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CC7A" w14:textId="77777777" w:rsidR="00FF6509" w:rsidRPr="00294E7F" w:rsidRDefault="00FF6509" w:rsidP="00FF6509">
      <w:pPr>
        <w:pStyle w:val="xparagraph"/>
        <w:shd w:val="clear" w:color="auto" w:fill="FFFFFF"/>
        <w:textAlignment w:val="baseline"/>
        <w:rPr>
          <w:rStyle w:val="xnormaltextrun"/>
          <w:rFonts w:asciiTheme="minorHAnsi" w:hAnsiTheme="minorHAnsi" w:cstheme="minorHAnsi"/>
          <w:color w:val="201F1E"/>
          <w:sz w:val="28"/>
          <w:szCs w:val="28"/>
        </w:rPr>
      </w:pPr>
    </w:p>
    <w:p w14:paraId="3427E94E" w14:textId="67CD26C9" w:rsidR="00FF6509" w:rsidRPr="00294E7F" w:rsidRDefault="00FF6509" w:rsidP="00FF6509">
      <w:pPr>
        <w:pStyle w:val="xparagraph"/>
        <w:shd w:val="clear" w:color="auto" w:fill="FFFFFF"/>
        <w:textAlignment w:val="baseline"/>
        <w:rPr>
          <w:rFonts w:asciiTheme="minorHAnsi" w:hAnsiTheme="minorHAnsi" w:cstheme="minorHAnsi"/>
        </w:rPr>
      </w:pPr>
      <w:r w:rsidRPr="00294E7F">
        <w:rPr>
          <w:rStyle w:val="xnormaltextrun"/>
          <w:rFonts w:asciiTheme="minorHAnsi" w:hAnsiTheme="minorHAnsi" w:cstheme="minorHAnsi"/>
          <w:color w:val="201F1E"/>
          <w:sz w:val="28"/>
          <w:szCs w:val="28"/>
        </w:rPr>
        <w:t>An abbreviated listing of our training opportunities for the 2021 spring semester can be found below.  There are trainings sponsored onsite as well as programs sponsored collaboratively by the Bay 10 Employment Relations Consortium.  These are excellent programs and worth attending. </w:t>
      </w:r>
      <w:r w:rsidRPr="00294E7F">
        <w:rPr>
          <w:rStyle w:val="xeop"/>
          <w:rFonts w:asciiTheme="minorHAnsi" w:hAnsiTheme="minorHAnsi" w:cstheme="minorHAnsi"/>
          <w:color w:val="201F1E"/>
          <w:sz w:val="28"/>
          <w:szCs w:val="28"/>
        </w:rPr>
        <w:t> </w:t>
      </w:r>
    </w:p>
    <w:p w14:paraId="7A2E1685" w14:textId="77777777" w:rsidR="00FF6509" w:rsidRPr="00294E7F" w:rsidRDefault="00FF6509" w:rsidP="00FF6509">
      <w:pPr>
        <w:pStyle w:val="xparagraph"/>
        <w:shd w:val="clear" w:color="auto" w:fill="FFFFFF"/>
        <w:textAlignment w:val="baseline"/>
        <w:rPr>
          <w:rFonts w:asciiTheme="minorHAnsi" w:hAnsiTheme="minorHAnsi" w:cstheme="minorHAnsi"/>
        </w:rPr>
      </w:pPr>
      <w:r w:rsidRPr="00294E7F">
        <w:rPr>
          <w:rStyle w:val="xnormaltextrun"/>
          <w:rFonts w:asciiTheme="minorHAnsi" w:hAnsiTheme="minorHAnsi" w:cstheme="minorHAnsi"/>
          <w:color w:val="201F1E"/>
          <w:sz w:val="28"/>
          <w:szCs w:val="28"/>
        </w:rPr>
        <w:t> </w:t>
      </w:r>
      <w:r w:rsidRPr="00294E7F">
        <w:rPr>
          <w:rStyle w:val="xeop"/>
          <w:rFonts w:asciiTheme="minorHAnsi" w:hAnsiTheme="minorHAnsi" w:cstheme="minorHAnsi"/>
          <w:color w:val="201F1E"/>
          <w:sz w:val="28"/>
          <w:szCs w:val="28"/>
        </w:rPr>
        <w:t> </w:t>
      </w:r>
    </w:p>
    <w:p w14:paraId="5522ED91" w14:textId="77777777" w:rsidR="00FF6509" w:rsidRPr="00294E7F" w:rsidRDefault="00FF6509" w:rsidP="00FF6509">
      <w:pPr>
        <w:pStyle w:val="xparagraph"/>
        <w:shd w:val="clear" w:color="auto" w:fill="FFFFFF"/>
        <w:textAlignment w:val="baseline"/>
        <w:rPr>
          <w:rFonts w:asciiTheme="minorHAnsi" w:hAnsiTheme="minorHAnsi" w:cstheme="minorHAnsi"/>
        </w:rPr>
      </w:pPr>
      <w:r w:rsidRPr="00294E7F">
        <w:rPr>
          <w:rStyle w:val="xnormaltextrun"/>
          <w:rFonts w:asciiTheme="minorHAnsi" w:hAnsiTheme="minorHAnsi" w:cstheme="minorHAnsi"/>
          <w:color w:val="201F1E"/>
          <w:sz w:val="28"/>
          <w:szCs w:val="28"/>
        </w:rPr>
        <w:t>For several years now, we have heard from you about the need for more training, and for training and development in areas of responsibility that specifically interface with Human Resources.  My team and I have been working with the Chancellor, Vice Chancellor, College Presidents, and Administrators and Supervisors to focus on areas of most concern to you, and us.  The topics and times have been chosen in response to requests and preferences stated by our colleagues across the District and </w:t>
      </w:r>
      <w:r w:rsidRPr="00294E7F">
        <w:rPr>
          <w:rStyle w:val="xnormaltextrun"/>
          <w:rFonts w:asciiTheme="minorHAnsi" w:hAnsiTheme="minorHAnsi" w:cstheme="minorHAnsi"/>
          <w:color w:val="1F497D"/>
          <w:sz w:val="28"/>
          <w:szCs w:val="28"/>
        </w:rPr>
        <w:t>in </w:t>
      </w:r>
      <w:r w:rsidRPr="00294E7F">
        <w:rPr>
          <w:rStyle w:val="xnormaltextrun"/>
          <w:rFonts w:asciiTheme="minorHAnsi" w:hAnsiTheme="minorHAnsi" w:cstheme="minorHAnsi"/>
          <w:color w:val="201F1E"/>
          <w:sz w:val="28"/>
          <w:szCs w:val="28"/>
        </w:rPr>
        <w:t>consultation with sister community college districts in the Bay 10. The District is investing substantial sums in providing this training program for you.  </w:t>
      </w:r>
      <w:r w:rsidRPr="00294E7F">
        <w:rPr>
          <w:rStyle w:val="xnormaltextrun"/>
          <w:rFonts w:asciiTheme="minorHAnsi" w:hAnsiTheme="minorHAnsi" w:cstheme="minorHAnsi"/>
          <w:b/>
          <w:bCs/>
          <w:color w:val="201F1E"/>
          <w:sz w:val="28"/>
          <w:szCs w:val="28"/>
        </w:rPr>
        <w:t>My Executive Management Team colleagues and I consider this suite a requirement for each of you in executing your job responsibilities.</w:t>
      </w:r>
      <w:r w:rsidRPr="00294E7F">
        <w:rPr>
          <w:rStyle w:val="xnormaltextrun"/>
          <w:rFonts w:asciiTheme="minorHAnsi" w:hAnsiTheme="minorHAnsi" w:cstheme="minorHAnsi"/>
          <w:color w:val="201F1E"/>
          <w:sz w:val="28"/>
          <w:szCs w:val="28"/>
        </w:rPr>
        <w:t>  </w:t>
      </w:r>
      <w:r w:rsidRPr="00294E7F">
        <w:rPr>
          <w:rStyle w:val="xnormaltextrun"/>
          <w:rFonts w:asciiTheme="minorHAnsi" w:hAnsiTheme="minorHAnsi" w:cstheme="minorHAnsi"/>
          <w:color w:val="201F1E"/>
          <w:sz w:val="28"/>
          <w:szCs w:val="28"/>
          <w:u w:val="single"/>
        </w:rPr>
        <w:t>This training will be offered only on the dates and times listed.</w:t>
      </w:r>
      <w:r w:rsidRPr="00294E7F">
        <w:rPr>
          <w:rStyle w:val="xnormaltextrun"/>
          <w:rFonts w:asciiTheme="minorHAnsi" w:hAnsiTheme="minorHAnsi" w:cstheme="minorHAnsi"/>
          <w:color w:val="201F1E"/>
          <w:sz w:val="28"/>
          <w:szCs w:val="28"/>
        </w:rPr>
        <w:t> </w:t>
      </w:r>
    </w:p>
    <w:p w14:paraId="3800BA41" w14:textId="77777777" w:rsidR="00FF6509" w:rsidRPr="00294E7F" w:rsidRDefault="00FF6509" w:rsidP="00FF6509">
      <w:pPr>
        <w:pStyle w:val="xparagraph"/>
        <w:shd w:val="clear" w:color="auto" w:fill="FFFFFF"/>
        <w:textAlignment w:val="baseline"/>
        <w:rPr>
          <w:rFonts w:asciiTheme="minorHAnsi" w:hAnsiTheme="minorHAnsi" w:cstheme="minorHAnsi"/>
        </w:rPr>
      </w:pPr>
      <w:r w:rsidRPr="00294E7F">
        <w:rPr>
          <w:rStyle w:val="xnormaltextrun"/>
          <w:rFonts w:asciiTheme="minorHAnsi" w:hAnsiTheme="minorHAnsi" w:cstheme="minorHAnsi"/>
          <w:color w:val="201F1E"/>
          <w:sz w:val="28"/>
          <w:szCs w:val="28"/>
        </w:rPr>
        <w:t> </w:t>
      </w:r>
      <w:r w:rsidRPr="00294E7F">
        <w:rPr>
          <w:rStyle w:val="xeop"/>
          <w:rFonts w:asciiTheme="minorHAnsi" w:hAnsiTheme="minorHAnsi" w:cstheme="minorHAnsi"/>
          <w:color w:val="201F1E"/>
          <w:sz w:val="28"/>
          <w:szCs w:val="28"/>
        </w:rPr>
        <w:t> </w:t>
      </w:r>
    </w:p>
    <w:p w14:paraId="0EF61CA5" w14:textId="77777777" w:rsidR="00FF6509" w:rsidRPr="00294E7F" w:rsidRDefault="00FF6509" w:rsidP="00FF6509">
      <w:pPr>
        <w:pStyle w:val="xparagraph"/>
        <w:shd w:val="clear" w:color="auto" w:fill="FFFFFF"/>
        <w:textAlignment w:val="baseline"/>
        <w:rPr>
          <w:rFonts w:asciiTheme="minorHAnsi" w:hAnsiTheme="minorHAnsi" w:cstheme="minorHAnsi"/>
        </w:rPr>
      </w:pPr>
      <w:r w:rsidRPr="00294E7F">
        <w:rPr>
          <w:rStyle w:val="xnormaltextrun"/>
          <w:rFonts w:asciiTheme="minorHAnsi" w:hAnsiTheme="minorHAnsi" w:cstheme="minorHAnsi"/>
          <w:b/>
          <w:bCs/>
          <w:i/>
          <w:iCs/>
          <w:color w:val="201F1E"/>
          <w:sz w:val="28"/>
          <w:szCs w:val="28"/>
        </w:rPr>
        <w:t>Please find, below, at the end of the schedule of trainings being offered as a comprehensive primer on critical management skills, the link for registering for the program sessions.</w:t>
      </w:r>
      <w:r w:rsidRPr="00294E7F">
        <w:rPr>
          <w:rStyle w:val="xnormaltextrun"/>
          <w:rFonts w:asciiTheme="minorHAnsi" w:hAnsiTheme="minorHAnsi" w:cstheme="minorHAnsi"/>
          <w:color w:val="201F1E"/>
          <w:sz w:val="28"/>
          <w:szCs w:val="28"/>
        </w:rPr>
        <w:t>  </w:t>
      </w:r>
      <w:r w:rsidRPr="00294E7F">
        <w:rPr>
          <w:rStyle w:val="xnormaltextrun"/>
          <w:rFonts w:asciiTheme="minorHAnsi" w:hAnsiTheme="minorHAnsi" w:cstheme="minorHAnsi"/>
          <w:color w:val="201F1E"/>
          <w:sz w:val="28"/>
          <w:szCs w:val="28"/>
          <w:u w:val="single"/>
        </w:rPr>
        <w:t>Also, please add these sessions to your calendars.</w:t>
      </w:r>
    </w:p>
    <w:p w14:paraId="12B58EEE" w14:textId="77777777" w:rsidR="00FF6509" w:rsidRPr="00294E7F" w:rsidRDefault="00FF6509" w:rsidP="00FF6509">
      <w:pPr>
        <w:pStyle w:val="xparagraph"/>
        <w:shd w:val="clear" w:color="auto" w:fill="FFFFFF"/>
        <w:textAlignment w:val="baseline"/>
        <w:rPr>
          <w:rFonts w:asciiTheme="minorHAnsi" w:hAnsiTheme="minorHAnsi" w:cstheme="minorHAnsi"/>
        </w:rPr>
      </w:pPr>
      <w:r w:rsidRPr="00294E7F">
        <w:rPr>
          <w:rStyle w:val="xnormaltextrun"/>
          <w:rFonts w:asciiTheme="minorHAnsi" w:hAnsiTheme="minorHAnsi" w:cstheme="minorHAnsi"/>
          <w:color w:val="201F1E"/>
          <w:sz w:val="28"/>
          <w:szCs w:val="28"/>
        </w:rPr>
        <w:t> </w:t>
      </w:r>
      <w:r w:rsidRPr="00294E7F">
        <w:rPr>
          <w:rStyle w:val="xeop"/>
          <w:rFonts w:asciiTheme="minorHAnsi" w:hAnsiTheme="minorHAnsi" w:cstheme="minorHAnsi"/>
          <w:color w:val="201F1E"/>
          <w:sz w:val="28"/>
          <w:szCs w:val="28"/>
        </w:rPr>
        <w:t> </w:t>
      </w:r>
    </w:p>
    <w:p w14:paraId="5A3901A6" w14:textId="05811B72" w:rsidR="00FF6509" w:rsidRDefault="00FF6509" w:rsidP="00FF6509">
      <w:pPr>
        <w:pStyle w:val="xparagraph"/>
        <w:shd w:val="clear" w:color="auto" w:fill="FFFFFF"/>
        <w:textAlignment w:val="baseline"/>
        <w:rPr>
          <w:rStyle w:val="xeop"/>
          <w:rFonts w:asciiTheme="minorHAnsi" w:hAnsiTheme="minorHAnsi" w:cstheme="minorHAnsi"/>
          <w:color w:val="201F1E"/>
          <w:sz w:val="28"/>
          <w:szCs w:val="28"/>
        </w:rPr>
      </w:pPr>
      <w:r w:rsidRPr="00294E7F">
        <w:rPr>
          <w:rStyle w:val="xnormaltextrun"/>
          <w:rFonts w:asciiTheme="minorHAnsi" w:hAnsiTheme="minorHAnsi" w:cstheme="minorHAnsi"/>
          <w:color w:val="201F1E"/>
          <w:sz w:val="28"/>
          <w:szCs w:val="28"/>
        </w:rPr>
        <w:t>Again, my wishes for a happy, healthy, productive, and successful New Year 2021!</w:t>
      </w:r>
      <w:r w:rsidRPr="00294E7F">
        <w:rPr>
          <w:rStyle w:val="xeop"/>
          <w:rFonts w:asciiTheme="minorHAnsi" w:hAnsiTheme="minorHAnsi" w:cstheme="minorHAnsi"/>
          <w:color w:val="201F1E"/>
          <w:sz w:val="28"/>
          <w:szCs w:val="28"/>
        </w:rPr>
        <w:t> </w:t>
      </w:r>
    </w:p>
    <w:p w14:paraId="4506932B" w14:textId="2848BFA6" w:rsidR="002C5E5D" w:rsidRDefault="002C5E5D" w:rsidP="00FF6509">
      <w:pPr>
        <w:pStyle w:val="xparagraph"/>
        <w:shd w:val="clear" w:color="auto" w:fill="FFFFFF"/>
        <w:textAlignment w:val="baseline"/>
        <w:rPr>
          <w:rStyle w:val="xeop"/>
          <w:rFonts w:asciiTheme="minorHAnsi" w:hAnsiTheme="minorHAnsi" w:cstheme="minorHAnsi"/>
          <w:color w:val="201F1E"/>
          <w:sz w:val="28"/>
          <w:szCs w:val="28"/>
        </w:rPr>
      </w:pPr>
    </w:p>
    <w:p w14:paraId="3D516498" w14:textId="77777777" w:rsidR="008034D6" w:rsidRDefault="00CA33B5" w:rsidP="00CA33B5">
      <w:pPr>
        <w:pStyle w:val="xxparagraph"/>
        <w:textAlignment w:val="baseline"/>
        <w:rPr>
          <w:rStyle w:val="xxnormaltextrun"/>
          <w:b/>
          <w:bCs/>
          <w:sz w:val="24"/>
          <w:szCs w:val="24"/>
        </w:rPr>
      </w:pPr>
      <w:r>
        <w:rPr>
          <w:rStyle w:val="xxnormaltextrun"/>
          <w:b/>
          <w:bCs/>
          <w:sz w:val="24"/>
          <w:szCs w:val="24"/>
        </w:rPr>
        <w:t>Friday, February 5, 2021 – “EEO During a Hiring Freeze and Retention Issues”</w:t>
      </w:r>
    </w:p>
    <w:p w14:paraId="1F730C97" w14:textId="283967D7" w:rsidR="00CA33B5" w:rsidRDefault="00CA33B5" w:rsidP="00CA33B5">
      <w:pPr>
        <w:pStyle w:val="xxparagraph"/>
        <w:textAlignment w:val="baseline"/>
      </w:pPr>
      <w:r>
        <w:rPr>
          <w:rStyle w:val="xxnormaltextrun"/>
          <w:b/>
          <w:bCs/>
          <w:sz w:val="24"/>
          <w:szCs w:val="24"/>
        </w:rPr>
        <w:t> </w:t>
      </w:r>
      <w:r>
        <w:rPr>
          <w:rStyle w:val="xxnormaltextrun"/>
          <w:sz w:val="24"/>
          <w:szCs w:val="24"/>
        </w:rPr>
        <w:t>Time: 9:00 A.M. - 12:00 P.M. </w:t>
      </w:r>
      <w:r>
        <w:rPr>
          <w:rStyle w:val="xxeop"/>
          <w:sz w:val="24"/>
          <w:szCs w:val="24"/>
        </w:rPr>
        <w:t> </w:t>
      </w:r>
    </w:p>
    <w:p w14:paraId="1BB6C4B7" w14:textId="77777777" w:rsidR="00CA33B5" w:rsidRDefault="00CA33B5" w:rsidP="00CA33B5">
      <w:pPr>
        <w:pStyle w:val="xxparagraph"/>
        <w:textAlignment w:val="baseline"/>
      </w:pPr>
      <w:r>
        <w:rPr>
          <w:rStyle w:val="xxnormaltextrun"/>
          <w:sz w:val="24"/>
          <w:szCs w:val="24"/>
        </w:rPr>
        <w:t>Location: Webinar </w:t>
      </w:r>
      <w:r>
        <w:rPr>
          <w:rStyle w:val="xxnormaltextrun"/>
          <w:color w:val="FF0000"/>
          <w:sz w:val="24"/>
          <w:szCs w:val="24"/>
        </w:rPr>
        <w:t>(link will be sent out prior to training)</w:t>
      </w:r>
      <w:r>
        <w:rPr>
          <w:rStyle w:val="xxeop"/>
          <w:color w:val="FF0000"/>
          <w:sz w:val="24"/>
          <w:szCs w:val="24"/>
        </w:rPr>
        <w:t> </w:t>
      </w:r>
    </w:p>
    <w:p w14:paraId="4DA55B60" w14:textId="77777777" w:rsidR="00CA33B5" w:rsidRDefault="00CA33B5" w:rsidP="00CA33B5">
      <w:pPr>
        <w:pStyle w:val="xxparagraph"/>
        <w:textAlignment w:val="baseline"/>
      </w:pPr>
      <w:r>
        <w:rPr>
          <w:rStyle w:val="xxnormaltextrun"/>
          <w:sz w:val="24"/>
          <w:szCs w:val="24"/>
        </w:rPr>
        <w:t>Audience: Human Resource Officers, EEO Officers, and Campus Administrators involved in the Hiring Process</w:t>
      </w:r>
      <w:r>
        <w:rPr>
          <w:rStyle w:val="xxeop"/>
          <w:sz w:val="24"/>
          <w:szCs w:val="24"/>
        </w:rPr>
        <w:t> </w:t>
      </w:r>
    </w:p>
    <w:p w14:paraId="5BAF42DF" w14:textId="77777777" w:rsidR="00CA33B5" w:rsidRDefault="00CA33B5" w:rsidP="00CA33B5">
      <w:pPr>
        <w:pStyle w:val="xxparagraph"/>
        <w:textAlignment w:val="baseline"/>
      </w:pPr>
      <w:r>
        <w:rPr>
          <w:rStyle w:val="xxnormaltextrun"/>
        </w:rPr>
        <w:t> </w:t>
      </w:r>
    </w:p>
    <w:p w14:paraId="6DA54C69" w14:textId="77777777" w:rsidR="00CA33B5" w:rsidRDefault="00CA33B5" w:rsidP="00CA33B5">
      <w:pPr>
        <w:pStyle w:val="xxparagraph"/>
        <w:textAlignment w:val="baseline"/>
      </w:pPr>
      <w:r>
        <w:rPr>
          <w:rStyle w:val="xxnormaltextrun"/>
          <w:b/>
          <w:bCs/>
          <w:sz w:val="24"/>
          <w:szCs w:val="24"/>
        </w:rPr>
        <w:t>Friday, March 5, 2021 – “Summit: “Forum on Race and the Law” </w:t>
      </w:r>
      <w:r>
        <w:rPr>
          <w:rStyle w:val="xxeop"/>
          <w:sz w:val="24"/>
          <w:szCs w:val="24"/>
        </w:rPr>
        <w:t> </w:t>
      </w:r>
    </w:p>
    <w:p w14:paraId="79714B75" w14:textId="77777777" w:rsidR="00CA33B5" w:rsidRDefault="00CA33B5" w:rsidP="00CA33B5">
      <w:pPr>
        <w:pStyle w:val="xxparagraph"/>
        <w:textAlignment w:val="baseline"/>
      </w:pPr>
      <w:r>
        <w:rPr>
          <w:rStyle w:val="xxnormaltextrun"/>
          <w:sz w:val="24"/>
          <w:szCs w:val="24"/>
        </w:rPr>
        <w:t>Time: 9:00 A.M. - 12:00 P.M. </w:t>
      </w:r>
      <w:r>
        <w:rPr>
          <w:rStyle w:val="xxeop"/>
          <w:sz w:val="24"/>
          <w:szCs w:val="24"/>
        </w:rPr>
        <w:t> </w:t>
      </w:r>
    </w:p>
    <w:p w14:paraId="0A68B654" w14:textId="77777777" w:rsidR="00CA33B5" w:rsidRDefault="00CA33B5" w:rsidP="00CA33B5">
      <w:pPr>
        <w:pStyle w:val="xxparagraph"/>
        <w:textAlignment w:val="baseline"/>
      </w:pPr>
      <w:r>
        <w:rPr>
          <w:rStyle w:val="xxnormaltextrun"/>
          <w:sz w:val="24"/>
          <w:szCs w:val="24"/>
        </w:rPr>
        <w:t>Location: Webinar </w:t>
      </w:r>
      <w:r>
        <w:rPr>
          <w:rStyle w:val="xxnormaltextrun"/>
          <w:color w:val="FF0000"/>
          <w:sz w:val="24"/>
          <w:szCs w:val="24"/>
        </w:rPr>
        <w:t>(link will be sent out prior to training)</w:t>
      </w:r>
      <w:r>
        <w:rPr>
          <w:rStyle w:val="xxeop"/>
          <w:color w:val="FF0000"/>
          <w:sz w:val="24"/>
          <w:szCs w:val="24"/>
        </w:rPr>
        <w:t> </w:t>
      </w:r>
    </w:p>
    <w:p w14:paraId="6E275A80" w14:textId="77777777" w:rsidR="00CA33B5" w:rsidRDefault="00CA33B5" w:rsidP="00CA33B5">
      <w:pPr>
        <w:pStyle w:val="xxparagraph"/>
        <w:textAlignment w:val="baseline"/>
      </w:pPr>
      <w:r>
        <w:rPr>
          <w:rStyle w:val="xxnormaltextrun"/>
          <w:sz w:val="24"/>
          <w:szCs w:val="24"/>
        </w:rPr>
        <w:t>Audience: Supervisors, Managers, Administrators and Other Campus Leaders </w:t>
      </w:r>
      <w:r>
        <w:rPr>
          <w:rStyle w:val="xxeop"/>
          <w:sz w:val="24"/>
          <w:szCs w:val="24"/>
        </w:rPr>
        <w:t> </w:t>
      </w:r>
    </w:p>
    <w:p w14:paraId="76C7E439" w14:textId="77777777" w:rsidR="00CA33B5" w:rsidRDefault="00CA33B5" w:rsidP="00CA33B5">
      <w:pPr>
        <w:pStyle w:val="xxparagraph"/>
        <w:textAlignment w:val="baseline"/>
      </w:pPr>
      <w:r>
        <w:rPr>
          <w:rStyle w:val="xxeop"/>
          <w:sz w:val="24"/>
          <w:szCs w:val="24"/>
        </w:rPr>
        <w:t> </w:t>
      </w:r>
    </w:p>
    <w:p w14:paraId="6D8B4522" w14:textId="77777777" w:rsidR="00CA33B5" w:rsidRDefault="00CA33B5" w:rsidP="00CA33B5">
      <w:pPr>
        <w:pStyle w:val="xxparagraph"/>
        <w:textAlignment w:val="baseline"/>
      </w:pPr>
      <w:r>
        <w:rPr>
          <w:rStyle w:val="xxnormaltextrun"/>
          <w:b/>
          <w:bCs/>
          <w:sz w:val="24"/>
          <w:szCs w:val="24"/>
        </w:rPr>
        <w:t>AND</w:t>
      </w:r>
      <w:r>
        <w:rPr>
          <w:rStyle w:val="xxeop"/>
          <w:sz w:val="24"/>
          <w:szCs w:val="24"/>
        </w:rPr>
        <w:t> </w:t>
      </w:r>
    </w:p>
    <w:p w14:paraId="12E80EE2" w14:textId="77777777" w:rsidR="00CA33B5" w:rsidRDefault="00CA33B5" w:rsidP="00CA33B5">
      <w:pPr>
        <w:pStyle w:val="xxparagraph"/>
        <w:textAlignment w:val="baseline"/>
      </w:pPr>
      <w:r>
        <w:rPr>
          <w:rStyle w:val="xxeop"/>
          <w:sz w:val="24"/>
          <w:szCs w:val="24"/>
        </w:rPr>
        <w:t> </w:t>
      </w:r>
    </w:p>
    <w:p w14:paraId="6B8FAC5F" w14:textId="77777777" w:rsidR="00CA33B5" w:rsidRDefault="00CA33B5" w:rsidP="00CA33B5">
      <w:pPr>
        <w:pStyle w:val="xxparagraph"/>
        <w:textAlignment w:val="baseline"/>
      </w:pPr>
      <w:r>
        <w:rPr>
          <w:rStyle w:val="xxnormaltextrun"/>
          <w:b/>
          <w:bCs/>
          <w:sz w:val="24"/>
          <w:szCs w:val="24"/>
        </w:rPr>
        <w:t>Friday, March 5, 2021 – Summit: “Forum on Race and the Law” </w:t>
      </w:r>
      <w:r>
        <w:rPr>
          <w:rStyle w:val="xxeop"/>
          <w:sz w:val="24"/>
          <w:szCs w:val="24"/>
        </w:rPr>
        <w:t> </w:t>
      </w:r>
    </w:p>
    <w:p w14:paraId="01D4A22A" w14:textId="77777777" w:rsidR="00CA33B5" w:rsidRDefault="00CA33B5" w:rsidP="00CA33B5">
      <w:pPr>
        <w:pStyle w:val="xxparagraph"/>
        <w:textAlignment w:val="baseline"/>
      </w:pPr>
      <w:r>
        <w:rPr>
          <w:rStyle w:val="xxnormaltextrun"/>
          <w:sz w:val="24"/>
          <w:szCs w:val="24"/>
        </w:rPr>
        <w:t>Time: 1:00 P.M. - 4:00 P.M. </w:t>
      </w:r>
      <w:r>
        <w:rPr>
          <w:rStyle w:val="xxeop"/>
          <w:sz w:val="24"/>
          <w:szCs w:val="24"/>
        </w:rPr>
        <w:t> </w:t>
      </w:r>
    </w:p>
    <w:p w14:paraId="555DDD3A" w14:textId="77777777" w:rsidR="00CA33B5" w:rsidRDefault="00CA33B5" w:rsidP="00CA33B5">
      <w:pPr>
        <w:pStyle w:val="xxparagraph"/>
        <w:textAlignment w:val="baseline"/>
      </w:pPr>
      <w:r>
        <w:rPr>
          <w:rStyle w:val="xxnormaltextrun"/>
          <w:sz w:val="24"/>
          <w:szCs w:val="24"/>
        </w:rPr>
        <w:t>Location: Webinar </w:t>
      </w:r>
      <w:r>
        <w:rPr>
          <w:rStyle w:val="xxnormaltextrun"/>
          <w:color w:val="FF0000"/>
          <w:sz w:val="24"/>
          <w:szCs w:val="24"/>
        </w:rPr>
        <w:t>(link will be sent out prior to training)</w:t>
      </w:r>
      <w:r>
        <w:rPr>
          <w:rStyle w:val="xxeop"/>
          <w:color w:val="FF0000"/>
          <w:sz w:val="24"/>
          <w:szCs w:val="24"/>
        </w:rPr>
        <w:t> </w:t>
      </w:r>
    </w:p>
    <w:p w14:paraId="0CFCEE37" w14:textId="77777777" w:rsidR="00CA33B5" w:rsidRDefault="00CA33B5" w:rsidP="00CA33B5">
      <w:pPr>
        <w:pStyle w:val="xxparagraph"/>
        <w:textAlignment w:val="baseline"/>
      </w:pPr>
      <w:r>
        <w:rPr>
          <w:rStyle w:val="xxnormaltextrun"/>
          <w:sz w:val="24"/>
          <w:szCs w:val="24"/>
        </w:rPr>
        <w:t>Webinar audience: Supervisors, Managers, Administrators and Other Campus Leaders</w:t>
      </w:r>
      <w:r>
        <w:rPr>
          <w:rStyle w:val="xxeop"/>
          <w:sz w:val="24"/>
          <w:szCs w:val="24"/>
        </w:rPr>
        <w:t> </w:t>
      </w:r>
    </w:p>
    <w:p w14:paraId="5FBA55E3" w14:textId="77777777" w:rsidR="00FF6509" w:rsidRPr="00294E7F" w:rsidRDefault="00FF6509" w:rsidP="00FF6509">
      <w:pPr>
        <w:pStyle w:val="xparagraph"/>
        <w:textAlignment w:val="baseline"/>
        <w:rPr>
          <w:rFonts w:asciiTheme="minorHAnsi" w:hAnsiTheme="minorHAnsi" w:cstheme="minorHAnsi"/>
        </w:rPr>
      </w:pPr>
      <w:r w:rsidRPr="00294E7F">
        <w:rPr>
          <w:rStyle w:val="xeop"/>
          <w:rFonts w:asciiTheme="minorHAnsi" w:hAnsiTheme="minorHAnsi" w:cstheme="minorHAnsi"/>
          <w:sz w:val="28"/>
          <w:szCs w:val="28"/>
        </w:rPr>
        <w:lastRenderedPageBreak/>
        <w:t> </w:t>
      </w:r>
    </w:p>
    <w:p w14:paraId="0A7DC826" w14:textId="77777777" w:rsidR="00FF6509" w:rsidRPr="00294E7F" w:rsidRDefault="00FF6509" w:rsidP="00FF6509">
      <w:pPr>
        <w:pStyle w:val="xparagraph"/>
        <w:textAlignment w:val="baseline"/>
        <w:rPr>
          <w:rFonts w:asciiTheme="minorHAnsi" w:hAnsiTheme="minorHAnsi" w:cstheme="minorHAnsi"/>
        </w:rPr>
      </w:pPr>
      <w:r w:rsidRPr="00294E7F">
        <w:rPr>
          <w:rStyle w:val="xnormaltextrun"/>
          <w:rFonts w:asciiTheme="minorHAnsi" w:hAnsiTheme="minorHAnsi" w:cstheme="minorHAnsi"/>
          <w:b/>
          <w:bCs/>
          <w:sz w:val="28"/>
          <w:szCs w:val="28"/>
        </w:rPr>
        <w:t>Friday, April 16, 2021 – “Name that Section: Frequently Used Education Code and Title 5 Sections for Community College Districts” </w:t>
      </w:r>
      <w:r w:rsidRPr="00294E7F">
        <w:rPr>
          <w:rStyle w:val="xeop"/>
          <w:rFonts w:asciiTheme="minorHAnsi" w:hAnsiTheme="minorHAnsi" w:cstheme="minorHAnsi"/>
          <w:sz w:val="28"/>
          <w:szCs w:val="28"/>
        </w:rPr>
        <w:t> </w:t>
      </w:r>
    </w:p>
    <w:p w14:paraId="167415C0" w14:textId="77777777" w:rsidR="00FF6509" w:rsidRPr="00294E7F" w:rsidRDefault="00FF6509" w:rsidP="00FF6509">
      <w:pPr>
        <w:pStyle w:val="xparagraph"/>
        <w:textAlignment w:val="baseline"/>
        <w:rPr>
          <w:rFonts w:asciiTheme="minorHAnsi" w:hAnsiTheme="minorHAnsi" w:cstheme="minorHAnsi"/>
        </w:rPr>
      </w:pPr>
      <w:r w:rsidRPr="00294E7F">
        <w:rPr>
          <w:rStyle w:val="xnormaltextrun"/>
          <w:rFonts w:asciiTheme="minorHAnsi" w:hAnsiTheme="minorHAnsi" w:cstheme="minorHAnsi"/>
          <w:sz w:val="28"/>
          <w:szCs w:val="28"/>
        </w:rPr>
        <w:t>Time: 9:00 A.M. - 12:00 P.M. </w:t>
      </w:r>
      <w:r w:rsidRPr="00294E7F">
        <w:rPr>
          <w:rStyle w:val="xeop"/>
          <w:rFonts w:asciiTheme="minorHAnsi" w:hAnsiTheme="minorHAnsi" w:cstheme="minorHAnsi"/>
          <w:sz w:val="28"/>
          <w:szCs w:val="28"/>
        </w:rPr>
        <w:t> </w:t>
      </w:r>
    </w:p>
    <w:p w14:paraId="7E732636" w14:textId="77777777" w:rsidR="00FF6509" w:rsidRPr="00294E7F" w:rsidRDefault="00FF6509" w:rsidP="00FF6509">
      <w:pPr>
        <w:pStyle w:val="xparagraph"/>
        <w:textAlignment w:val="baseline"/>
        <w:rPr>
          <w:rFonts w:asciiTheme="minorHAnsi" w:hAnsiTheme="minorHAnsi" w:cstheme="minorHAnsi"/>
        </w:rPr>
      </w:pPr>
      <w:r w:rsidRPr="00294E7F">
        <w:rPr>
          <w:rStyle w:val="xnormaltextrun"/>
          <w:rFonts w:asciiTheme="minorHAnsi" w:hAnsiTheme="minorHAnsi" w:cstheme="minorHAnsi"/>
          <w:sz w:val="28"/>
          <w:szCs w:val="28"/>
        </w:rPr>
        <w:t>Location: Webinar </w:t>
      </w:r>
      <w:r w:rsidRPr="00294E7F">
        <w:rPr>
          <w:rStyle w:val="xnormaltextrun"/>
          <w:rFonts w:asciiTheme="minorHAnsi" w:hAnsiTheme="minorHAnsi" w:cstheme="minorHAnsi"/>
          <w:color w:val="FF0000"/>
          <w:sz w:val="28"/>
          <w:szCs w:val="28"/>
        </w:rPr>
        <w:t>(link will be sent out prior to training)</w:t>
      </w:r>
      <w:r w:rsidRPr="00294E7F">
        <w:rPr>
          <w:rStyle w:val="xeop"/>
          <w:rFonts w:asciiTheme="minorHAnsi" w:hAnsiTheme="minorHAnsi" w:cstheme="minorHAnsi"/>
          <w:color w:val="FF0000"/>
          <w:sz w:val="28"/>
          <w:szCs w:val="28"/>
        </w:rPr>
        <w:t> </w:t>
      </w:r>
    </w:p>
    <w:p w14:paraId="228DE00D" w14:textId="77777777" w:rsidR="00FF6509" w:rsidRPr="00294E7F" w:rsidRDefault="00FF6509" w:rsidP="00FF6509">
      <w:pPr>
        <w:pStyle w:val="xparagraph"/>
        <w:textAlignment w:val="baseline"/>
        <w:rPr>
          <w:rFonts w:asciiTheme="minorHAnsi" w:hAnsiTheme="minorHAnsi" w:cstheme="minorHAnsi"/>
        </w:rPr>
      </w:pPr>
      <w:r w:rsidRPr="00294E7F">
        <w:rPr>
          <w:rStyle w:val="xnormaltextrun"/>
          <w:rFonts w:asciiTheme="minorHAnsi" w:hAnsiTheme="minorHAnsi" w:cstheme="minorHAnsi"/>
          <w:sz w:val="28"/>
          <w:szCs w:val="28"/>
        </w:rPr>
        <w:t>Audience: Human Resources Staff, School Administrators and Classified Managers</w:t>
      </w:r>
      <w:r w:rsidRPr="00294E7F">
        <w:rPr>
          <w:rStyle w:val="xeop"/>
          <w:rFonts w:asciiTheme="minorHAnsi" w:hAnsiTheme="minorHAnsi" w:cstheme="minorHAnsi"/>
          <w:sz w:val="28"/>
          <w:szCs w:val="28"/>
        </w:rPr>
        <w:t> </w:t>
      </w:r>
    </w:p>
    <w:p w14:paraId="37D92512" w14:textId="3E020CA8" w:rsidR="00FF6509" w:rsidRPr="00294E7F" w:rsidRDefault="00FF6509" w:rsidP="00FF6509">
      <w:pPr>
        <w:pStyle w:val="xparagraph"/>
        <w:textAlignment w:val="baseline"/>
        <w:rPr>
          <w:rFonts w:asciiTheme="minorHAnsi" w:hAnsiTheme="minorHAnsi" w:cstheme="minorHAnsi"/>
        </w:rPr>
      </w:pPr>
      <w:r w:rsidRPr="00294E7F">
        <w:rPr>
          <w:rStyle w:val="xnormaltextrun"/>
          <w:rFonts w:asciiTheme="minorHAnsi" w:hAnsiTheme="minorHAnsi" w:cstheme="minorHAnsi"/>
          <w:sz w:val="28"/>
          <w:szCs w:val="28"/>
        </w:rPr>
        <w:t>Click here to register for all</w:t>
      </w:r>
      <w:r w:rsidR="0039121C">
        <w:rPr>
          <w:rStyle w:val="xnormaltextrun"/>
          <w:rFonts w:asciiTheme="minorHAnsi" w:hAnsiTheme="minorHAnsi" w:cstheme="minorHAnsi"/>
          <w:sz w:val="28"/>
          <w:szCs w:val="28"/>
        </w:rPr>
        <w:t xml:space="preserve"> </w:t>
      </w:r>
      <w:r w:rsidRPr="00294E7F">
        <w:rPr>
          <w:rStyle w:val="xnormaltextrun"/>
          <w:rFonts w:asciiTheme="minorHAnsi" w:hAnsiTheme="minorHAnsi" w:cstheme="minorHAnsi"/>
          <w:sz w:val="28"/>
          <w:szCs w:val="28"/>
        </w:rPr>
        <w:t>programs: </w:t>
      </w:r>
      <w:hyperlink r:id="rId4" w:tgtFrame="_blank" w:history="1">
        <w:r w:rsidRPr="00294E7F">
          <w:rPr>
            <w:rStyle w:val="xnormaltextrun"/>
            <w:rFonts w:asciiTheme="minorHAnsi" w:hAnsiTheme="minorHAnsi" w:cstheme="minorHAnsi"/>
            <w:color w:val="0000FF"/>
            <w:sz w:val="28"/>
            <w:szCs w:val="28"/>
            <w:u w:val="single"/>
          </w:rPr>
          <w:t>https://forms.office.com/Pages/ResponsePage.aspx?id=iuGPAuNTGkqSmD2pznHsk1k271a_D6VFkiVC2ZIVBFJUMUg4OU1SVkUwTTNPM0FONFcyQUxEQ0pWMy4u</w:t>
        </w:r>
      </w:hyperlink>
      <w:r w:rsidRPr="00294E7F">
        <w:rPr>
          <w:rStyle w:val="xeop"/>
          <w:rFonts w:asciiTheme="minorHAnsi" w:hAnsiTheme="minorHAnsi" w:cstheme="minorHAnsi"/>
          <w:sz w:val="24"/>
          <w:szCs w:val="24"/>
        </w:rPr>
        <w:t> </w:t>
      </w:r>
    </w:p>
    <w:p w14:paraId="7E28D03D" w14:textId="77777777" w:rsidR="001B4A5D" w:rsidRDefault="001B4A5D"/>
    <w:sectPr w:rsidR="001B4A5D" w:rsidSect="00B5408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09"/>
    <w:rsid w:val="001B4A5D"/>
    <w:rsid w:val="00294E7F"/>
    <w:rsid w:val="002C5E5D"/>
    <w:rsid w:val="0039121C"/>
    <w:rsid w:val="0069276F"/>
    <w:rsid w:val="008034D6"/>
    <w:rsid w:val="00827B86"/>
    <w:rsid w:val="00B54084"/>
    <w:rsid w:val="00CA33B5"/>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CC72"/>
  <w15:chartTrackingRefBased/>
  <w15:docId w15:val="{528644C4-1DA3-4D32-AF03-3B00491C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FF6509"/>
    <w:pPr>
      <w:spacing w:after="0" w:line="240" w:lineRule="auto"/>
    </w:pPr>
    <w:rPr>
      <w:rFonts w:ascii="Calibri" w:hAnsi="Calibri" w:cs="Calibri"/>
    </w:rPr>
  </w:style>
  <w:style w:type="character" w:customStyle="1" w:styleId="xnormaltextrun">
    <w:name w:val="x_normaltextrun"/>
    <w:basedOn w:val="DefaultParagraphFont"/>
    <w:rsid w:val="00FF6509"/>
  </w:style>
  <w:style w:type="character" w:customStyle="1" w:styleId="xeop">
    <w:name w:val="x_eop"/>
    <w:basedOn w:val="DefaultParagraphFont"/>
    <w:rsid w:val="00FF6509"/>
  </w:style>
  <w:style w:type="paragraph" w:customStyle="1" w:styleId="xxparagraph">
    <w:name w:val="x_xparagraph"/>
    <w:basedOn w:val="Normal"/>
    <w:rsid w:val="00CA33B5"/>
    <w:pPr>
      <w:spacing w:after="0" w:line="240" w:lineRule="auto"/>
    </w:pPr>
    <w:rPr>
      <w:rFonts w:ascii="Calibri" w:hAnsi="Calibri" w:cs="Calibri"/>
    </w:rPr>
  </w:style>
  <w:style w:type="character" w:customStyle="1" w:styleId="xxnormaltextrun">
    <w:name w:val="x_xnormaltextrun"/>
    <w:basedOn w:val="DefaultParagraphFont"/>
    <w:rsid w:val="00CA33B5"/>
  </w:style>
  <w:style w:type="character" w:customStyle="1" w:styleId="xxeop">
    <w:name w:val="x_xeop"/>
    <w:basedOn w:val="DefaultParagraphFont"/>
    <w:rsid w:val="00CA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iuGPAuNTGkqSmD2pznHsk1k271a_D6VFkiVC2ZIVBFJUMUg4OU1SVkUwTTNPM0FONFcyQUxEQ0pWMy4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292EE62A55D48B08E04A3E69EEF1B" ma:contentTypeVersion="1" ma:contentTypeDescription="Create a new document." ma:contentTypeScope="" ma:versionID="b4ec5110afd3b68ebd5d99394c8c441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955684-3154-4633-A68F-7890C8602EA0}"/>
</file>

<file path=customXml/itemProps2.xml><?xml version="1.0" encoding="utf-8"?>
<ds:datastoreItem xmlns:ds="http://schemas.openxmlformats.org/officeDocument/2006/customXml" ds:itemID="{8A58595A-7E18-4947-B203-CBB82CD94349}"/>
</file>

<file path=customXml/itemProps3.xml><?xml version="1.0" encoding="utf-8"?>
<ds:datastoreItem xmlns:ds="http://schemas.openxmlformats.org/officeDocument/2006/customXml" ds:itemID="{D8B4A742-9047-4BF5-B89E-A32BD1E54173}"/>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Keith</dc:creator>
  <cp:keywords/>
  <dc:description/>
  <cp:lastModifiedBy>Marie Keith</cp:lastModifiedBy>
  <cp:revision>8</cp:revision>
  <dcterms:created xsi:type="dcterms:W3CDTF">2021-01-18T19:18:00Z</dcterms:created>
  <dcterms:modified xsi:type="dcterms:W3CDTF">2021-02-01T20:17:00Z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0x0101000C3292EE62A55D48B08E04A3E69EEF1B</vt:lpwstr>
  </property>
</Properties>
</file>