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1DDA" w14:textId="77777777" w:rsidR="00E57492" w:rsidRDefault="00E57492">
      <w:pPr>
        <w:rPr>
          <w:rFonts w:ascii="Garamond" w:hAnsi="Garamond"/>
          <w:sz w:val="18"/>
        </w:rPr>
      </w:pPr>
    </w:p>
    <w:p w14:paraId="268D141B" w14:textId="77777777" w:rsidR="00130AAC" w:rsidRPr="00AE2255" w:rsidRDefault="00130AAC">
      <w:pPr>
        <w:rPr>
          <w:rFonts w:ascii="Garamond" w:hAnsi="Garamond"/>
          <w:sz w:val="18"/>
        </w:rPr>
      </w:pPr>
    </w:p>
    <w:tbl>
      <w:tblPr>
        <w:tblW w:w="92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638"/>
        <w:gridCol w:w="5562"/>
        <w:gridCol w:w="540"/>
        <w:gridCol w:w="1530"/>
      </w:tblGrid>
      <w:tr w:rsidR="00324F1A" w:rsidRPr="00AA4A64" w14:paraId="5FB9BAC2" w14:textId="77777777" w:rsidTr="00324F1A">
        <w:trPr>
          <w:cantSplit/>
          <w:trHeight w:val="126"/>
        </w:trPr>
        <w:tc>
          <w:tcPr>
            <w:tcW w:w="1638" w:type="dxa"/>
          </w:tcPr>
          <w:p w14:paraId="0D491678" w14:textId="77777777" w:rsidR="00324F1A" w:rsidRPr="00AA4A64" w:rsidRDefault="00324F1A" w:rsidP="00B35800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Employee Name:</w:t>
            </w:r>
          </w:p>
        </w:tc>
        <w:tc>
          <w:tcPr>
            <w:tcW w:w="5562" w:type="dxa"/>
            <w:tcBorders>
              <w:bottom w:val="single" w:sz="2" w:space="0" w:color="auto"/>
            </w:tcBorders>
          </w:tcPr>
          <w:p w14:paraId="47EFB815" w14:textId="77777777" w:rsidR="00324F1A" w:rsidRPr="00AA4A64" w:rsidRDefault="00324F1A" w:rsidP="00B35800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540" w:type="dxa"/>
          </w:tcPr>
          <w:p w14:paraId="5275EA33" w14:textId="77777777" w:rsidR="00324F1A" w:rsidRPr="00AA4A64" w:rsidRDefault="00324F1A" w:rsidP="00B35800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G#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0A687F0" w14:textId="77777777" w:rsidR="00324F1A" w:rsidRPr="00AA4A64" w:rsidRDefault="00324F1A" w:rsidP="00B35800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733E83A2" w14:textId="77777777" w:rsidR="00E57492" w:rsidRPr="00AA4A64" w:rsidRDefault="00E57492">
      <w:pPr>
        <w:rPr>
          <w:rFonts w:ascii="Garamond" w:hAnsi="Garamond"/>
          <w:sz w:val="22"/>
        </w:rPr>
      </w:pPr>
      <w:r w:rsidRPr="00AA4A64">
        <w:rPr>
          <w:rFonts w:ascii="Garamond" w:hAnsi="Garamond"/>
          <w:sz w:val="22"/>
        </w:rPr>
        <w:tab/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628"/>
        <w:gridCol w:w="1195"/>
        <w:gridCol w:w="1685"/>
        <w:gridCol w:w="720"/>
        <w:gridCol w:w="1710"/>
      </w:tblGrid>
      <w:tr w:rsidR="00AE2255" w:rsidRPr="00AA4A64" w14:paraId="0906507F" w14:textId="77777777" w:rsidTr="0099705D">
        <w:trPr>
          <w:cantSplit/>
        </w:trPr>
        <w:tc>
          <w:tcPr>
            <w:tcW w:w="2628" w:type="dxa"/>
          </w:tcPr>
          <w:p w14:paraId="404CD1EA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Reporting Period:</w:t>
            </w:r>
          </w:p>
        </w:tc>
        <w:tc>
          <w:tcPr>
            <w:tcW w:w="1195" w:type="dxa"/>
          </w:tcPr>
          <w:p w14:paraId="5E1DE5C8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From:</w:t>
            </w:r>
          </w:p>
        </w:tc>
        <w:tc>
          <w:tcPr>
            <w:tcW w:w="1685" w:type="dxa"/>
            <w:tcBorders>
              <w:bottom w:val="single" w:sz="6" w:space="0" w:color="auto"/>
            </w:tcBorders>
          </w:tcPr>
          <w:p w14:paraId="3C051973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720" w:type="dxa"/>
          </w:tcPr>
          <w:p w14:paraId="2AAE2AEB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To: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6B1408D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524AC192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182" w:type="dxa"/>
        <w:tblInd w:w="15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99"/>
        <w:gridCol w:w="2661"/>
        <w:gridCol w:w="440"/>
        <w:gridCol w:w="1540"/>
        <w:gridCol w:w="398"/>
        <w:gridCol w:w="1402"/>
        <w:gridCol w:w="358"/>
        <w:gridCol w:w="992"/>
        <w:gridCol w:w="992"/>
      </w:tblGrid>
      <w:tr w:rsidR="0099705D" w:rsidRPr="00AA4A64" w14:paraId="2E17BEB8" w14:textId="77777777" w:rsidTr="0099705D">
        <w:trPr>
          <w:cantSplit/>
        </w:trPr>
        <w:tc>
          <w:tcPr>
            <w:tcW w:w="399" w:type="dxa"/>
            <w:vAlign w:val="bottom"/>
          </w:tcPr>
          <w:p w14:paraId="18F0E90A" w14:textId="77777777" w:rsidR="0099705D" w:rsidRPr="00AA4A64" w:rsidRDefault="0099705D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2661" w:type="dxa"/>
          </w:tcPr>
          <w:p w14:paraId="6D28E6CB" w14:textId="77777777" w:rsidR="0099705D" w:rsidRPr="00AA4A64" w:rsidRDefault="0099705D" w:rsidP="0072751D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6</w:t>
            </w:r>
            <w:r w:rsidRPr="00AA4A64">
              <w:rPr>
                <w:rFonts w:ascii="Garamond" w:hAnsi="Garamond"/>
                <w:sz w:val="20"/>
                <w:szCs w:val="22"/>
                <w:vertAlign w:val="superscript"/>
              </w:rPr>
              <w:t>th</w:t>
            </w:r>
            <w:r w:rsidRPr="00AA4A64">
              <w:rPr>
                <w:rFonts w:ascii="Garamond" w:hAnsi="Garamond"/>
                <w:sz w:val="20"/>
                <w:szCs w:val="22"/>
              </w:rPr>
              <w:t xml:space="preserve"> Month</w:t>
            </w:r>
            <w:r>
              <w:rPr>
                <w:rFonts w:ascii="Garamond" w:hAnsi="Garamond"/>
                <w:sz w:val="20"/>
                <w:szCs w:val="22"/>
              </w:rPr>
              <w:t xml:space="preserve"> </w:t>
            </w:r>
            <w:r w:rsidR="0072751D">
              <w:rPr>
                <w:rFonts w:ascii="Garamond" w:hAnsi="Garamond"/>
                <w:sz w:val="20"/>
                <w:szCs w:val="22"/>
              </w:rPr>
              <w:t>Conditional</w:t>
            </w:r>
          </w:p>
        </w:tc>
        <w:tc>
          <w:tcPr>
            <w:tcW w:w="440" w:type="dxa"/>
            <w:vAlign w:val="bottom"/>
          </w:tcPr>
          <w:p w14:paraId="552AE27F" w14:textId="77777777" w:rsidR="0099705D" w:rsidRPr="00AA4A64" w:rsidRDefault="0099705D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1540" w:type="dxa"/>
          </w:tcPr>
          <w:p w14:paraId="693FF993" w14:textId="77777777" w:rsidR="0099705D" w:rsidRPr="00AA4A64" w:rsidRDefault="0099705D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 xml:space="preserve">Annual   </w:t>
            </w:r>
          </w:p>
        </w:tc>
        <w:tc>
          <w:tcPr>
            <w:tcW w:w="398" w:type="dxa"/>
            <w:vAlign w:val="bottom"/>
          </w:tcPr>
          <w:p w14:paraId="56567BA1" w14:textId="77777777" w:rsidR="0099705D" w:rsidRPr="00AA4A64" w:rsidRDefault="0099705D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1402" w:type="dxa"/>
          </w:tcPr>
          <w:p w14:paraId="4ED1B9A9" w14:textId="77777777" w:rsidR="0099705D" w:rsidRPr="00AA4A64" w:rsidRDefault="0099705D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Biennial</w:t>
            </w:r>
          </w:p>
        </w:tc>
        <w:tc>
          <w:tcPr>
            <w:tcW w:w="358" w:type="dxa"/>
            <w:vAlign w:val="bottom"/>
          </w:tcPr>
          <w:p w14:paraId="5ECC70FE" w14:textId="77777777" w:rsidR="0099705D" w:rsidRPr="00AA4A64" w:rsidRDefault="0099705D" w:rsidP="00800E08">
            <w:pPr>
              <w:jc w:val="right"/>
              <w:rPr>
                <w:rFonts w:ascii="Garamond" w:hAnsi="Garamond"/>
              </w:rPr>
            </w:pPr>
            <w:r w:rsidRPr="00AA4A64">
              <w:rPr>
                <w:rFonts w:ascii="Garamond" w:hAnsi="Garamond"/>
              </w:rPr>
              <w:t></w:t>
            </w:r>
          </w:p>
        </w:tc>
        <w:tc>
          <w:tcPr>
            <w:tcW w:w="992" w:type="dxa"/>
          </w:tcPr>
          <w:p w14:paraId="6417AFFD" w14:textId="77777777" w:rsidR="0099705D" w:rsidRPr="00AA4A64" w:rsidRDefault="0099705D" w:rsidP="00800E08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Other</w:t>
            </w:r>
          </w:p>
        </w:tc>
        <w:tc>
          <w:tcPr>
            <w:tcW w:w="992" w:type="dxa"/>
          </w:tcPr>
          <w:p w14:paraId="7BC77671" w14:textId="77777777" w:rsidR="0099705D" w:rsidRPr="00AA4A64" w:rsidRDefault="0099705D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5FFC6173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7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620"/>
        <w:gridCol w:w="7110"/>
        <w:gridCol w:w="990"/>
      </w:tblGrid>
      <w:tr w:rsidR="00AE2255" w:rsidRPr="00AA4A64" w14:paraId="3073B9A6" w14:textId="77777777" w:rsidTr="00595A7C">
        <w:trPr>
          <w:cantSplit/>
          <w:trHeight w:val="252"/>
        </w:trPr>
        <w:tc>
          <w:tcPr>
            <w:tcW w:w="1620" w:type="dxa"/>
          </w:tcPr>
          <w:p w14:paraId="703352FD" w14:textId="77777777" w:rsidR="00E57492" w:rsidRPr="00AA4A64" w:rsidRDefault="00E57492" w:rsidP="00595A7C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 xml:space="preserve">Position </w:t>
            </w:r>
            <w:r w:rsidR="00595A7C">
              <w:rPr>
                <w:rFonts w:ascii="Garamond" w:hAnsi="Garamond"/>
                <w:sz w:val="20"/>
                <w:szCs w:val="22"/>
              </w:rPr>
              <w:t>Title</w:t>
            </w:r>
            <w:r w:rsidRPr="00AA4A64">
              <w:rPr>
                <w:rFonts w:ascii="Garamond" w:hAnsi="Garamond"/>
                <w:sz w:val="20"/>
                <w:szCs w:val="22"/>
              </w:rPr>
              <w:t>:</w:t>
            </w:r>
          </w:p>
        </w:tc>
        <w:tc>
          <w:tcPr>
            <w:tcW w:w="7110" w:type="dxa"/>
            <w:tcBorders>
              <w:bottom w:val="single" w:sz="6" w:space="0" w:color="auto"/>
            </w:tcBorders>
          </w:tcPr>
          <w:p w14:paraId="7C03A86C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990" w:type="dxa"/>
          </w:tcPr>
          <w:p w14:paraId="33612275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62A5D24B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7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638"/>
        <w:gridCol w:w="7092"/>
        <w:gridCol w:w="990"/>
      </w:tblGrid>
      <w:tr w:rsidR="00AE2255" w:rsidRPr="00AA4A64" w14:paraId="644089D7" w14:textId="77777777" w:rsidTr="002B0F26">
        <w:trPr>
          <w:cantSplit/>
          <w:trHeight w:val="270"/>
        </w:trPr>
        <w:tc>
          <w:tcPr>
            <w:tcW w:w="1638" w:type="dxa"/>
          </w:tcPr>
          <w:p w14:paraId="0E8181E8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  <w:r w:rsidRPr="00AA4A64">
              <w:rPr>
                <w:rFonts w:ascii="Garamond" w:hAnsi="Garamond"/>
                <w:sz w:val="20"/>
                <w:szCs w:val="22"/>
              </w:rPr>
              <w:t>Department:</w:t>
            </w:r>
          </w:p>
        </w:tc>
        <w:tc>
          <w:tcPr>
            <w:tcW w:w="7092" w:type="dxa"/>
            <w:tcBorders>
              <w:bottom w:val="single" w:sz="6" w:space="0" w:color="auto"/>
            </w:tcBorders>
          </w:tcPr>
          <w:p w14:paraId="19616206" w14:textId="77777777" w:rsidR="00E57492" w:rsidRPr="00AA4A64" w:rsidRDefault="00E57492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990" w:type="dxa"/>
          </w:tcPr>
          <w:p w14:paraId="47FA3142" w14:textId="77777777" w:rsidR="00E57492" w:rsidRPr="00AA4A64" w:rsidRDefault="00E57492">
            <w:pPr>
              <w:ind w:hanging="738"/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1AF4E748" w14:textId="77777777" w:rsidR="00E57492" w:rsidRPr="00AA4A64" w:rsidRDefault="00E57492">
      <w:pPr>
        <w:rPr>
          <w:rFonts w:ascii="Garamond" w:hAnsi="Garamond"/>
          <w:sz w:val="18"/>
        </w:rPr>
      </w:pPr>
    </w:p>
    <w:tbl>
      <w:tblPr>
        <w:tblW w:w="92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638"/>
        <w:gridCol w:w="5562"/>
        <w:gridCol w:w="540"/>
        <w:gridCol w:w="1530"/>
      </w:tblGrid>
      <w:tr w:rsidR="0072751D" w:rsidRPr="00AA4A64" w14:paraId="5171A4B9" w14:textId="77777777" w:rsidTr="0072751D">
        <w:trPr>
          <w:cantSplit/>
          <w:trHeight w:val="126"/>
        </w:trPr>
        <w:tc>
          <w:tcPr>
            <w:tcW w:w="1638" w:type="dxa"/>
          </w:tcPr>
          <w:p w14:paraId="40597765" w14:textId="77777777" w:rsidR="0072751D" w:rsidRPr="00AA4A64" w:rsidRDefault="0072751D" w:rsidP="0072751D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Supervisor</w:t>
            </w:r>
            <w:r w:rsidRPr="00AA4A64">
              <w:rPr>
                <w:rFonts w:ascii="Garamond" w:hAnsi="Garamond"/>
                <w:sz w:val="20"/>
                <w:szCs w:val="22"/>
              </w:rPr>
              <w:t>:</w:t>
            </w:r>
          </w:p>
        </w:tc>
        <w:tc>
          <w:tcPr>
            <w:tcW w:w="5562" w:type="dxa"/>
            <w:tcBorders>
              <w:bottom w:val="single" w:sz="2" w:space="0" w:color="auto"/>
            </w:tcBorders>
          </w:tcPr>
          <w:p w14:paraId="4346270C" w14:textId="77777777" w:rsidR="0072751D" w:rsidRPr="00AA4A64" w:rsidRDefault="0072751D" w:rsidP="00570C1D">
            <w:pPr>
              <w:rPr>
                <w:rFonts w:ascii="Garamond" w:hAnsi="Garamond"/>
                <w:sz w:val="20"/>
                <w:szCs w:val="22"/>
              </w:rPr>
            </w:pPr>
          </w:p>
        </w:tc>
        <w:tc>
          <w:tcPr>
            <w:tcW w:w="540" w:type="dxa"/>
          </w:tcPr>
          <w:p w14:paraId="7554CA87" w14:textId="77777777" w:rsidR="0072751D" w:rsidRPr="00AA4A64" w:rsidRDefault="0072751D" w:rsidP="00570C1D">
            <w:pPr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0"/>
                <w:szCs w:val="22"/>
              </w:rPr>
              <w:t>G#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50EA8EB5" w14:textId="77777777" w:rsidR="0072751D" w:rsidRPr="00AA4A64" w:rsidRDefault="0072751D" w:rsidP="00570C1D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0FC9276D" w14:textId="77777777" w:rsidR="00E57492" w:rsidRDefault="00E57492">
      <w:pPr>
        <w:rPr>
          <w:rFonts w:ascii="Garamond" w:hAnsi="Garamond"/>
          <w:sz w:val="18"/>
        </w:rPr>
      </w:pPr>
    </w:p>
    <w:p w14:paraId="32FA2863" w14:textId="77777777" w:rsidR="005F7286" w:rsidRDefault="005F7286">
      <w:pPr>
        <w:rPr>
          <w:rFonts w:ascii="Garamond" w:hAnsi="Garamond"/>
          <w:sz w:val="18"/>
        </w:rPr>
      </w:pPr>
    </w:p>
    <w:p w14:paraId="41EC22C0" w14:textId="77777777" w:rsidR="00611D6B" w:rsidRPr="00AA4A64" w:rsidRDefault="00611D6B">
      <w:pPr>
        <w:rPr>
          <w:rFonts w:ascii="Garamond" w:hAnsi="Garamond"/>
          <w:sz w:val="18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330"/>
        <w:gridCol w:w="2790"/>
        <w:gridCol w:w="2250"/>
      </w:tblGrid>
      <w:tr w:rsidR="007426F1" w:rsidRPr="001827CA" w14:paraId="336939A6" w14:textId="77777777" w:rsidTr="00324F1A">
        <w:trPr>
          <w:cantSplit/>
          <w:trHeight w:val="530"/>
        </w:trPr>
        <w:tc>
          <w:tcPr>
            <w:tcW w:w="109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DEFDA" w14:textId="77777777" w:rsidR="007426F1" w:rsidRDefault="00CB1081" w:rsidP="00CB1081">
            <w:pPr>
              <w:spacing w:before="60" w:after="120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Performance Standards</w:t>
            </w:r>
          </w:p>
          <w:p w14:paraId="1AE73858" w14:textId="77777777" w:rsidR="00CB1081" w:rsidRPr="00CB1081" w:rsidRDefault="00CB1081" w:rsidP="00324F1A">
            <w:pPr>
              <w:spacing w:before="60" w:after="60"/>
              <w:jc w:val="center"/>
              <w:rPr>
                <w:rFonts w:ascii="Garamond" w:hAnsi="Garamond"/>
                <w:bCs/>
                <w:i/>
                <w:iCs/>
                <w:sz w:val="18"/>
              </w:rPr>
            </w:pPr>
            <w:r w:rsidRPr="00CB1081">
              <w:rPr>
                <w:rFonts w:ascii="Garamond" w:hAnsi="Garamond"/>
                <w:i/>
                <w:sz w:val="18"/>
              </w:rPr>
              <w:t xml:space="preserve">(The following terms are to be reviewed and understood by both the employee and the administrator prior to the evaluation.  It is important for consistency and enhanced communication that both </w:t>
            </w:r>
            <w:r w:rsidR="00324F1A">
              <w:rPr>
                <w:rFonts w:ascii="Garamond" w:hAnsi="Garamond"/>
                <w:i/>
                <w:sz w:val="18"/>
              </w:rPr>
              <w:t>supervisor</w:t>
            </w:r>
            <w:r w:rsidRPr="00CB1081">
              <w:rPr>
                <w:rFonts w:ascii="Garamond" w:hAnsi="Garamond"/>
                <w:i/>
                <w:sz w:val="18"/>
              </w:rPr>
              <w:t xml:space="preserve"> and employee operate with the same definition for each of the performance standards.)</w:t>
            </w:r>
          </w:p>
        </w:tc>
      </w:tr>
      <w:tr w:rsidR="007426F1" w:rsidRPr="00C45855" w14:paraId="4D556FCA" w14:textId="77777777" w:rsidTr="0072751D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D55930" w14:textId="77777777" w:rsidR="007426F1" w:rsidRPr="00C45855" w:rsidRDefault="007426F1" w:rsidP="00800E08">
            <w:pPr>
              <w:rPr>
                <w:b/>
                <w:sz w:val="22"/>
              </w:rPr>
            </w:pPr>
            <w:r w:rsidRPr="00C45855">
              <w:rPr>
                <w:rFonts w:ascii="Garamond" w:hAnsi="Garamond"/>
                <w:b/>
                <w:sz w:val="22"/>
              </w:rPr>
              <w:t>Outstanding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CB7602" w14:textId="77777777" w:rsidR="007426F1" w:rsidRPr="0072751D" w:rsidRDefault="0072751D" w:rsidP="00800E08">
            <w:pPr>
              <w:rPr>
                <w:b/>
                <w:sz w:val="22"/>
              </w:rPr>
            </w:pPr>
            <w:r w:rsidRPr="0072751D">
              <w:rPr>
                <w:rFonts w:ascii="Garamond" w:hAnsi="Garamond"/>
                <w:b/>
                <w:sz w:val="22"/>
              </w:rPr>
              <w:t>Consistently Meets Expectations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7AEFF7" w14:textId="77777777" w:rsidR="007426F1" w:rsidRPr="00C45855" w:rsidRDefault="007426F1" w:rsidP="00800E08">
            <w:pPr>
              <w:rPr>
                <w:b/>
                <w:sz w:val="22"/>
              </w:rPr>
            </w:pPr>
            <w:r w:rsidRPr="00C45855">
              <w:rPr>
                <w:rFonts w:ascii="Garamond" w:hAnsi="Garamond"/>
                <w:b/>
                <w:sz w:val="22"/>
              </w:rPr>
              <w:t>(N) 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285483EA" w14:textId="77777777" w:rsidR="007426F1" w:rsidRPr="00C45855" w:rsidRDefault="007426F1" w:rsidP="00800E08">
            <w:pPr>
              <w:rPr>
                <w:b/>
                <w:sz w:val="22"/>
              </w:rPr>
            </w:pPr>
            <w:r w:rsidRPr="00C45855">
              <w:rPr>
                <w:rFonts w:ascii="Garamond" w:hAnsi="Garamond"/>
                <w:b/>
                <w:sz w:val="22"/>
              </w:rPr>
              <w:t>(U) Unacceptable</w:t>
            </w:r>
          </w:p>
        </w:tc>
      </w:tr>
      <w:tr w:rsidR="007426F1" w14:paraId="731C6A51" w14:textId="77777777" w:rsidTr="0072751D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AE72AB" w14:textId="77777777" w:rsidR="007426F1" w:rsidRPr="00F22A37" w:rsidRDefault="007426F1" w:rsidP="007426F1">
            <w:pPr>
              <w:rPr>
                <w:rFonts w:ascii="Garamond" w:hAnsi="Garamond"/>
                <w:sz w:val="18"/>
              </w:rPr>
            </w:pPr>
            <w:r w:rsidRPr="00F22A37">
              <w:rPr>
                <w:rFonts w:ascii="Garamond" w:hAnsi="Garamond"/>
                <w:sz w:val="18"/>
              </w:rPr>
              <w:t>Performance reflects superior skills, knowledge, and ability by consistently exceed</w:t>
            </w:r>
            <w:r w:rsidR="00324F1A">
              <w:rPr>
                <w:rFonts w:ascii="Garamond" w:hAnsi="Garamond"/>
                <w:sz w:val="18"/>
              </w:rPr>
              <w:t>ing</w:t>
            </w:r>
            <w:r w:rsidRPr="00F22A37">
              <w:rPr>
                <w:rFonts w:ascii="Garamond" w:hAnsi="Garamond"/>
                <w:sz w:val="18"/>
              </w:rPr>
              <w:t xml:space="preserve"> job requirements and often demonstrating exceptional performance.  Makes unique and significant contributions to the department.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599" w14:textId="77777777" w:rsidR="007426F1" w:rsidRPr="00F22A37" w:rsidRDefault="007426F1" w:rsidP="007426F1">
            <w:pPr>
              <w:rPr>
                <w:rFonts w:ascii="Garamond" w:hAnsi="Garamond"/>
                <w:sz w:val="18"/>
              </w:rPr>
            </w:pPr>
            <w:r w:rsidRPr="00F22A37">
              <w:rPr>
                <w:rFonts w:ascii="Garamond" w:hAnsi="Garamond"/>
                <w:sz w:val="18"/>
              </w:rPr>
              <w:t>Performance meets the job description requirements.  Employee consistently meets normally accepted standards and satisfactorily completes assignments.  Employee achieves results one would expect taking into consideration training received and related background/experience.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BF9" w14:textId="77777777" w:rsidR="007426F1" w:rsidRPr="00F22A37" w:rsidRDefault="007426F1" w:rsidP="0072751D">
            <w:pPr>
              <w:rPr>
                <w:rFonts w:ascii="Garamond" w:hAnsi="Garamond"/>
                <w:sz w:val="18"/>
              </w:rPr>
            </w:pPr>
            <w:r w:rsidRPr="00F22A37">
              <w:rPr>
                <w:rFonts w:ascii="Garamond" w:hAnsi="Garamond"/>
                <w:sz w:val="18"/>
              </w:rPr>
              <w:t>Performance does not consistently meet standards; requires more direction and supervision to accomplish the task than normal; performs below minimum job requirements; does not meet performance expectations.  Improvement required within a defined period of time to meet standards.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96E001" w14:textId="77777777" w:rsidR="007426F1" w:rsidRPr="00F22A37" w:rsidRDefault="007426F1" w:rsidP="007426F1">
            <w:pPr>
              <w:rPr>
                <w:rFonts w:ascii="Garamond" w:hAnsi="Garamond"/>
                <w:sz w:val="18"/>
              </w:rPr>
            </w:pPr>
            <w:r w:rsidRPr="00F22A37">
              <w:rPr>
                <w:rFonts w:ascii="Garamond" w:hAnsi="Garamond"/>
                <w:sz w:val="18"/>
              </w:rPr>
              <w:t>Performance does not meet requirements of the job and seriously impacts the department’s effectiveness. Improvement in employee’s performance is essential.</w:t>
            </w:r>
          </w:p>
        </w:tc>
      </w:tr>
      <w:tr w:rsidR="007426F1" w:rsidRPr="001827CA" w14:paraId="1C1610C3" w14:textId="77777777" w:rsidTr="00324F1A">
        <w:trPr>
          <w:cantSplit/>
          <w:trHeight w:val="30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278B41" w14:textId="77777777" w:rsidR="007426F1" w:rsidRPr="001827CA" w:rsidRDefault="0072751D" w:rsidP="00CB1081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All</w:t>
            </w:r>
            <w:r w:rsidR="007426F1">
              <w:rPr>
                <w:rFonts w:ascii="Garamond" w:hAnsi="Garamond"/>
                <w:sz w:val="18"/>
              </w:rPr>
              <w:t xml:space="preserve"> ratings must be substantiated by supporting observations and examples.  </w:t>
            </w:r>
            <w:r w:rsidR="00CB1081">
              <w:rPr>
                <w:rFonts w:ascii="Garamond" w:hAnsi="Garamond"/>
                <w:sz w:val="18"/>
              </w:rPr>
              <w:t>In addition, f</w:t>
            </w:r>
            <w:r w:rsidR="007426F1">
              <w:rPr>
                <w:rFonts w:ascii="Garamond" w:hAnsi="Garamond"/>
                <w:sz w:val="18"/>
              </w:rPr>
              <w:t xml:space="preserve">or Needs-to-Improve and Unacceptable ratings, specific recommendations for improvement must be </w:t>
            </w:r>
            <w:r w:rsidR="00CB1081">
              <w:rPr>
                <w:rFonts w:ascii="Garamond" w:hAnsi="Garamond"/>
                <w:sz w:val="18"/>
              </w:rPr>
              <w:t>outlined</w:t>
            </w:r>
            <w:r w:rsidR="007426F1">
              <w:rPr>
                <w:rFonts w:ascii="Garamond" w:hAnsi="Garamond"/>
                <w:sz w:val="18"/>
              </w:rPr>
              <w:t>.  A follow-up evaluation will need to be scheduled withi</w:t>
            </w:r>
            <w:r>
              <w:rPr>
                <w:rFonts w:ascii="Garamond" w:hAnsi="Garamond"/>
                <w:sz w:val="18"/>
              </w:rPr>
              <w:t xml:space="preserve">n a defined period of time to </w:t>
            </w:r>
            <w:r w:rsidR="007426F1">
              <w:rPr>
                <w:rFonts w:ascii="Garamond" w:hAnsi="Garamond"/>
                <w:sz w:val="18"/>
              </w:rPr>
              <w:t>assess the employee’s improvement and whether or not competency has been reached.</w:t>
            </w:r>
          </w:p>
        </w:tc>
      </w:tr>
    </w:tbl>
    <w:p w14:paraId="158DBBA5" w14:textId="77777777" w:rsidR="007426F1" w:rsidRDefault="007426F1">
      <w:pPr>
        <w:jc w:val="both"/>
        <w:rPr>
          <w:rFonts w:ascii="Garamond" w:hAnsi="Garamond"/>
          <w:sz w:val="14"/>
        </w:rPr>
      </w:pPr>
    </w:p>
    <w:p w14:paraId="79646242" w14:textId="77777777" w:rsidR="00CB1081" w:rsidRDefault="00CB1081">
      <w:pPr>
        <w:jc w:val="both"/>
        <w:rPr>
          <w:rFonts w:ascii="Garamond" w:hAnsi="Garamond"/>
          <w:sz w:val="22"/>
        </w:rPr>
      </w:pPr>
    </w:p>
    <w:p w14:paraId="1B1A7C75" w14:textId="77777777" w:rsidR="005F7286" w:rsidRDefault="005F7286">
      <w:pPr>
        <w:jc w:val="both"/>
        <w:rPr>
          <w:rFonts w:ascii="Garamond" w:hAnsi="Garamond"/>
          <w:sz w:val="22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CB1081" w:rsidRPr="001827CA" w14:paraId="6C546DD5" w14:textId="77777777" w:rsidTr="00153B8F">
        <w:trPr>
          <w:cantSplit/>
          <w:trHeight w:val="530"/>
        </w:trPr>
        <w:tc>
          <w:tcPr>
            <w:tcW w:w="10980" w:type="dxa"/>
            <w:gridSpan w:val="4"/>
            <w:tcBorders>
              <w:bottom w:val="single" w:sz="4" w:space="0" w:color="auto"/>
            </w:tcBorders>
            <w:vAlign w:val="center"/>
          </w:tcPr>
          <w:p w14:paraId="62255F5B" w14:textId="77777777" w:rsidR="00CB1081" w:rsidRDefault="00CB1081" w:rsidP="00800E08">
            <w:pPr>
              <w:spacing w:before="60" w:after="60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Performance Areas</w:t>
            </w:r>
          </w:p>
          <w:p w14:paraId="4EC81181" w14:textId="77777777" w:rsidR="00CB1081" w:rsidRPr="00CB1081" w:rsidRDefault="00CB1081" w:rsidP="00800E08">
            <w:pPr>
              <w:spacing w:before="60" w:after="60"/>
              <w:jc w:val="center"/>
              <w:rPr>
                <w:rFonts w:ascii="Garamond" w:hAnsi="Garamond"/>
                <w:bCs/>
                <w:i/>
                <w:iCs/>
                <w:sz w:val="18"/>
              </w:rPr>
            </w:pPr>
          </w:p>
        </w:tc>
      </w:tr>
      <w:tr w:rsidR="006E6CA2" w:rsidRPr="001827CA" w14:paraId="7EF77742" w14:textId="77777777" w:rsidTr="00153B8F">
        <w:trPr>
          <w:cantSplit/>
          <w:trHeight w:val="93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7AC3" w14:textId="77777777" w:rsidR="006E6CA2" w:rsidRPr="00C17AB1" w:rsidRDefault="006E6CA2" w:rsidP="001827CA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Knowledge of Duties</w:t>
            </w:r>
          </w:p>
          <w:p w14:paraId="59A08ABE" w14:textId="77777777" w:rsidR="006E6CA2" w:rsidRPr="001827CA" w:rsidRDefault="006E6CA2" w:rsidP="001827CA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 w:rsidRPr="001827CA">
              <w:rPr>
                <w:rFonts w:ascii="Garamond" w:hAnsi="Garamond"/>
                <w:bCs/>
                <w:i/>
                <w:iCs/>
                <w:sz w:val="22"/>
              </w:rPr>
              <w:t>Demonstrates clear understanding and ability to perform the assigned job duties and has in-depth knowledge and technical expertise.  Learns and masters applicable new skills and procedures.</w:t>
            </w:r>
          </w:p>
        </w:tc>
      </w:tr>
      <w:tr w:rsidR="00E57492" w14:paraId="2F22EFE9" w14:textId="77777777" w:rsidTr="00153B8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0FD1" w14:textId="77777777" w:rsidR="00E57492" w:rsidRDefault="00E57492" w:rsidP="001827CA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="001827CA"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B40C" w14:textId="77777777" w:rsidR="00E57492" w:rsidRDefault="00E57492" w:rsidP="00153B8F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="00153B8F"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F239" w14:textId="77777777" w:rsidR="00E57492" w:rsidRDefault="00E57492" w:rsidP="006E6CA2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="001827CA"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4196" w14:textId="77777777" w:rsidR="00E57492" w:rsidRDefault="00E57492" w:rsidP="001827CA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="001827CA">
              <w:rPr>
                <w:rFonts w:ascii="Garamond" w:hAnsi="Garamond"/>
                <w:sz w:val="22"/>
              </w:rPr>
              <w:t>Unacceptable</w:t>
            </w:r>
          </w:p>
        </w:tc>
      </w:tr>
      <w:tr w:rsidR="001827CA" w:rsidRPr="001827CA" w14:paraId="671ED579" w14:textId="77777777" w:rsidTr="00153B8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7E01" w14:textId="77777777" w:rsidR="001827CA" w:rsidRPr="001827CA" w:rsidRDefault="001827CA" w:rsidP="001827CA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a mastery of breadth and depth of knowledge.  Is regarded as an expert.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DB1" w14:textId="77777777" w:rsidR="001827CA" w:rsidRPr="001827CA" w:rsidRDefault="001827CA" w:rsidP="001827CA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Has good kn</w:t>
            </w:r>
            <w:r w:rsidR="00A21EE0">
              <w:rPr>
                <w:rFonts w:ascii="Garamond" w:hAnsi="Garamond"/>
                <w:sz w:val="18"/>
              </w:rPr>
              <w:t xml:space="preserve">owledge of job responsibilities </w:t>
            </w:r>
            <w:r>
              <w:rPr>
                <w:rFonts w:ascii="Garamond" w:hAnsi="Garamond"/>
                <w:sz w:val="18"/>
              </w:rPr>
              <w:t>and meets standards.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6669" w14:textId="77777777" w:rsidR="001827CA" w:rsidRPr="001827CA" w:rsidRDefault="001827CA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Deficient in knowledge and has limited awareness of job duties.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C14" w14:textId="77777777" w:rsidR="001827CA" w:rsidRPr="001827CA" w:rsidRDefault="001827CA" w:rsidP="001827CA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Lacks required knowledge to perform job.  Work is consistently below standards.</w:t>
            </w:r>
          </w:p>
        </w:tc>
      </w:tr>
      <w:tr w:rsidR="001827CA" w:rsidRPr="006E6CA2" w14:paraId="35A03EB6" w14:textId="77777777" w:rsidTr="00153B8F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4F066B0" w14:textId="77777777" w:rsidR="001827CA" w:rsidRPr="006E6CA2" w:rsidRDefault="001827CA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6E6CA2" w14:paraId="16DBC65A" w14:textId="77777777" w:rsidTr="00153B8F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929E9D" w14:textId="77777777" w:rsidR="006E6CA2" w:rsidRDefault="006E6CA2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6E6CA2" w14:paraId="476A2D84" w14:textId="77777777" w:rsidTr="00153B8F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5531F5" w14:textId="77777777" w:rsidR="006E6CA2" w:rsidRDefault="006E6CA2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4F60EC8E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6DAE3309" w14:textId="77777777" w:rsidTr="00153B8F">
        <w:trPr>
          <w:cantSplit/>
          <w:trHeight w:val="683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E7FD" w14:textId="77777777" w:rsidR="006E6CA2" w:rsidRPr="00C17AB1" w:rsidRDefault="006E6CA2" w:rsidP="00C17AB1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Quality of Work/Accuracy</w:t>
            </w:r>
          </w:p>
          <w:p w14:paraId="7E53BE08" w14:textId="77777777" w:rsidR="006E6CA2" w:rsidRPr="001827CA" w:rsidRDefault="006E6CA2" w:rsidP="00C17AB1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Performs at a high level of competency, accuracy and thoroughness.  Uses initiative and creativity as appropriate in providing service</w:t>
            </w:r>
            <w:r w:rsidRPr="001827CA">
              <w:rPr>
                <w:rFonts w:ascii="Garamond" w:hAnsi="Garamond"/>
                <w:bCs/>
                <w:i/>
                <w:iCs/>
                <w:sz w:val="22"/>
              </w:rPr>
              <w:t>.</w:t>
            </w:r>
          </w:p>
        </w:tc>
      </w:tr>
      <w:tr w:rsidR="00153B8F" w14:paraId="6ED23771" w14:textId="77777777" w:rsidTr="00153B8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8E378" w14:textId="77777777" w:rsidR="00153B8F" w:rsidRDefault="00153B8F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B4E88" w14:textId="77777777" w:rsidR="00153B8F" w:rsidRDefault="00153B8F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8C60" w14:textId="77777777" w:rsidR="00153B8F" w:rsidRDefault="00153B8F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17F6" w14:textId="77777777" w:rsidR="00153B8F" w:rsidRDefault="00153B8F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016F8D" w:rsidRPr="001827CA" w14:paraId="220FF0C7" w14:textId="77777777" w:rsidTr="00153B8F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CA7" w14:textId="77777777" w:rsidR="00016F8D" w:rsidRPr="001827CA" w:rsidRDefault="00A50290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exemplary work and a high level of accuracy and creativity.  Work is consistently of high quality.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8D39" w14:textId="77777777" w:rsidR="00016F8D" w:rsidRPr="001827CA" w:rsidRDefault="00A50290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Produces quality results.  Work is accurate and thorough.  Pays attention to detail.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349" w14:textId="77777777" w:rsidR="00016F8D" w:rsidRPr="001827CA" w:rsidRDefault="00A50290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Quality of work is below standard.  Requires direction.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740" w14:textId="77777777" w:rsidR="00016F8D" w:rsidRPr="001827CA" w:rsidRDefault="00A50290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Accuracy and competency is not demonstrated.  Constant supervision is required.</w:t>
            </w:r>
          </w:p>
        </w:tc>
      </w:tr>
      <w:tr w:rsidR="00016F8D" w:rsidRPr="006E6CA2" w14:paraId="5E1F0071" w14:textId="77777777" w:rsidTr="00153B8F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894C38E" w14:textId="77777777" w:rsidR="00016F8D" w:rsidRPr="006E6CA2" w:rsidRDefault="00016F8D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016F8D" w14:paraId="2B4F55C2" w14:textId="77777777" w:rsidTr="00153B8F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60D16E" w14:textId="77777777" w:rsidR="00016F8D" w:rsidRDefault="00016F8D" w:rsidP="00EC5FF0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016F8D" w14:paraId="2EEAFF2C" w14:textId="77777777" w:rsidTr="00153B8F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99C36D" w14:textId="77777777" w:rsidR="00016F8D" w:rsidRDefault="00016F8D" w:rsidP="00EC5FF0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84BF4E8" w14:textId="77777777" w:rsidR="00BC3328" w:rsidRDefault="00BC3328">
      <w:pPr>
        <w:jc w:val="both"/>
        <w:rPr>
          <w:sz w:val="20"/>
        </w:rPr>
      </w:pPr>
    </w:p>
    <w:p w14:paraId="64FF2B6A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470BD0C4" w14:textId="77777777" w:rsidTr="00597474">
        <w:trPr>
          <w:cantSplit/>
          <w:trHeight w:val="94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81F" w14:textId="77777777" w:rsidR="006E6CA2" w:rsidRPr="00C17AB1" w:rsidRDefault="006E6CA2" w:rsidP="00C17AB1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Attendance/Punctuality</w:t>
            </w:r>
          </w:p>
          <w:p w14:paraId="00DA0559" w14:textId="77777777" w:rsidR="006E6CA2" w:rsidRPr="001827CA" w:rsidRDefault="006E6CA2" w:rsidP="00C17AB1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Schedules and uses leave in an appropriate manner that is sensitive to the department and workload priorities.  Adheres to work schedule; reports to work on time.</w:t>
            </w:r>
          </w:p>
        </w:tc>
      </w:tr>
      <w:tr w:rsidR="00597474" w14:paraId="32CF5413" w14:textId="77777777" w:rsidTr="00597474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4DA34" w14:textId="77777777" w:rsidR="00597474" w:rsidRDefault="00597474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3CA83" w14:textId="77777777" w:rsidR="00597474" w:rsidRDefault="00597474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0AAF" w14:textId="77777777" w:rsidR="00597474" w:rsidRDefault="00597474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C897" w14:textId="77777777" w:rsidR="00597474" w:rsidRDefault="00597474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DE089C" w:rsidRPr="001827CA" w14:paraId="3815B5E0" w14:textId="77777777" w:rsidTr="00597474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342" w14:textId="77777777" w:rsidR="00DE089C" w:rsidRPr="001827CA" w:rsidRDefault="00DE089C" w:rsidP="00DE089C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Attendance is exemplary and uses good judgment in scheduling leave.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A51" w14:textId="77777777" w:rsidR="00DE089C" w:rsidRPr="001827CA" w:rsidRDefault="00DE089C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Attendance is reliable and gives proper notice in advance of foreseeable absences.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27A" w14:textId="77777777" w:rsidR="00DE089C" w:rsidRPr="001827CA" w:rsidRDefault="00DE089C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Frequently late/absent from work and does not use good judgment in scheduling leave.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897" w14:textId="77777777" w:rsidR="00DE089C" w:rsidRPr="001827CA" w:rsidRDefault="00DE089C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High absenteeism.  Ignores leave guidelines. Absenteeism adversely affects work environment.</w:t>
            </w:r>
          </w:p>
        </w:tc>
      </w:tr>
      <w:tr w:rsidR="00DE089C" w:rsidRPr="00051B48" w14:paraId="7B2698A3" w14:textId="77777777" w:rsidTr="00597474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3EF373B" w14:textId="77777777" w:rsidR="00DE089C" w:rsidRPr="00051B48" w:rsidRDefault="00DE089C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1E8B1E7C" w14:textId="77777777" w:rsidTr="00597474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2BAACFD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2D5AB32C" w14:textId="77777777" w:rsidTr="00597474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1D33D7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B986053" w14:textId="77777777" w:rsidR="00E57492" w:rsidRDefault="00E57492">
      <w:pPr>
        <w:jc w:val="both"/>
        <w:rPr>
          <w:sz w:val="20"/>
        </w:rPr>
      </w:pPr>
    </w:p>
    <w:p w14:paraId="6FB4129C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44DE7E0A" w14:textId="77777777" w:rsidTr="004F3026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F4B" w14:textId="77777777" w:rsidR="006E6CA2" w:rsidRDefault="00F25B6D" w:rsidP="00C17AB1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Follow Through/Prioritization</w:t>
            </w:r>
          </w:p>
          <w:p w14:paraId="71FAFD90" w14:textId="77777777" w:rsidR="006E6CA2" w:rsidRPr="001827CA" w:rsidRDefault="006E6CA2" w:rsidP="00C17AB1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Demonstrates good judgment in planning, organizing, and completing work.</w:t>
            </w:r>
          </w:p>
        </w:tc>
      </w:tr>
      <w:tr w:rsidR="004F3026" w14:paraId="5F489B4A" w14:textId="77777777" w:rsidTr="004F3026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21DF" w14:textId="77777777" w:rsidR="004F3026" w:rsidRDefault="004F302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E327D" w14:textId="77777777" w:rsidR="004F3026" w:rsidRDefault="004F302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D462" w14:textId="77777777" w:rsidR="004F3026" w:rsidRDefault="004F302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76773" w14:textId="77777777" w:rsidR="004F3026" w:rsidRDefault="004F302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DE089C" w:rsidRPr="001827CA" w14:paraId="77CE83DC" w14:textId="77777777" w:rsidTr="004F3026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107" w14:textId="77777777" w:rsidR="00DE089C" w:rsidRPr="001827CA" w:rsidRDefault="00DE089C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exemplary skills in planning and organizing the completion of work.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002" w14:textId="77777777" w:rsidR="00DE089C" w:rsidRPr="001827CA" w:rsidRDefault="00DE089C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Plans, organizes and completes work.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6F2" w14:textId="77777777" w:rsidR="00DE089C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Insufficiently plans, is disorganized and completion of work is inconsistent.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0ED" w14:textId="77777777" w:rsidR="00DE089C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Fails to plan, to organize and to complete work as required.</w:t>
            </w:r>
          </w:p>
        </w:tc>
      </w:tr>
      <w:tr w:rsidR="00DE089C" w:rsidRPr="00051B48" w14:paraId="1000D7E7" w14:textId="77777777" w:rsidTr="004F3026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48A57EDE" w14:textId="77777777" w:rsidR="00DE089C" w:rsidRPr="00051B48" w:rsidRDefault="00DE089C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1B45BE64" w14:textId="77777777" w:rsidTr="004F3026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6776D0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398FCDC2" w14:textId="77777777" w:rsidTr="004F3026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A5B7FA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5CD56072" w14:textId="77777777" w:rsidR="00E57492" w:rsidRDefault="00E57492">
      <w:pPr>
        <w:jc w:val="both"/>
        <w:rPr>
          <w:sz w:val="20"/>
        </w:rPr>
      </w:pPr>
    </w:p>
    <w:p w14:paraId="00E1CE82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0218F976" w14:textId="77777777" w:rsidTr="00120549">
        <w:trPr>
          <w:cantSplit/>
          <w:trHeight w:val="94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393" w14:textId="77777777" w:rsidR="006E6CA2" w:rsidRPr="00C17AB1" w:rsidRDefault="006E6CA2" w:rsidP="00C17AB1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lastRenderedPageBreak/>
              <w:t>Team Player</w:t>
            </w:r>
          </w:p>
          <w:p w14:paraId="54E22101" w14:textId="77777777" w:rsidR="006E6CA2" w:rsidRPr="001827CA" w:rsidRDefault="006E6CA2" w:rsidP="00C17AB1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Works well and effectively with others; responsive, positive attitude towards work; ability and willingness to work with associates, adminis</w:t>
            </w:r>
            <w:r w:rsidR="00590CCF">
              <w:rPr>
                <w:rFonts w:ascii="Garamond" w:hAnsi="Garamond"/>
                <w:bCs/>
                <w:i/>
                <w:iCs/>
                <w:sz w:val="22"/>
              </w:rPr>
              <w:t>trators and subordinates toward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 common goals; </w:t>
            </w:r>
            <w:r w:rsidR="00590CCF">
              <w:rPr>
                <w:rFonts w:ascii="Garamond" w:hAnsi="Garamond"/>
                <w:bCs/>
                <w:i/>
                <w:iCs/>
                <w:sz w:val="22"/>
              </w:rPr>
              <w:t xml:space="preserve">cooperative, 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>accommodating and dependable.</w:t>
            </w:r>
          </w:p>
        </w:tc>
      </w:tr>
      <w:tr w:rsidR="00120549" w14:paraId="10407943" w14:textId="77777777" w:rsidTr="00120549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CC08" w14:textId="77777777" w:rsidR="00120549" w:rsidRDefault="00120549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102C" w14:textId="77777777" w:rsidR="00120549" w:rsidRDefault="00120549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3A7B" w14:textId="77777777" w:rsidR="00120549" w:rsidRDefault="00120549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5A00" w14:textId="77777777" w:rsidR="00120549" w:rsidRDefault="00120549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5B77E8" w:rsidRPr="001827CA" w14:paraId="4FE07E40" w14:textId="77777777" w:rsidTr="00120549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A8DA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Actively works with others to accomplish common tasks and reach goals.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ECC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Works well as a team member and contributes to the goal.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C84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Reluctant to perform as team member.  Unwilling to work with others towards common goals.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B6" w14:textId="77777777" w:rsidR="005B77E8" w:rsidRPr="001827CA" w:rsidRDefault="005B77E8" w:rsidP="00F25B6D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Uncooperative and will not perform as a team member.  Action is detrimental to accomplishing goals.</w:t>
            </w:r>
          </w:p>
        </w:tc>
      </w:tr>
      <w:tr w:rsidR="005B77E8" w:rsidRPr="00051B48" w14:paraId="3DB939DB" w14:textId="77777777" w:rsidTr="00120549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2583A15" w14:textId="77777777" w:rsidR="005B77E8" w:rsidRPr="00051B48" w:rsidRDefault="005B77E8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7CD78EE6" w14:textId="77777777" w:rsidTr="00120549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ED54B6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20B0EE0A" w14:textId="77777777" w:rsidTr="00120549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920403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3EA8AE5B" w14:textId="77777777" w:rsidR="00BC3328" w:rsidRDefault="00BC3328">
      <w:pPr>
        <w:jc w:val="both"/>
        <w:rPr>
          <w:sz w:val="20"/>
        </w:rPr>
      </w:pPr>
    </w:p>
    <w:p w14:paraId="68359FCA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458B8689" w14:textId="77777777" w:rsidTr="000C6648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434" w14:textId="77777777" w:rsidR="006E6CA2" w:rsidRPr="00C17AB1" w:rsidRDefault="006E6CA2" w:rsidP="005B77E8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Effectiveness/Efficiency</w:t>
            </w:r>
          </w:p>
          <w:p w14:paraId="6C885757" w14:textId="77777777" w:rsidR="006E6CA2" w:rsidRPr="001827CA" w:rsidRDefault="006E6CA2" w:rsidP="00A92BF8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Demonstrates the ability to use time wisely in producing the volume of work required for the position.</w:t>
            </w:r>
          </w:p>
        </w:tc>
      </w:tr>
      <w:tr w:rsidR="000C6648" w14:paraId="259CCDCF" w14:textId="77777777" w:rsidTr="000C6648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1F32" w14:textId="77777777" w:rsidR="000C6648" w:rsidRDefault="000C664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8A73" w14:textId="77777777" w:rsidR="000C6648" w:rsidRDefault="000C664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039F" w14:textId="77777777" w:rsidR="000C6648" w:rsidRDefault="000C664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D93D3" w14:textId="77777777" w:rsidR="000C6648" w:rsidRDefault="000C664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5B77E8" w:rsidRPr="001827CA" w14:paraId="0B15B6BD" w14:textId="77777777" w:rsidTr="000C6648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4F8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Results routinely exceed expectations in terms of time usage and quantity produced.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6E9C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Completes assigned work and uses time wisely.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936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Uses time inefficiently and volume of work is insufficient.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EB7B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Fails to accomplish tasks.  Fails to use time efficiently.  Unable to work on multiple tasks.</w:t>
            </w:r>
          </w:p>
        </w:tc>
      </w:tr>
      <w:tr w:rsidR="005B77E8" w:rsidRPr="00051B48" w14:paraId="1352FAE4" w14:textId="77777777" w:rsidTr="000C664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B101719" w14:textId="77777777" w:rsidR="005B77E8" w:rsidRPr="00051B48" w:rsidRDefault="005B77E8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68B3C500" w14:textId="77777777" w:rsidTr="000C664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16FCA60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4325636E" w14:textId="77777777" w:rsidTr="000C6648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998237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C643893" w14:textId="77777777" w:rsidR="00E57492" w:rsidRDefault="00E57492">
      <w:pPr>
        <w:jc w:val="both"/>
        <w:rPr>
          <w:sz w:val="20"/>
        </w:rPr>
      </w:pPr>
    </w:p>
    <w:p w14:paraId="7BDB090F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539D374D" w14:textId="77777777" w:rsidTr="004325EE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45B" w14:textId="77777777" w:rsidR="006E6CA2" w:rsidRPr="00C17AB1" w:rsidRDefault="006E6CA2" w:rsidP="005B77E8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Flexibility</w:t>
            </w:r>
          </w:p>
          <w:p w14:paraId="5E9D4CEE" w14:textId="77777777" w:rsidR="006E6CA2" w:rsidRPr="001827CA" w:rsidRDefault="006E6CA2" w:rsidP="005B77E8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Demonstrates the ability to accommodate unexpected changes in the work routine.</w:t>
            </w:r>
          </w:p>
        </w:tc>
      </w:tr>
      <w:tr w:rsidR="004325EE" w14:paraId="7D83A490" w14:textId="77777777" w:rsidTr="004325EE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F73F1" w14:textId="77777777" w:rsidR="004325EE" w:rsidRDefault="004325EE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BEC3" w14:textId="77777777" w:rsidR="004325EE" w:rsidRDefault="004325EE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6335A" w14:textId="77777777" w:rsidR="004325EE" w:rsidRDefault="004325EE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CEED7" w14:textId="77777777" w:rsidR="004325EE" w:rsidRDefault="004325EE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5B77E8" w:rsidRPr="001827CA" w14:paraId="12F785E1" w14:textId="77777777" w:rsidTr="004325EE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2F42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Consistently goes above and beyond to meet the demands of the unexpected.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610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Appropriately modifies behavior and work methods in response to the unexpected.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A8B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Has difficulty in responding to changing conditions in the work place.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252" w14:textId="77777777" w:rsidR="005B77E8" w:rsidRPr="001827CA" w:rsidRDefault="005B77E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Unable or unwilling to respond to changing conditions in the work place.</w:t>
            </w:r>
          </w:p>
        </w:tc>
      </w:tr>
      <w:tr w:rsidR="005B77E8" w:rsidRPr="00051B48" w14:paraId="3C8D1972" w14:textId="77777777" w:rsidTr="004325EE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3CD7C428" w14:textId="77777777" w:rsidR="005B77E8" w:rsidRPr="00051B48" w:rsidRDefault="005B77E8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43942473" w14:textId="77777777" w:rsidTr="004325EE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C160395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35D2470C" w14:textId="77777777" w:rsidTr="004325EE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4727E5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5EFC5C71" w14:textId="77777777" w:rsidR="00E57492" w:rsidRDefault="00E57492">
      <w:pPr>
        <w:jc w:val="both"/>
        <w:rPr>
          <w:sz w:val="20"/>
        </w:rPr>
      </w:pPr>
    </w:p>
    <w:p w14:paraId="12734707" w14:textId="77777777" w:rsidR="00A21EE0" w:rsidRDefault="00A21EE0">
      <w:pPr>
        <w:jc w:val="both"/>
        <w:rPr>
          <w:sz w:val="20"/>
        </w:rPr>
      </w:pPr>
    </w:p>
    <w:p w14:paraId="6B788133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3D38B002" w14:textId="77777777" w:rsidTr="00BD0EAC">
        <w:trPr>
          <w:cantSplit/>
          <w:trHeight w:val="94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16F" w14:textId="77777777" w:rsidR="006E6CA2" w:rsidRDefault="006E6CA2" w:rsidP="00C17AB1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lastRenderedPageBreak/>
              <w:t>Interpersonal/Communication Skills</w:t>
            </w:r>
          </w:p>
          <w:p w14:paraId="19CF3533" w14:textId="77777777" w:rsidR="006E6CA2" w:rsidRPr="001827CA" w:rsidRDefault="006E6CA2" w:rsidP="00C17AB1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The ability to listen, hear and respond in a sensitive, meaningful way that enhances mutual respect with others as the employee carries out his/her responsibilities.</w:t>
            </w:r>
          </w:p>
        </w:tc>
      </w:tr>
      <w:tr w:rsidR="00BD0EAC" w14:paraId="2D6E9336" w14:textId="77777777" w:rsidTr="00BD0EAC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0555" w14:textId="77777777" w:rsidR="00BD0EAC" w:rsidRDefault="00BD0EAC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6818" w14:textId="77777777" w:rsidR="00BD0EAC" w:rsidRDefault="00BD0EAC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82EDE" w14:textId="77777777" w:rsidR="00BD0EAC" w:rsidRDefault="00BD0EAC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AE5CD" w14:textId="77777777" w:rsidR="00BD0EAC" w:rsidRDefault="00BD0EAC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5B77E8" w:rsidRPr="001827CA" w14:paraId="4441BC22" w14:textId="77777777" w:rsidTr="00BD0EAC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8C4" w14:textId="77777777" w:rsidR="005B77E8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Promotes and builds excellent relationships with others.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8E2" w14:textId="77777777" w:rsidR="005B77E8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Listens and responds effectively.  Demonstrates respect for co</w:t>
            </w:r>
            <w:r w:rsidR="00E10D10">
              <w:rPr>
                <w:rFonts w:ascii="Garamond" w:hAnsi="Garamond"/>
                <w:sz w:val="18"/>
              </w:rPr>
              <w:t>-</w:t>
            </w:r>
            <w:r>
              <w:rPr>
                <w:rFonts w:ascii="Garamond" w:hAnsi="Garamond"/>
                <w:sz w:val="18"/>
              </w:rPr>
              <w:t>workers and others.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69FD" w14:textId="77777777" w:rsidR="005B77E8" w:rsidRPr="001827CA" w:rsidRDefault="00C17AB1" w:rsidP="001E6486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Lack</w:t>
            </w:r>
            <w:r w:rsidR="001E6486">
              <w:rPr>
                <w:rFonts w:ascii="Garamond" w:hAnsi="Garamond"/>
                <w:sz w:val="18"/>
              </w:rPr>
              <w:t>s</w:t>
            </w:r>
            <w:r>
              <w:rPr>
                <w:rFonts w:ascii="Garamond" w:hAnsi="Garamond"/>
                <w:sz w:val="18"/>
              </w:rPr>
              <w:t xml:space="preserve"> effective communication skills</w:t>
            </w:r>
            <w:r w:rsidR="001E6486">
              <w:rPr>
                <w:rFonts w:ascii="Garamond" w:hAnsi="Garamond"/>
                <w:sz w:val="18"/>
              </w:rPr>
              <w:t>,</w:t>
            </w:r>
            <w:r>
              <w:rPr>
                <w:rFonts w:ascii="Garamond" w:hAnsi="Garamond"/>
                <w:sz w:val="18"/>
              </w:rPr>
              <w:t xml:space="preserve"> negatively impact</w:t>
            </w:r>
            <w:r w:rsidR="001E6486">
              <w:rPr>
                <w:rFonts w:ascii="Garamond" w:hAnsi="Garamond"/>
                <w:sz w:val="18"/>
              </w:rPr>
              <w:t>ing</w:t>
            </w:r>
            <w:r>
              <w:rPr>
                <w:rFonts w:ascii="Garamond" w:hAnsi="Garamond"/>
                <w:sz w:val="18"/>
              </w:rPr>
              <w:t xml:space="preserve"> job performance.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81E" w14:textId="77777777" w:rsidR="005B77E8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Insensitive communication skills that cause conflict.</w:t>
            </w:r>
          </w:p>
        </w:tc>
      </w:tr>
      <w:tr w:rsidR="005B77E8" w:rsidRPr="00051B48" w14:paraId="7CFC3A55" w14:textId="77777777" w:rsidTr="00BD0EAC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8DB37E6" w14:textId="77777777" w:rsidR="005B77E8" w:rsidRPr="00051B48" w:rsidRDefault="005B77E8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64646999" w14:textId="77777777" w:rsidTr="00BD0EAC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56CF87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1509D9FE" w14:textId="77777777" w:rsidTr="00BD0EAC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3400A6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35FC9827" w14:textId="77777777" w:rsidR="00E57492" w:rsidRDefault="00E57492">
      <w:pPr>
        <w:jc w:val="both"/>
        <w:rPr>
          <w:sz w:val="20"/>
        </w:rPr>
      </w:pPr>
    </w:p>
    <w:p w14:paraId="3665D075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17FB8880" w14:textId="77777777" w:rsidTr="001E6486">
        <w:trPr>
          <w:cantSplit/>
          <w:trHeight w:val="94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C7F" w14:textId="77777777" w:rsidR="006E6CA2" w:rsidRPr="00C17AB1" w:rsidRDefault="006E6CA2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Demonstrative Sensitivity and Awareness to Diversity</w:t>
            </w:r>
          </w:p>
          <w:p w14:paraId="074FB5BB" w14:textId="77777777" w:rsidR="006E6CA2" w:rsidRPr="001827CA" w:rsidRDefault="006E6CA2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Sensitivity to diverse populations that may require special effor</w:t>
            </w:r>
            <w:r w:rsidR="00597716">
              <w:rPr>
                <w:rFonts w:ascii="Garamond" w:hAnsi="Garamond"/>
                <w:bCs/>
                <w:i/>
                <w:iCs/>
                <w:sz w:val="22"/>
              </w:rPr>
              <w:t>t and attention to provide equitable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 and quality service; participates in activities designed to support a diverse working and learning environment; seeks ways to improve communication across areas of diversity.</w:t>
            </w:r>
          </w:p>
        </w:tc>
      </w:tr>
      <w:tr w:rsidR="001E6486" w14:paraId="468886A0" w14:textId="77777777" w:rsidTr="001E6486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4781" w14:textId="77777777" w:rsidR="001E6486" w:rsidRDefault="001E648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3F1C3" w14:textId="77777777" w:rsidR="001E6486" w:rsidRDefault="001E648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E8DC6" w14:textId="77777777" w:rsidR="001E6486" w:rsidRDefault="001E648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A6CB" w14:textId="77777777" w:rsidR="001E6486" w:rsidRDefault="001E6486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C17AB1" w:rsidRPr="001827CA" w14:paraId="5030383B" w14:textId="77777777" w:rsidTr="001E6486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089" w14:textId="77777777" w:rsidR="00C17AB1" w:rsidRPr="001827CA" w:rsidRDefault="00C17AB1" w:rsidP="00E10D1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an understanding of the challenges and opportunities that diversity brings to the workplace; works to develop relationships among diverse groups of workers and students.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4DD" w14:textId="77777777" w:rsidR="00C17AB1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support for the diversity of co-workers and students; seeks to understand differences and respects differences in the workplace.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6F6" w14:textId="77777777" w:rsidR="00C17AB1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Expects others to act and think the way he/she does; little effort to accommodate differences; impatient with those who are different.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971" w14:textId="77777777" w:rsidR="00C17AB1" w:rsidRPr="001827CA" w:rsidRDefault="00C17AB1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Intolerant of those who are different; refuses to acknowledge or accommodate differences.</w:t>
            </w:r>
          </w:p>
        </w:tc>
      </w:tr>
      <w:tr w:rsidR="00C17AB1" w:rsidRPr="00051B48" w14:paraId="009DDDAD" w14:textId="77777777" w:rsidTr="001E6486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4EA03BA" w14:textId="77777777" w:rsidR="00C17AB1" w:rsidRPr="00051B48" w:rsidRDefault="00C17AB1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1EA0EAF7" w14:textId="77777777" w:rsidTr="001E6486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34DE6ED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509267F2" w14:textId="77777777" w:rsidTr="001E6486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2D502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1BAA8DED" w14:textId="77777777" w:rsidR="003D023D" w:rsidRDefault="003D023D">
      <w:pPr>
        <w:jc w:val="both"/>
        <w:rPr>
          <w:sz w:val="20"/>
        </w:rPr>
      </w:pPr>
    </w:p>
    <w:p w14:paraId="79137CDC" w14:textId="77777777" w:rsidR="00A21EE0" w:rsidRDefault="00A21EE0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2D93678B" w14:textId="77777777" w:rsidTr="0018728A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3DD" w14:textId="77777777" w:rsidR="006E6CA2" w:rsidRPr="00C17AB1" w:rsidRDefault="006E6CA2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Safe Work Habits</w:t>
            </w:r>
          </w:p>
          <w:p w14:paraId="41FD4D83" w14:textId="77777777" w:rsidR="006E6CA2" w:rsidRPr="001827CA" w:rsidRDefault="006E6CA2" w:rsidP="003D023D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Understanding and application of safe practices; observes safety rule</w:t>
            </w:r>
            <w:r w:rsidR="0001011D">
              <w:rPr>
                <w:rFonts w:ascii="Garamond" w:hAnsi="Garamond"/>
                <w:bCs/>
                <w:i/>
                <w:iCs/>
                <w:sz w:val="22"/>
              </w:rPr>
              <w:t>s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>.  (i.e., lifting, storing, ergonomics, etc.)</w:t>
            </w:r>
          </w:p>
        </w:tc>
      </w:tr>
      <w:tr w:rsidR="0018728A" w14:paraId="446E92EF" w14:textId="77777777" w:rsidTr="0018728A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07E1" w14:textId="77777777" w:rsidR="0018728A" w:rsidRDefault="0018728A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080B" w14:textId="77777777" w:rsidR="0018728A" w:rsidRDefault="0018728A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8EDF" w14:textId="77777777" w:rsidR="0018728A" w:rsidRDefault="0018728A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EB09" w14:textId="77777777" w:rsidR="0018728A" w:rsidRDefault="0018728A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3D023D" w:rsidRPr="001827CA" w14:paraId="727588D7" w14:textId="77777777" w:rsidTr="0018728A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AC6B" w14:textId="77777777" w:rsidR="003D023D" w:rsidRPr="001827CA" w:rsidRDefault="003D023D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Models safe work habits.  Identifies unsafe conditions and recommends solutions.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7DA7" w14:textId="77777777" w:rsidR="003D023D" w:rsidRPr="001827CA" w:rsidRDefault="00A13CCD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Practices safe work habits.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860" w14:textId="77777777" w:rsidR="003D023D" w:rsidRPr="001827CA" w:rsidRDefault="00A13CCD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Neglects prescribed safety policies and procedures that define safe work habits.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CB1" w14:textId="77777777" w:rsidR="003D023D" w:rsidRPr="001827CA" w:rsidRDefault="00A13CCD" w:rsidP="0001011D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Puts oneself, others and/or District at serious risk by failing to practice</w:t>
            </w:r>
            <w:r w:rsidR="0001011D">
              <w:rPr>
                <w:rFonts w:ascii="Garamond" w:hAnsi="Garamond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safe work habits.</w:t>
            </w:r>
          </w:p>
        </w:tc>
      </w:tr>
      <w:tr w:rsidR="003D023D" w:rsidRPr="00051B48" w14:paraId="4B57F61A" w14:textId="77777777" w:rsidTr="0018728A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20F9871" w14:textId="77777777" w:rsidR="003D023D" w:rsidRPr="00051B48" w:rsidRDefault="003D023D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0D1603A3" w14:textId="77777777" w:rsidTr="0018728A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8890F20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3F8F9FB4" w14:textId="77777777" w:rsidTr="0018728A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9642DB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03EE958F" w14:textId="77777777" w:rsidR="009A67EE" w:rsidRDefault="009A67EE">
      <w:pPr>
        <w:jc w:val="both"/>
        <w:rPr>
          <w:sz w:val="20"/>
        </w:rPr>
      </w:pPr>
    </w:p>
    <w:p w14:paraId="72EC4844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05C71FA0" w14:textId="77777777" w:rsidTr="00732D78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72E" w14:textId="77777777" w:rsidR="006E6CA2" w:rsidRPr="00C17AB1" w:rsidRDefault="006E6CA2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Adaptability</w:t>
            </w:r>
          </w:p>
          <w:p w14:paraId="482670ED" w14:textId="77777777" w:rsidR="006E6CA2" w:rsidRPr="001827CA" w:rsidRDefault="006E6CA2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Demonstrates the ability to learn new tasks, develop new skills and to accept new ideas as the work environment changes over time.</w:t>
            </w:r>
          </w:p>
        </w:tc>
      </w:tr>
      <w:tr w:rsidR="00732D78" w14:paraId="0C45CA1E" w14:textId="77777777" w:rsidTr="00732D78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E357" w14:textId="77777777" w:rsidR="00732D78" w:rsidRDefault="00732D7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24C83" w14:textId="77777777" w:rsidR="00732D78" w:rsidRDefault="00732D7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F124" w14:textId="77777777" w:rsidR="00732D78" w:rsidRDefault="00732D7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CAB8" w14:textId="77777777" w:rsidR="00732D78" w:rsidRDefault="00732D78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9A67EE" w:rsidRPr="001827CA" w14:paraId="2758DFBA" w14:textId="77777777" w:rsidTr="00732D78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8922" w14:textId="77777777" w:rsidR="009A67EE" w:rsidRPr="001827CA" w:rsidRDefault="009A67EE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Keeps abreast of current trends in area of expertise.  Initiates the opportunity to adapt, and to learn new tasks.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BF2" w14:textId="77777777" w:rsidR="009A67EE" w:rsidRPr="001827CA" w:rsidRDefault="009A67EE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Readily learns new tasks to keep current.  Open to change and new ideas.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0A6" w14:textId="77777777" w:rsidR="009A67EE" w:rsidRPr="001827CA" w:rsidRDefault="009A67EE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Is reluctant to adapt to a changing work environment.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310" w14:textId="77777777" w:rsidR="009A67EE" w:rsidRPr="001827CA" w:rsidRDefault="009A67EE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Does not adapt to a changing work environment.</w:t>
            </w:r>
          </w:p>
        </w:tc>
      </w:tr>
      <w:tr w:rsidR="009A67EE" w:rsidRPr="00051B48" w14:paraId="6235EE73" w14:textId="77777777" w:rsidTr="00732D7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78B9DEB" w14:textId="77777777" w:rsidR="009A67EE" w:rsidRPr="00051B48" w:rsidRDefault="009A67EE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6F516F1F" w14:textId="77777777" w:rsidTr="00732D7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09A6D1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65E01F4A" w14:textId="77777777" w:rsidTr="00732D78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20F83E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621D3FA2" w14:textId="77777777" w:rsidR="007F1538" w:rsidRDefault="007F1538">
      <w:pPr>
        <w:jc w:val="both"/>
        <w:rPr>
          <w:sz w:val="20"/>
        </w:rPr>
      </w:pPr>
    </w:p>
    <w:p w14:paraId="171F1D52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4380BB67" w14:textId="77777777" w:rsidTr="00533191">
        <w:trPr>
          <w:cantSplit/>
          <w:trHeight w:val="94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2BF" w14:textId="77777777" w:rsidR="006E6CA2" w:rsidRPr="00C17AB1" w:rsidRDefault="006E6CA2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Leadership/Supervision (if applicable)</w:t>
            </w:r>
          </w:p>
          <w:p w14:paraId="6B089673" w14:textId="77777777" w:rsidR="006E6CA2" w:rsidRPr="001827CA" w:rsidRDefault="006E6CA2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Effectively assigns and delegates work in a manner that promotes productive and quality work; motivates others to realize their potential; oversees systems/operations effectively.</w:t>
            </w:r>
          </w:p>
        </w:tc>
      </w:tr>
      <w:tr w:rsidR="00533191" w14:paraId="748F1C55" w14:textId="77777777" w:rsidTr="00533191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418C" w14:textId="77777777" w:rsidR="00533191" w:rsidRDefault="00533191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7D9D" w14:textId="77777777" w:rsidR="00533191" w:rsidRDefault="00533191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4BD22" w14:textId="77777777" w:rsidR="00533191" w:rsidRDefault="00533191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BE08" w14:textId="77777777" w:rsidR="00533191" w:rsidRDefault="00533191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7F1538" w:rsidRPr="001827CA" w14:paraId="4E20A855" w14:textId="77777777" w:rsidTr="00533191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A82" w14:textId="77777777" w:rsidR="007F1538" w:rsidRPr="001827CA" w:rsidRDefault="007F153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Demonstrates good supervisory skills in directing and assigning work; is fair, consistent, and responsible; perceived as a leader by work group.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9FE" w14:textId="77777777" w:rsidR="007F1538" w:rsidRPr="001827CA" w:rsidRDefault="007F153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Takes initiative when necessary; sets example of self-reliance and leadership; makes sound decisions; uses good judgment in the delegation or assignment of work.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B06" w14:textId="77777777" w:rsidR="007F1538" w:rsidRPr="001827CA" w:rsidRDefault="007F1538" w:rsidP="00EC5FF0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Seldom takes initiative; cannot effectively delegate or assign work; perceived as unfair.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8A5" w14:textId="77777777" w:rsidR="007F1538" w:rsidRPr="001827CA" w:rsidRDefault="007F1538" w:rsidP="00F14AF4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Uses bad, uninformed judgm</w:t>
            </w:r>
            <w:r w:rsidR="00F14AF4">
              <w:rPr>
                <w:rFonts w:ascii="Garamond" w:hAnsi="Garamond"/>
                <w:sz w:val="18"/>
              </w:rPr>
              <w:t>e</w:t>
            </w:r>
            <w:r>
              <w:rPr>
                <w:rFonts w:ascii="Garamond" w:hAnsi="Garamond"/>
                <w:sz w:val="18"/>
              </w:rPr>
              <w:t>nts and recommendations; fails to develop team among work unit; neglects oversight of operations.</w:t>
            </w:r>
          </w:p>
        </w:tc>
      </w:tr>
      <w:tr w:rsidR="007F1538" w:rsidRPr="00051B48" w14:paraId="0DDF0DF0" w14:textId="77777777" w:rsidTr="00533191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5E6AF47" w14:textId="77777777" w:rsidR="007F1538" w:rsidRPr="00051B48" w:rsidRDefault="007F1538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7A375201" w14:textId="77777777" w:rsidTr="00533191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1266D2E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59C3C7AC" w14:textId="77777777" w:rsidTr="00533191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51D777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46CFEA59" w14:textId="77777777" w:rsidR="00BC3328" w:rsidRDefault="00BC3328">
      <w:pPr>
        <w:jc w:val="both"/>
        <w:rPr>
          <w:sz w:val="20"/>
        </w:rPr>
      </w:pPr>
    </w:p>
    <w:p w14:paraId="315E4282" w14:textId="77777777" w:rsidR="00A21EE0" w:rsidRDefault="00A21EE0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842FAB" w:rsidRPr="001827CA" w14:paraId="74E25F0F" w14:textId="77777777" w:rsidTr="00051B48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778" w14:textId="77777777" w:rsidR="00842FAB" w:rsidRPr="00C17AB1" w:rsidRDefault="00842FAB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Strengths</w:t>
            </w:r>
          </w:p>
          <w:p w14:paraId="569E9996" w14:textId="77777777" w:rsidR="00842FAB" w:rsidRDefault="00842FAB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Summarize the employee’s most significant strengths in the performance </w:t>
            </w:r>
            <w:r w:rsidR="00A21EE0">
              <w:rPr>
                <w:rFonts w:ascii="Garamond" w:hAnsi="Garamond"/>
                <w:bCs/>
                <w:i/>
                <w:iCs/>
                <w:sz w:val="22"/>
              </w:rPr>
              <w:t>of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 work.</w:t>
            </w:r>
          </w:p>
          <w:p w14:paraId="1D76E2AA" w14:textId="77777777" w:rsidR="00842FAB" w:rsidRPr="001827CA" w:rsidRDefault="00842FAB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</w:p>
        </w:tc>
      </w:tr>
      <w:tr w:rsidR="00BC3328" w14:paraId="77515036" w14:textId="77777777" w:rsidTr="00051B48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65B158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7905222B" w14:textId="77777777" w:rsidTr="00800E08">
        <w:trPr>
          <w:cantSplit/>
          <w:trHeight w:val="1674"/>
        </w:trPr>
        <w:tc>
          <w:tcPr>
            <w:tcW w:w="109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7F2041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54FCD38A" w14:textId="77777777" w:rsidR="00842FAB" w:rsidRDefault="00842FAB">
      <w:pPr>
        <w:jc w:val="both"/>
        <w:rPr>
          <w:sz w:val="20"/>
        </w:rPr>
      </w:pPr>
    </w:p>
    <w:p w14:paraId="024C4228" w14:textId="77777777" w:rsidR="00E10D10" w:rsidRDefault="00E10D10">
      <w:pPr>
        <w:jc w:val="both"/>
        <w:rPr>
          <w:sz w:val="20"/>
        </w:rPr>
      </w:pPr>
    </w:p>
    <w:p w14:paraId="4292B706" w14:textId="77777777" w:rsidR="00E10D10" w:rsidRDefault="00E10D10">
      <w:pPr>
        <w:jc w:val="both"/>
        <w:rPr>
          <w:sz w:val="20"/>
        </w:rPr>
      </w:pPr>
    </w:p>
    <w:p w14:paraId="11842765" w14:textId="77777777" w:rsidR="00E10D10" w:rsidRDefault="00E10D10">
      <w:pPr>
        <w:jc w:val="both"/>
        <w:rPr>
          <w:sz w:val="20"/>
        </w:rPr>
      </w:pPr>
    </w:p>
    <w:p w14:paraId="15E7F961" w14:textId="77777777" w:rsidR="00E10D10" w:rsidRDefault="00E10D10">
      <w:pPr>
        <w:jc w:val="both"/>
        <w:rPr>
          <w:sz w:val="20"/>
        </w:rPr>
      </w:pPr>
    </w:p>
    <w:p w14:paraId="7F56ADBD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842FAB" w:rsidRPr="001827CA" w14:paraId="40F5D96F" w14:textId="77777777" w:rsidTr="00051B48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202" w14:textId="77777777" w:rsidR="00842FAB" w:rsidRPr="00C17AB1" w:rsidRDefault="00842FAB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Areas for Growth and/or Improvement</w:t>
            </w:r>
          </w:p>
          <w:p w14:paraId="280F446E" w14:textId="77777777" w:rsidR="00842FAB" w:rsidRDefault="00842FAB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  <w:r>
              <w:rPr>
                <w:rFonts w:ascii="Garamond" w:hAnsi="Garamond"/>
                <w:bCs/>
                <w:i/>
                <w:iCs/>
                <w:sz w:val="22"/>
              </w:rPr>
              <w:t>Highlight areas of potential growth</w:t>
            </w:r>
            <w:r w:rsidR="00D61A2A">
              <w:rPr>
                <w:rFonts w:ascii="Garamond" w:hAnsi="Garamond"/>
                <w:bCs/>
                <w:i/>
                <w:iCs/>
                <w:sz w:val="22"/>
              </w:rPr>
              <w:t>,</w:t>
            </w:r>
            <w:r>
              <w:rPr>
                <w:rFonts w:ascii="Garamond" w:hAnsi="Garamond"/>
                <w:bCs/>
                <w:i/>
                <w:iCs/>
                <w:sz w:val="22"/>
              </w:rPr>
              <w:t xml:space="preserve"> which may add to the employee’s value to the District.  Does the employee show ability to retain new concepts?  Summarize any needed improvement.  If appropriate, specify recommendations.</w:t>
            </w:r>
          </w:p>
          <w:p w14:paraId="6CC0F14C" w14:textId="77777777" w:rsidR="00842FAB" w:rsidRPr="001827CA" w:rsidRDefault="00842FAB" w:rsidP="00EC5FF0">
            <w:pPr>
              <w:jc w:val="both"/>
              <w:rPr>
                <w:rFonts w:ascii="Garamond" w:hAnsi="Garamond"/>
                <w:bCs/>
                <w:i/>
                <w:iCs/>
                <w:sz w:val="22"/>
              </w:rPr>
            </w:pPr>
          </w:p>
        </w:tc>
      </w:tr>
      <w:tr w:rsidR="00BC3328" w14:paraId="3F1A022C" w14:textId="77777777" w:rsidTr="00051B48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2A355A9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0E476D97" w14:textId="77777777" w:rsidTr="00800E08">
        <w:trPr>
          <w:cantSplit/>
          <w:trHeight w:val="1674"/>
        </w:trPr>
        <w:tc>
          <w:tcPr>
            <w:tcW w:w="109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21A4A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6543F220" w14:textId="77777777" w:rsidR="00E57492" w:rsidRDefault="00E57492">
      <w:pPr>
        <w:jc w:val="both"/>
        <w:rPr>
          <w:sz w:val="20"/>
        </w:rPr>
      </w:pPr>
    </w:p>
    <w:p w14:paraId="7AAC9F45" w14:textId="77777777" w:rsidR="00611D6B" w:rsidRDefault="00611D6B">
      <w:pPr>
        <w:jc w:val="both"/>
        <w:rPr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610"/>
        <w:gridCol w:w="3420"/>
        <w:gridCol w:w="2700"/>
        <w:gridCol w:w="2250"/>
      </w:tblGrid>
      <w:tr w:rsidR="006E6CA2" w:rsidRPr="001827CA" w14:paraId="169EFB95" w14:textId="77777777" w:rsidTr="00051B48">
        <w:trPr>
          <w:cantSplit/>
          <w:trHeight w:val="69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E9D" w14:textId="77777777" w:rsidR="006E6CA2" w:rsidRDefault="006E6CA2" w:rsidP="00EC5FF0">
            <w:pPr>
              <w:jc w:val="both"/>
              <w:rPr>
                <w:rFonts w:ascii="Garamond" w:hAnsi="Garamond"/>
                <w:b/>
                <w:sz w:val="22"/>
                <w:u w:val="single"/>
              </w:rPr>
            </w:pPr>
            <w:r>
              <w:rPr>
                <w:rFonts w:ascii="Garamond" w:hAnsi="Garamond"/>
                <w:b/>
                <w:sz w:val="22"/>
                <w:u w:val="single"/>
              </w:rPr>
              <w:t>OVERALL PERFORMANCE RATING</w:t>
            </w:r>
          </w:p>
          <w:p w14:paraId="4E0E5350" w14:textId="77777777" w:rsidR="006E6CA2" w:rsidRPr="00B20A07" w:rsidRDefault="006E6CA2" w:rsidP="00EC5FF0">
            <w:pPr>
              <w:jc w:val="both"/>
              <w:rPr>
                <w:rFonts w:ascii="Garamond" w:hAnsi="Garamond"/>
                <w:i/>
                <w:sz w:val="22"/>
              </w:rPr>
            </w:pPr>
            <w:r>
              <w:rPr>
                <w:rFonts w:ascii="Garamond" w:hAnsi="Garamond"/>
                <w:i/>
                <w:sz w:val="22"/>
              </w:rPr>
              <w:t>Evaluate how this employee has met the requirements of his/her position during the entire period covered by this evaluation.</w:t>
            </w:r>
          </w:p>
        </w:tc>
      </w:tr>
      <w:tr w:rsidR="001E1C7D" w14:paraId="632F618A" w14:textId="77777777" w:rsidTr="00570C1D">
        <w:trPr>
          <w:cantSplit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63C99" w14:textId="77777777" w:rsidR="001E1C7D" w:rsidRDefault="001E1C7D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 w:rsidRPr="001827CA">
              <w:rPr>
                <w:rFonts w:ascii="Garamond" w:hAnsi="Garamond"/>
                <w:sz w:val="22"/>
              </w:rPr>
              <w:t>Outstanding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9FA3" w14:textId="77777777" w:rsidR="001E1C7D" w:rsidRDefault="001E1C7D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Consistently Meets Expectations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F2FA" w14:textId="77777777" w:rsidR="001E1C7D" w:rsidRDefault="001E1C7D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Needs to Improve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53498" w14:textId="77777777" w:rsidR="001E1C7D" w:rsidRDefault="001E1C7D" w:rsidP="00570C1D">
            <w:pPr>
              <w:rPr>
                <w:sz w:val="20"/>
              </w:rPr>
            </w:pPr>
            <w:r>
              <w:rPr>
                <w:rFonts w:ascii="Wingdings" w:hAnsi="Wingdings"/>
                <w:sz w:val="22"/>
              </w:rPr>
              <w:t></w:t>
            </w:r>
            <w:r>
              <w:rPr>
                <w:sz w:val="20"/>
              </w:rPr>
              <w:t xml:space="preserve">  </w:t>
            </w:r>
            <w:r>
              <w:rPr>
                <w:rFonts w:ascii="Garamond" w:hAnsi="Garamond"/>
                <w:sz w:val="22"/>
              </w:rPr>
              <w:t>Unacceptable</w:t>
            </w:r>
          </w:p>
        </w:tc>
      </w:tr>
      <w:tr w:rsidR="00842FAB" w:rsidRPr="00051B48" w14:paraId="2E31087A" w14:textId="77777777" w:rsidTr="00051B4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2BBDDF6C" w14:textId="77777777" w:rsidR="00842FAB" w:rsidRPr="00051B48" w:rsidRDefault="00842FAB" w:rsidP="00EC5FF0">
            <w:pPr>
              <w:jc w:val="both"/>
              <w:rPr>
                <w:rFonts w:ascii="Wingdings" w:hAnsi="Wingdings"/>
                <w:sz w:val="6"/>
              </w:rPr>
            </w:pPr>
          </w:p>
        </w:tc>
      </w:tr>
      <w:tr w:rsidR="00BC3328" w14:paraId="043A340B" w14:textId="77777777" w:rsidTr="00051B48">
        <w:trPr>
          <w:cantSplit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1F0CC9" w14:textId="77777777" w:rsidR="00BC3328" w:rsidRDefault="00BC3328" w:rsidP="00800E08">
            <w:pPr>
              <w:jc w:val="both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C3328" w14:paraId="27F26D80" w14:textId="77777777" w:rsidTr="00800E08">
        <w:trPr>
          <w:cantSplit/>
          <w:trHeight w:val="1674"/>
        </w:trPr>
        <w:tc>
          <w:tcPr>
            <w:tcW w:w="10980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EB463D" w14:textId="77777777" w:rsidR="00BC3328" w:rsidRDefault="00BC3328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1A5F8B17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5E679EB0" w14:textId="77777777" w:rsidR="00E57492" w:rsidRPr="00B20A07" w:rsidRDefault="00B20A07">
      <w:pPr>
        <w:jc w:val="both"/>
        <w:rPr>
          <w:rFonts w:ascii="Garamond" w:hAnsi="Garamond"/>
          <w:b/>
          <w:sz w:val="20"/>
        </w:rPr>
      </w:pPr>
      <w:r w:rsidRPr="00B20A07">
        <w:rPr>
          <w:rFonts w:ascii="Garamond" w:hAnsi="Garamond"/>
          <w:b/>
          <w:sz w:val="20"/>
        </w:rPr>
        <w:t xml:space="preserve">Goals </w:t>
      </w:r>
      <w:r w:rsidR="000A29D2">
        <w:rPr>
          <w:rFonts w:ascii="Garamond" w:hAnsi="Garamond"/>
          <w:b/>
          <w:sz w:val="20"/>
        </w:rPr>
        <w:t xml:space="preserve">Identified </w:t>
      </w:r>
      <w:r w:rsidRPr="00B20A07">
        <w:rPr>
          <w:rFonts w:ascii="Garamond" w:hAnsi="Garamond"/>
          <w:b/>
          <w:sz w:val="20"/>
        </w:rPr>
        <w:t xml:space="preserve">for Next </w:t>
      </w:r>
      <w:r w:rsidR="000A29D2">
        <w:rPr>
          <w:rFonts w:ascii="Garamond" w:hAnsi="Garamond"/>
          <w:b/>
          <w:sz w:val="20"/>
        </w:rPr>
        <w:t>Evaluation Period</w:t>
      </w:r>
      <w:r w:rsidR="00E57492" w:rsidRPr="00B20A07">
        <w:rPr>
          <w:rFonts w:ascii="Garamond" w:hAnsi="Garamond"/>
          <w:b/>
          <w:sz w:val="20"/>
        </w:rPr>
        <w:t>:</w:t>
      </w:r>
    </w:p>
    <w:p w14:paraId="483F9BA8" w14:textId="77777777" w:rsidR="00E57492" w:rsidRPr="00B20A07" w:rsidRDefault="00E57492">
      <w:pPr>
        <w:jc w:val="both"/>
        <w:rPr>
          <w:rFonts w:ascii="Garamond" w:hAnsi="Garamond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540"/>
        <w:gridCol w:w="5148"/>
      </w:tblGrid>
      <w:tr w:rsidR="00E57492" w:rsidRPr="00B20A07" w14:paraId="7F0F7412" w14:textId="77777777" w:rsidTr="00033D99">
        <w:trPr>
          <w:cantSplit/>
          <w:trHeight w:val="714"/>
        </w:trPr>
        <w:tc>
          <w:tcPr>
            <w:tcW w:w="468" w:type="dxa"/>
          </w:tcPr>
          <w:p w14:paraId="4B434E14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2B2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43DE9756" w14:textId="3034ACB3" w:rsidR="00E57492" w:rsidRPr="00B20A07" w:rsidRDefault="00033D99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4D608BF1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844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6FFE14BB" w14:textId="77777777" w:rsidTr="00033D99">
        <w:trPr>
          <w:cantSplit/>
        </w:trPr>
        <w:tc>
          <w:tcPr>
            <w:tcW w:w="468" w:type="dxa"/>
          </w:tcPr>
          <w:p w14:paraId="0EE4DB2A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860" w:type="dxa"/>
          </w:tcPr>
          <w:p w14:paraId="7CB8A136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520D9558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</w:tcPr>
          <w:p w14:paraId="6E272D34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579B3F45" w14:textId="77777777" w:rsidTr="00033D99">
        <w:trPr>
          <w:cantSplit/>
          <w:trHeight w:val="732"/>
        </w:trPr>
        <w:tc>
          <w:tcPr>
            <w:tcW w:w="468" w:type="dxa"/>
          </w:tcPr>
          <w:p w14:paraId="016E390E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8FF2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  <w:p w14:paraId="2A922A28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44680D7C" w14:textId="6943632D" w:rsidR="00E57492" w:rsidRPr="00B20A07" w:rsidRDefault="00033D99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166D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7CDBE350" w14:textId="77777777" w:rsidTr="00033D99">
        <w:trPr>
          <w:cantSplit/>
        </w:trPr>
        <w:tc>
          <w:tcPr>
            <w:tcW w:w="468" w:type="dxa"/>
          </w:tcPr>
          <w:p w14:paraId="79D71494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860" w:type="dxa"/>
          </w:tcPr>
          <w:p w14:paraId="4B3D5BCA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0BF72F20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</w:tcPr>
          <w:p w14:paraId="24D790D4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20AAB3D9" w14:textId="77777777" w:rsidTr="00033D99">
        <w:trPr>
          <w:cantSplit/>
          <w:trHeight w:val="732"/>
        </w:trPr>
        <w:tc>
          <w:tcPr>
            <w:tcW w:w="468" w:type="dxa"/>
          </w:tcPr>
          <w:p w14:paraId="1AAC6D26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12A9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3FACBEA7" w14:textId="203D0E05" w:rsidR="00E57492" w:rsidRPr="00B20A07" w:rsidRDefault="00033D99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611ADDAA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AA28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180D7F25" w14:textId="77777777" w:rsidTr="00033D99">
        <w:trPr>
          <w:cantSplit/>
        </w:trPr>
        <w:tc>
          <w:tcPr>
            <w:tcW w:w="468" w:type="dxa"/>
          </w:tcPr>
          <w:p w14:paraId="4FC25436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4860" w:type="dxa"/>
          </w:tcPr>
          <w:p w14:paraId="6D258749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53C3FC65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</w:tcPr>
          <w:p w14:paraId="20B698B8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3E4AFFB2" w14:textId="77777777" w:rsidTr="00033D99">
        <w:trPr>
          <w:cantSplit/>
          <w:trHeight w:val="732"/>
        </w:trPr>
        <w:tc>
          <w:tcPr>
            <w:tcW w:w="468" w:type="dxa"/>
          </w:tcPr>
          <w:p w14:paraId="58D3800A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D20E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40" w:type="dxa"/>
          </w:tcPr>
          <w:p w14:paraId="72FE356E" w14:textId="4746A665" w:rsidR="00E57492" w:rsidRPr="00B20A07" w:rsidRDefault="00033D99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</w:t>
            </w:r>
            <w:r w:rsidR="00E57492" w:rsidRPr="00B20A07">
              <w:rPr>
                <w:rFonts w:ascii="Garamond" w:hAnsi="Garamond"/>
                <w:sz w:val="20"/>
              </w:rPr>
              <w:t>.</w:t>
            </w:r>
          </w:p>
          <w:p w14:paraId="1D54AEB4" w14:textId="77777777" w:rsidR="00E57492" w:rsidRPr="00B20A07" w:rsidRDefault="00E57492">
            <w:pPr>
              <w:jc w:val="right"/>
              <w:rPr>
                <w:rFonts w:ascii="Garamond" w:hAnsi="Garamond"/>
                <w:sz w:val="20"/>
              </w:rPr>
            </w:pP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FF0A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</w:tbl>
    <w:p w14:paraId="036497DB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45226F65" w14:textId="77777777" w:rsidR="000A29D2" w:rsidRDefault="000A29D2">
      <w:pPr>
        <w:jc w:val="both"/>
        <w:rPr>
          <w:b/>
          <w:sz w:val="20"/>
        </w:rPr>
      </w:pP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0A29D2" w14:paraId="20D26487" w14:textId="77777777" w:rsidTr="00800E08">
        <w:trPr>
          <w:cantSplit/>
        </w:trPr>
        <w:tc>
          <w:tcPr>
            <w:tcW w:w="109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518506E" w14:textId="77777777" w:rsidR="000A29D2" w:rsidRPr="0023472B" w:rsidRDefault="00A21EE0" w:rsidP="00800E08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 xml:space="preserve">Optional: </w:t>
            </w:r>
            <w:r w:rsidR="000A29D2">
              <w:rPr>
                <w:rFonts w:ascii="Garamond" w:hAnsi="Garamond"/>
                <w:b/>
                <w:sz w:val="20"/>
              </w:rPr>
              <w:t xml:space="preserve">Employee’s Comments </w:t>
            </w:r>
            <w:r w:rsidR="000A29D2" w:rsidRPr="00C32BCB">
              <w:rPr>
                <w:rFonts w:ascii="Garamond" w:hAnsi="Garamond"/>
                <w:sz w:val="18"/>
              </w:rPr>
              <w:t>(attach a separate sheet, if necessary):</w:t>
            </w:r>
          </w:p>
        </w:tc>
      </w:tr>
      <w:tr w:rsidR="000A29D2" w14:paraId="1274CBB1" w14:textId="77777777" w:rsidTr="00800E08">
        <w:trPr>
          <w:cantSplit/>
          <w:trHeight w:val="1674"/>
        </w:trPr>
        <w:tc>
          <w:tcPr>
            <w:tcW w:w="109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675D58" w14:textId="77777777" w:rsidR="000A29D2" w:rsidRDefault="000A29D2" w:rsidP="00800E08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25B70D29" w14:textId="77777777" w:rsidR="000A29D2" w:rsidRDefault="000A29D2">
      <w:pPr>
        <w:jc w:val="both"/>
        <w:rPr>
          <w:b/>
          <w:sz w:val="20"/>
        </w:rPr>
      </w:pPr>
    </w:p>
    <w:p w14:paraId="38152E67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lastRenderedPageBreak/>
        <w:t>Employee:</w:t>
      </w:r>
    </w:p>
    <w:p w14:paraId="1FA1E9AE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 xml:space="preserve">I acknowledge having seen and discussed this report with my supervisor.  My signature does not necessarily signify agreement.  I understand that I may submit a written response to be attached to this </w:t>
      </w:r>
      <w:r w:rsidR="00F25B6D">
        <w:rPr>
          <w:rFonts w:ascii="Garamond" w:hAnsi="Garamond"/>
          <w:sz w:val="20"/>
        </w:rPr>
        <w:t>evaluation</w:t>
      </w:r>
      <w:r w:rsidRPr="00B20A07">
        <w:rPr>
          <w:rFonts w:ascii="Garamond" w:hAnsi="Garamond"/>
          <w:sz w:val="20"/>
        </w:rPr>
        <w:t xml:space="preserve"> and placed in my personnel file.*</w:t>
      </w:r>
    </w:p>
    <w:p w14:paraId="218E7DE5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6B9A780D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7280912E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494E8D7E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6596F74F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021D88E1" w14:textId="77777777">
        <w:trPr>
          <w:cantSplit/>
          <w:trHeight w:val="282"/>
        </w:trPr>
        <w:tc>
          <w:tcPr>
            <w:tcW w:w="4338" w:type="dxa"/>
          </w:tcPr>
          <w:p w14:paraId="1FFC6936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315CF20B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55BE5707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4218D157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4D23D9E3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t>Supervisor:</w:t>
      </w:r>
    </w:p>
    <w:p w14:paraId="736ABDCA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>This report is bas</w:t>
      </w:r>
      <w:r w:rsidR="00F25B6D">
        <w:rPr>
          <w:rFonts w:ascii="Garamond" w:hAnsi="Garamond"/>
          <w:sz w:val="20"/>
        </w:rPr>
        <w:t>ed on my direct observation and</w:t>
      </w:r>
      <w:r w:rsidRPr="00B20A07">
        <w:rPr>
          <w:rFonts w:ascii="Garamond" w:hAnsi="Garamond"/>
          <w:sz w:val="20"/>
        </w:rPr>
        <w:t>/or knowledge.  It represents my best judgment of this employee’s performance.</w:t>
      </w:r>
    </w:p>
    <w:p w14:paraId="60FFF6E7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5E5A7385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56AFD3F5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32634841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25D7AED2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22DB5E2B" w14:textId="77777777">
        <w:trPr>
          <w:cantSplit/>
          <w:trHeight w:val="282"/>
        </w:trPr>
        <w:tc>
          <w:tcPr>
            <w:tcW w:w="4338" w:type="dxa"/>
          </w:tcPr>
          <w:p w14:paraId="4F0EAF39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01650BDB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1C84847D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54B863C9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40D8F524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b/>
          <w:sz w:val="20"/>
        </w:rPr>
        <w:t>Evaluator’s Supervisor:</w:t>
      </w:r>
    </w:p>
    <w:p w14:paraId="5E414370" w14:textId="77777777" w:rsidR="00A21EE0" w:rsidRPr="00B20A07" w:rsidRDefault="00A21EE0" w:rsidP="00A21EE0">
      <w:pPr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This is confirmation that the above supervisor has completed the evaluation for this employee.</w:t>
      </w:r>
    </w:p>
    <w:p w14:paraId="08C505F8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38"/>
        <w:gridCol w:w="2160"/>
        <w:gridCol w:w="4518"/>
      </w:tblGrid>
      <w:tr w:rsidR="00E57492" w:rsidRPr="00B20A07" w14:paraId="7234FE50" w14:textId="77777777">
        <w:trPr>
          <w:cantSplit/>
        </w:trPr>
        <w:tc>
          <w:tcPr>
            <w:tcW w:w="4338" w:type="dxa"/>
            <w:tcBorders>
              <w:bottom w:val="single" w:sz="6" w:space="0" w:color="auto"/>
            </w:tcBorders>
          </w:tcPr>
          <w:p w14:paraId="0982AC40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2160" w:type="dxa"/>
          </w:tcPr>
          <w:p w14:paraId="7516CCB8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  <w:tcBorders>
              <w:bottom w:val="single" w:sz="6" w:space="0" w:color="auto"/>
            </w:tcBorders>
          </w:tcPr>
          <w:p w14:paraId="06B894E6" w14:textId="77777777" w:rsidR="00E57492" w:rsidRPr="00B20A07" w:rsidRDefault="00E57492">
            <w:pPr>
              <w:jc w:val="both"/>
              <w:rPr>
                <w:rFonts w:ascii="Garamond" w:hAnsi="Garamond"/>
                <w:sz w:val="20"/>
              </w:rPr>
            </w:pPr>
          </w:p>
        </w:tc>
      </w:tr>
      <w:tr w:rsidR="00E57492" w:rsidRPr="00B20A07" w14:paraId="7372FF3A" w14:textId="77777777">
        <w:trPr>
          <w:cantSplit/>
          <w:trHeight w:val="282"/>
        </w:trPr>
        <w:tc>
          <w:tcPr>
            <w:tcW w:w="4338" w:type="dxa"/>
          </w:tcPr>
          <w:p w14:paraId="760D3D31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Signature</w:t>
            </w:r>
          </w:p>
        </w:tc>
        <w:tc>
          <w:tcPr>
            <w:tcW w:w="2160" w:type="dxa"/>
          </w:tcPr>
          <w:p w14:paraId="74F183FF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4518" w:type="dxa"/>
          </w:tcPr>
          <w:p w14:paraId="7061CFEF" w14:textId="77777777" w:rsidR="00E57492" w:rsidRPr="00B20A07" w:rsidRDefault="00E57492">
            <w:pPr>
              <w:jc w:val="center"/>
              <w:rPr>
                <w:rFonts w:ascii="Garamond" w:hAnsi="Garamond"/>
                <w:sz w:val="20"/>
              </w:rPr>
            </w:pPr>
            <w:r w:rsidRPr="00B20A07">
              <w:rPr>
                <w:rFonts w:ascii="Garamond" w:hAnsi="Garamond"/>
                <w:sz w:val="20"/>
              </w:rPr>
              <w:t>Date</w:t>
            </w:r>
          </w:p>
        </w:tc>
      </w:tr>
    </w:tbl>
    <w:p w14:paraId="1DB65A92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77BD484F" w14:textId="77777777" w:rsidR="00E57492" w:rsidRPr="00B20A07" w:rsidRDefault="00E57492">
      <w:pPr>
        <w:jc w:val="both"/>
        <w:rPr>
          <w:rFonts w:ascii="Garamond" w:hAnsi="Garamond"/>
          <w:sz w:val="20"/>
        </w:rPr>
      </w:pPr>
      <w:r w:rsidRPr="00B20A07">
        <w:rPr>
          <w:rFonts w:ascii="Garamond" w:hAnsi="Garamond"/>
          <w:sz w:val="20"/>
        </w:rPr>
        <w:t>*Written response must be submitted to the supervisor within ten (10) working days.  The original copy will be attached to the Performance Evaluation Report and forwarded to Human Resources.</w:t>
      </w:r>
    </w:p>
    <w:p w14:paraId="338C0486" w14:textId="77777777" w:rsidR="00E57492" w:rsidRPr="00B20A07" w:rsidRDefault="00E57492">
      <w:pPr>
        <w:jc w:val="both"/>
        <w:rPr>
          <w:rFonts w:ascii="Garamond" w:hAnsi="Garamond"/>
          <w:sz w:val="20"/>
        </w:rPr>
      </w:pPr>
    </w:p>
    <w:p w14:paraId="1D964C0B" w14:textId="77777777" w:rsidR="00E57492" w:rsidRPr="00B20A07" w:rsidRDefault="00E57492">
      <w:pPr>
        <w:jc w:val="both"/>
        <w:rPr>
          <w:rFonts w:ascii="Garamond" w:hAnsi="Garamond"/>
        </w:rPr>
      </w:pPr>
    </w:p>
    <w:sectPr w:rsidR="00E57492" w:rsidRPr="00B20A07" w:rsidSect="00AA4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806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6E47" w14:textId="77777777" w:rsidR="00EC5FF0" w:rsidRDefault="00EC5FF0">
      <w:r>
        <w:separator/>
      </w:r>
    </w:p>
  </w:endnote>
  <w:endnote w:type="continuationSeparator" w:id="0">
    <w:p w14:paraId="37151247" w14:textId="77777777" w:rsidR="00EC5FF0" w:rsidRDefault="00E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B5D9" w14:textId="77777777" w:rsidR="00C53F95" w:rsidRDefault="00C53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29D8" w14:textId="77777777" w:rsidR="00EC5FF0" w:rsidRPr="00051B48" w:rsidRDefault="00EC5FF0" w:rsidP="00051B48">
    <w:pPr>
      <w:pStyle w:val="Footer"/>
      <w:tabs>
        <w:tab w:val="clear" w:pos="4320"/>
        <w:tab w:val="clear" w:pos="8640"/>
      </w:tabs>
      <w:jc w:val="right"/>
      <w:rPr>
        <w:rFonts w:ascii="Garamond" w:hAnsi="Garamond"/>
        <w:i/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51B48">
      <w:rPr>
        <w:rFonts w:ascii="Garamond" w:hAnsi="Garamond"/>
        <w:i/>
        <w:sz w:val="16"/>
      </w:rPr>
      <w:t>Revised: HR/</w:t>
    </w:r>
    <w:proofErr w:type="spellStart"/>
    <w:r w:rsidRPr="00051B48">
      <w:rPr>
        <w:rFonts w:ascii="Garamond" w:hAnsi="Garamond"/>
        <w:i/>
        <w:sz w:val="16"/>
      </w:rPr>
      <w:t>ras</w:t>
    </w:r>
    <w:proofErr w:type="spellEnd"/>
    <w:r w:rsidRPr="00051B48">
      <w:rPr>
        <w:rFonts w:ascii="Garamond" w:hAnsi="Garamond"/>
        <w:i/>
        <w:sz w:val="16"/>
      </w:rPr>
      <w:t>/</w:t>
    </w:r>
    <w:r w:rsidR="00C53F95">
      <w:rPr>
        <w:rFonts w:ascii="Garamond" w:hAnsi="Garamond"/>
        <w:i/>
        <w:sz w:val="16"/>
      </w:rPr>
      <w:t>07.11</w:t>
    </w:r>
    <w:r w:rsidR="00E10D10">
      <w:rPr>
        <w:rFonts w:ascii="Garamond" w:hAnsi="Garamond"/>
        <w:i/>
        <w:sz w:val="16"/>
      </w:rPr>
      <w:t>.18</w:t>
    </w:r>
    <w:r w:rsidRPr="00051B48">
      <w:rPr>
        <w:rFonts w:ascii="Garamond" w:hAnsi="Garamond"/>
        <w:i/>
        <w:sz w:val="16"/>
      </w:rPr>
      <w:t xml:space="preserve">     Page </w:t>
    </w:r>
    <w:r w:rsidRPr="00051B48">
      <w:rPr>
        <w:rFonts w:ascii="Garamond" w:hAnsi="Garamond"/>
        <w:i/>
        <w:sz w:val="16"/>
      </w:rPr>
      <w:fldChar w:fldCharType="begin"/>
    </w:r>
    <w:r w:rsidRPr="00051B48">
      <w:rPr>
        <w:rFonts w:ascii="Garamond" w:hAnsi="Garamond"/>
        <w:i/>
        <w:sz w:val="16"/>
      </w:rPr>
      <w:instrText xml:space="preserve"> PAGE  </w:instrText>
    </w:r>
    <w:r w:rsidRPr="00051B48">
      <w:rPr>
        <w:rFonts w:ascii="Garamond" w:hAnsi="Garamond"/>
        <w:i/>
        <w:sz w:val="16"/>
      </w:rPr>
      <w:fldChar w:fldCharType="separate"/>
    </w:r>
    <w:r w:rsidR="00C53F95">
      <w:rPr>
        <w:rFonts w:ascii="Garamond" w:hAnsi="Garamond"/>
        <w:i/>
        <w:noProof/>
        <w:sz w:val="16"/>
      </w:rPr>
      <w:t>6</w:t>
    </w:r>
    <w:r w:rsidRPr="00051B48">
      <w:rPr>
        <w:rFonts w:ascii="Garamond" w:hAnsi="Garamond"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63A8" w14:textId="77777777" w:rsidR="00EC5FF0" w:rsidRDefault="00EC5FF0">
    <w:pPr>
      <w:pStyle w:val="Footer"/>
      <w:tabs>
        <w:tab w:val="clear" w:pos="4320"/>
        <w:tab w:val="clear" w:pos="8640"/>
      </w:tabs>
      <w:rPr>
        <w:rFonts w:ascii="Times" w:hAnsi="Times"/>
        <w:sz w:val="20"/>
      </w:rPr>
    </w:pP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  <w:r>
      <w:rPr>
        <w:rFonts w:ascii="Times" w:hAnsi="Times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00CA" w14:textId="77777777" w:rsidR="00EC5FF0" w:rsidRDefault="00EC5FF0">
      <w:r>
        <w:separator/>
      </w:r>
    </w:p>
  </w:footnote>
  <w:footnote w:type="continuationSeparator" w:id="0">
    <w:p w14:paraId="7946135D" w14:textId="77777777" w:rsidR="00EC5FF0" w:rsidRDefault="00EC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A05D" w14:textId="77777777" w:rsidR="00C53F95" w:rsidRDefault="00C53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148C" w14:textId="77777777" w:rsidR="00130AAC" w:rsidRDefault="00130AAC" w:rsidP="00130AAC">
    <w:pPr>
      <w:pStyle w:val="Header"/>
      <w:jc w:val="center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Ind w:w="1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1"/>
      <w:gridCol w:w="8999"/>
    </w:tblGrid>
    <w:tr w:rsidR="00AA4A64" w14:paraId="119EE353" w14:textId="77777777" w:rsidTr="00AA4A64">
      <w:trPr>
        <w:trHeight w:val="1229"/>
      </w:trPr>
      <w:tc>
        <w:tcPr>
          <w:tcW w:w="1981" w:type="dxa"/>
        </w:tcPr>
        <w:p w14:paraId="19A15CE0" w14:textId="77777777" w:rsidR="00AA4A64" w:rsidRPr="00AA4A64" w:rsidRDefault="00AA4A64" w:rsidP="00800E08">
          <w:pPr>
            <w:pStyle w:val="Header"/>
            <w:rPr>
              <w:rFonts w:ascii="Garamond" w:hAnsi="Garamond"/>
              <w:b/>
              <w:sz w:val="10"/>
            </w:rPr>
          </w:pPr>
          <w:r w:rsidRPr="00AA4A64">
            <w:rPr>
              <w:b/>
              <w:noProof/>
              <w:sz w:val="10"/>
            </w:rPr>
            <w:drawing>
              <wp:anchor distT="0" distB="0" distL="114300" distR="114300" simplePos="0" relativeHeight="251659264" behindDoc="1" locked="0" layoutInCell="1" allowOverlap="1" wp14:anchorId="7FFFE5DC" wp14:editId="17222575">
                <wp:simplePos x="659765" y="35750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53770" cy="676910"/>
                <wp:effectExtent l="0" t="0" r="0" b="889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13301" t="18402" r="25962" b="164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67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99" w:type="dxa"/>
          <w:shd w:val="clear" w:color="auto" w:fill="000000" w:themeFill="text1"/>
          <w:vAlign w:val="center"/>
        </w:tcPr>
        <w:p w14:paraId="5E74B831" w14:textId="77777777" w:rsidR="00AA4A64" w:rsidRDefault="00AA4A64" w:rsidP="00AA4A64">
          <w:pPr>
            <w:pStyle w:val="Header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CONFIDENTIAL EMPLOYEE PERF</w:t>
          </w:r>
          <w:r w:rsidR="00F25B6D">
            <w:rPr>
              <w:rFonts w:ascii="Garamond" w:hAnsi="Garamond"/>
              <w:b/>
            </w:rPr>
            <w:t>OR</w:t>
          </w:r>
          <w:r>
            <w:rPr>
              <w:rFonts w:ascii="Garamond" w:hAnsi="Garamond"/>
              <w:b/>
            </w:rPr>
            <w:t>MANCE EVALUTAION</w:t>
          </w:r>
        </w:p>
        <w:p w14:paraId="3ECB2032" w14:textId="77777777" w:rsidR="00AA4A64" w:rsidRPr="00AA4A64" w:rsidRDefault="00AA4A64" w:rsidP="00AA4A64">
          <w:pPr>
            <w:pStyle w:val="Header"/>
            <w:jc w:val="center"/>
            <w:rPr>
              <w:rFonts w:ascii="Garamond" w:hAnsi="Garamond"/>
              <w:b/>
              <w:i/>
            </w:rPr>
          </w:pPr>
          <w:r>
            <w:rPr>
              <w:rFonts w:ascii="Garamond" w:hAnsi="Garamond"/>
              <w:b/>
              <w:i/>
            </w:rPr>
            <w:t>(Non-Probationary)</w:t>
          </w:r>
        </w:p>
      </w:tc>
    </w:tr>
  </w:tbl>
  <w:p w14:paraId="1783B3BB" w14:textId="77777777" w:rsidR="00AA4A64" w:rsidRDefault="00AA4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>
      <o:colormru v:ext="edit" colors="#fdb,#ffe4c9"/>
      <o:colormenu v:ext="edit" fillcolor="#ffe4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038"/>
    <w:rsid w:val="0001011D"/>
    <w:rsid w:val="00016F8D"/>
    <w:rsid w:val="00033D99"/>
    <w:rsid w:val="00051B48"/>
    <w:rsid w:val="00081184"/>
    <w:rsid w:val="000A29D2"/>
    <w:rsid w:val="000C6648"/>
    <w:rsid w:val="00120549"/>
    <w:rsid w:val="00130AAC"/>
    <w:rsid w:val="00153B8F"/>
    <w:rsid w:val="001827CA"/>
    <w:rsid w:val="0018728A"/>
    <w:rsid w:val="001E1C7D"/>
    <w:rsid w:val="001E6486"/>
    <w:rsid w:val="002967F0"/>
    <w:rsid w:val="002B0F26"/>
    <w:rsid w:val="00324F1A"/>
    <w:rsid w:val="00326038"/>
    <w:rsid w:val="003D023D"/>
    <w:rsid w:val="003F7214"/>
    <w:rsid w:val="004325EE"/>
    <w:rsid w:val="004F3026"/>
    <w:rsid w:val="00533191"/>
    <w:rsid w:val="005608E6"/>
    <w:rsid w:val="00590CCF"/>
    <w:rsid w:val="00595A7C"/>
    <w:rsid w:val="00597474"/>
    <w:rsid w:val="00597716"/>
    <w:rsid w:val="005B77E8"/>
    <w:rsid w:val="005F7286"/>
    <w:rsid w:val="00611D6B"/>
    <w:rsid w:val="00664A0F"/>
    <w:rsid w:val="006C3961"/>
    <w:rsid w:val="006E6CA2"/>
    <w:rsid w:val="0072751D"/>
    <w:rsid w:val="00732D78"/>
    <w:rsid w:val="007426F1"/>
    <w:rsid w:val="007F1538"/>
    <w:rsid w:val="00842FAB"/>
    <w:rsid w:val="0099705D"/>
    <w:rsid w:val="009A67EE"/>
    <w:rsid w:val="00A13CCD"/>
    <w:rsid w:val="00A21EE0"/>
    <w:rsid w:val="00A50290"/>
    <w:rsid w:val="00A5346C"/>
    <w:rsid w:val="00A92BF8"/>
    <w:rsid w:val="00AA4A64"/>
    <w:rsid w:val="00AE2255"/>
    <w:rsid w:val="00B20A07"/>
    <w:rsid w:val="00B32A2E"/>
    <w:rsid w:val="00BC3328"/>
    <w:rsid w:val="00BC5B0E"/>
    <w:rsid w:val="00BD0EAC"/>
    <w:rsid w:val="00C17AB1"/>
    <w:rsid w:val="00C45855"/>
    <w:rsid w:val="00C53F95"/>
    <w:rsid w:val="00CB1081"/>
    <w:rsid w:val="00D07A64"/>
    <w:rsid w:val="00D56F0C"/>
    <w:rsid w:val="00D61A2A"/>
    <w:rsid w:val="00DE089C"/>
    <w:rsid w:val="00E10D10"/>
    <w:rsid w:val="00E57492"/>
    <w:rsid w:val="00EC5FF0"/>
    <w:rsid w:val="00F14AF4"/>
    <w:rsid w:val="00F22A37"/>
    <w:rsid w:val="00F25B6D"/>
    <w:rsid w:val="00F57BCD"/>
    <w:rsid w:val="00FE72A3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fdb,#ffe4c9"/>
      <o:colormenu v:ext="edit" fillcolor="#ffe4c9"/>
    </o:shapedefaults>
    <o:shapelayout v:ext="edit">
      <o:idmap v:ext="edit" data="1"/>
    </o:shapelayout>
  </w:shapeDefaults>
  <w:decimalSymbol w:val="."/>
  <w:listSeparator w:val=","/>
  <w14:docId w14:val="6B6EF218"/>
  <w15:docId w15:val="{3ED6C5CA-B6F9-4B69-A1D6-FF6B1C7F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180"/>
      </w:tabs>
      <w:ind w:left="180" w:hanging="180"/>
      <w:jc w:val="both"/>
    </w:pPr>
    <w:rPr>
      <w:rFonts w:ascii="Times" w:hAnsi="Times"/>
      <w:sz w:val="20"/>
    </w:rPr>
  </w:style>
  <w:style w:type="paragraph" w:styleId="BlockText">
    <w:name w:val="Block Text"/>
    <w:basedOn w:val="Normal"/>
    <w:pPr>
      <w:tabs>
        <w:tab w:val="left" w:pos="1620"/>
      </w:tabs>
      <w:ind w:left="1620" w:right="720" w:hanging="1620"/>
      <w:jc w:val="both"/>
    </w:pPr>
    <w:rPr>
      <w:rFonts w:ascii="Times" w:hAnsi="Times"/>
      <w:b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both"/>
    </w:pPr>
    <w:rPr>
      <w:sz w:val="20"/>
    </w:rPr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00" w:lineRule="auto"/>
      <w:jc w:val="both"/>
    </w:pPr>
    <w:rPr>
      <w:sz w:val="20"/>
    </w:rPr>
  </w:style>
  <w:style w:type="table" w:styleId="TableGrid">
    <w:name w:val="Table Grid"/>
    <w:basedOn w:val="TableNormal"/>
    <w:rsid w:val="0013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A4A64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481A-F0FA-47E1-A375-1127EA66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8987</Characters>
  <Application>Microsoft Office Word</Application>
  <DocSecurity>0</DocSecurity>
  <Lines>898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Valley-Mission Community College District</vt:lpstr>
    </vt:vector>
  </TitlesOfParts>
  <Company>WVMCCD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Valley-Mission Community College District</dc:title>
  <dc:creator>Information Systems</dc:creator>
  <cp:lastModifiedBy>Rose Jackson</cp:lastModifiedBy>
  <cp:revision>2</cp:revision>
  <cp:lastPrinted>2008-06-09T22:50:00Z</cp:lastPrinted>
  <dcterms:created xsi:type="dcterms:W3CDTF">2023-05-26T17:43:00Z</dcterms:created>
  <dcterms:modified xsi:type="dcterms:W3CDTF">2023-05-26T17:43:00Z</dcterms:modified>
</cp:coreProperties>
</file>