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9D79E" w14:textId="77777777" w:rsidR="005E1E12" w:rsidRPr="009B348B" w:rsidRDefault="005E1E12" w:rsidP="00E76B1B">
      <w:pPr>
        <w:widowControl w:val="0"/>
        <w:spacing w:after="100" w:afterAutospacing="1" w:line="240" w:lineRule="auto"/>
        <w:ind w:left="0"/>
        <w:contextualSpacing/>
        <w:rPr>
          <w:rFonts w:asciiTheme="minorHAnsi" w:eastAsia="Times New Roman" w:hAnsiTheme="minorHAnsi" w:cstheme="minorHAnsi"/>
          <w:b/>
          <w:snapToGrid w:val="0"/>
          <w:kern w:val="24"/>
          <w:sz w:val="24"/>
          <w:szCs w:val="24"/>
        </w:rPr>
      </w:pPr>
    </w:p>
    <w:p w14:paraId="6961A468" w14:textId="77777777" w:rsidR="005E1E12" w:rsidRDefault="005E1E12" w:rsidP="005E1E12">
      <w:pPr>
        <w:widowControl w:val="0"/>
        <w:spacing w:after="100" w:afterAutospacing="1" w:line="240" w:lineRule="auto"/>
        <w:ind w:left="0"/>
        <w:contextualSpacing/>
        <w:jc w:val="center"/>
        <w:rPr>
          <w:rFonts w:asciiTheme="minorHAnsi" w:eastAsia="Times New Roman" w:hAnsiTheme="minorHAnsi" w:cstheme="minorHAnsi"/>
          <w:b/>
          <w:snapToGrid w:val="0"/>
          <w:kern w:val="24"/>
          <w:sz w:val="24"/>
          <w:szCs w:val="24"/>
        </w:rPr>
      </w:pPr>
    </w:p>
    <w:p w14:paraId="54AE3806" w14:textId="77777777" w:rsidR="00766734" w:rsidRPr="009B348B" w:rsidRDefault="00766734" w:rsidP="005E1E12">
      <w:pPr>
        <w:widowControl w:val="0"/>
        <w:spacing w:after="100" w:afterAutospacing="1" w:line="240" w:lineRule="auto"/>
        <w:ind w:left="0"/>
        <w:contextualSpacing/>
        <w:jc w:val="center"/>
        <w:rPr>
          <w:rFonts w:asciiTheme="minorHAnsi" w:eastAsia="Times New Roman" w:hAnsiTheme="minorHAnsi" w:cstheme="minorHAnsi"/>
          <w:b/>
          <w:snapToGrid w:val="0"/>
          <w:kern w:val="24"/>
          <w:sz w:val="24"/>
          <w:szCs w:val="24"/>
        </w:rPr>
      </w:pPr>
    </w:p>
    <w:p w14:paraId="61ED2C14" w14:textId="77777777" w:rsidR="005E1E12" w:rsidRPr="009B348B" w:rsidRDefault="005E1E12" w:rsidP="005E1E12">
      <w:pPr>
        <w:widowControl w:val="0"/>
        <w:spacing w:after="100" w:afterAutospacing="1" w:line="240" w:lineRule="auto"/>
        <w:ind w:left="0"/>
        <w:contextualSpacing/>
        <w:jc w:val="center"/>
        <w:rPr>
          <w:rFonts w:asciiTheme="minorHAnsi" w:eastAsia="Times New Roman" w:hAnsiTheme="minorHAnsi" w:cstheme="minorHAnsi"/>
          <w:b/>
          <w:snapToGrid w:val="0"/>
          <w:kern w:val="24"/>
          <w:sz w:val="24"/>
          <w:szCs w:val="24"/>
        </w:rPr>
      </w:pPr>
    </w:p>
    <w:p w14:paraId="62C0F699" w14:textId="77777777" w:rsidR="005E1E12" w:rsidRPr="009B348B" w:rsidRDefault="005E1E12" w:rsidP="005E1E12">
      <w:pPr>
        <w:widowControl w:val="0"/>
        <w:spacing w:after="100" w:afterAutospacing="1" w:line="240" w:lineRule="auto"/>
        <w:ind w:left="0"/>
        <w:contextualSpacing/>
        <w:jc w:val="center"/>
        <w:rPr>
          <w:rFonts w:asciiTheme="minorHAnsi" w:eastAsia="Times New Roman" w:hAnsiTheme="minorHAnsi" w:cstheme="minorHAnsi"/>
          <w:b/>
          <w:snapToGrid w:val="0"/>
          <w:kern w:val="24"/>
          <w:sz w:val="24"/>
          <w:szCs w:val="24"/>
        </w:rPr>
      </w:pPr>
    </w:p>
    <w:p w14:paraId="1FC124AD" w14:textId="77777777" w:rsidR="005E1E12" w:rsidRPr="009B348B" w:rsidRDefault="005E1E12" w:rsidP="005E1E12">
      <w:pPr>
        <w:widowControl w:val="0"/>
        <w:spacing w:after="100" w:afterAutospacing="1" w:line="240" w:lineRule="auto"/>
        <w:ind w:left="0"/>
        <w:contextualSpacing/>
        <w:jc w:val="center"/>
        <w:rPr>
          <w:rFonts w:asciiTheme="minorHAnsi" w:eastAsia="Times New Roman" w:hAnsiTheme="minorHAnsi" w:cstheme="minorHAnsi"/>
          <w:b/>
          <w:snapToGrid w:val="0"/>
          <w:kern w:val="24"/>
          <w:sz w:val="24"/>
          <w:szCs w:val="24"/>
        </w:rPr>
      </w:pPr>
    </w:p>
    <w:p w14:paraId="4FA8B333" w14:textId="77777777" w:rsidR="005E1E12" w:rsidRPr="009B348B" w:rsidRDefault="005E1E12" w:rsidP="005E1E12">
      <w:pPr>
        <w:widowControl w:val="0"/>
        <w:spacing w:after="100" w:afterAutospacing="1" w:line="240" w:lineRule="auto"/>
        <w:ind w:left="0"/>
        <w:contextualSpacing/>
        <w:jc w:val="center"/>
        <w:rPr>
          <w:rFonts w:asciiTheme="minorHAnsi" w:eastAsia="Times New Roman" w:hAnsiTheme="minorHAnsi" w:cstheme="minorHAnsi"/>
          <w:b/>
          <w:snapToGrid w:val="0"/>
          <w:kern w:val="24"/>
          <w:sz w:val="24"/>
          <w:szCs w:val="24"/>
        </w:rPr>
      </w:pPr>
    </w:p>
    <w:p w14:paraId="15EF87C4" w14:textId="77777777" w:rsidR="005E1E12" w:rsidRPr="009B348B" w:rsidRDefault="005E1E12" w:rsidP="005E1E12">
      <w:pPr>
        <w:widowControl w:val="0"/>
        <w:tabs>
          <w:tab w:val="left" w:pos="1890"/>
        </w:tabs>
        <w:spacing w:after="100" w:afterAutospacing="1" w:line="240" w:lineRule="auto"/>
        <w:ind w:left="0"/>
        <w:contextualSpacing/>
        <w:jc w:val="center"/>
        <w:rPr>
          <w:rFonts w:asciiTheme="minorHAnsi" w:eastAsia="Times New Roman" w:hAnsiTheme="minorHAnsi" w:cstheme="minorHAnsi"/>
          <w:b/>
          <w:snapToGrid w:val="0"/>
          <w:kern w:val="24"/>
          <w:sz w:val="24"/>
          <w:szCs w:val="24"/>
        </w:rPr>
      </w:pPr>
    </w:p>
    <w:p w14:paraId="213834AF" w14:textId="77777777" w:rsidR="005E1E12" w:rsidRPr="009B348B" w:rsidRDefault="005E1E12" w:rsidP="005E1E12">
      <w:pPr>
        <w:widowControl w:val="0"/>
        <w:spacing w:after="100" w:afterAutospacing="1" w:line="240" w:lineRule="auto"/>
        <w:ind w:left="0"/>
        <w:contextualSpacing/>
        <w:jc w:val="center"/>
        <w:rPr>
          <w:rFonts w:asciiTheme="minorHAnsi" w:eastAsia="Times New Roman" w:hAnsiTheme="minorHAnsi" w:cstheme="minorHAnsi"/>
          <w:b/>
          <w:snapToGrid w:val="0"/>
          <w:kern w:val="24"/>
          <w:sz w:val="24"/>
          <w:szCs w:val="24"/>
        </w:rPr>
      </w:pPr>
      <w:r w:rsidRPr="009B348B">
        <w:rPr>
          <w:rFonts w:asciiTheme="minorHAnsi" w:eastAsia="Times New Roman" w:hAnsiTheme="minorHAnsi" w:cstheme="minorHAnsi"/>
          <w:b/>
          <w:snapToGrid w:val="0"/>
          <w:kern w:val="24"/>
          <w:sz w:val="24"/>
          <w:szCs w:val="24"/>
        </w:rPr>
        <w:t>DINING SERVICES MANAGEMENT CONTRACT</w:t>
      </w:r>
    </w:p>
    <w:p w14:paraId="0449E62F" w14:textId="77777777" w:rsidR="005E1E12" w:rsidRPr="009B348B" w:rsidRDefault="005E1E12" w:rsidP="005E1E12">
      <w:pPr>
        <w:widowControl w:val="0"/>
        <w:spacing w:after="100" w:afterAutospacing="1" w:line="240" w:lineRule="auto"/>
        <w:ind w:left="0"/>
        <w:contextualSpacing/>
        <w:jc w:val="center"/>
        <w:rPr>
          <w:rFonts w:asciiTheme="minorHAnsi" w:eastAsia="Times New Roman" w:hAnsiTheme="minorHAnsi" w:cstheme="minorHAnsi"/>
          <w:b/>
          <w:snapToGrid w:val="0"/>
          <w:kern w:val="24"/>
          <w:sz w:val="24"/>
          <w:szCs w:val="24"/>
        </w:rPr>
      </w:pPr>
    </w:p>
    <w:p w14:paraId="22104CED" w14:textId="77777777" w:rsidR="005E1E12" w:rsidRPr="009B348B" w:rsidRDefault="005E1E12" w:rsidP="005E1E12">
      <w:pPr>
        <w:widowControl w:val="0"/>
        <w:spacing w:after="100" w:afterAutospacing="1" w:line="240" w:lineRule="auto"/>
        <w:ind w:left="0"/>
        <w:contextualSpacing/>
        <w:jc w:val="center"/>
        <w:rPr>
          <w:rFonts w:asciiTheme="minorHAnsi" w:eastAsia="Times New Roman" w:hAnsiTheme="minorHAnsi" w:cstheme="minorHAnsi"/>
          <w:b/>
          <w:snapToGrid w:val="0"/>
          <w:kern w:val="24"/>
          <w:sz w:val="24"/>
          <w:szCs w:val="24"/>
        </w:rPr>
      </w:pPr>
      <w:r w:rsidRPr="009B348B">
        <w:rPr>
          <w:rFonts w:asciiTheme="minorHAnsi" w:eastAsia="Times New Roman" w:hAnsiTheme="minorHAnsi" w:cstheme="minorHAnsi"/>
          <w:b/>
          <w:snapToGrid w:val="0"/>
          <w:kern w:val="24"/>
          <w:sz w:val="24"/>
          <w:szCs w:val="24"/>
        </w:rPr>
        <w:t>Between</w:t>
      </w:r>
    </w:p>
    <w:p w14:paraId="6663EE3F" w14:textId="77777777" w:rsidR="005E1E12" w:rsidRPr="009B348B" w:rsidRDefault="005E1E12" w:rsidP="005E1E12">
      <w:pPr>
        <w:widowControl w:val="0"/>
        <w:spacing w:after="100" w:afterAutospacing="1" w:line="240" w:lineRule="auto"/>
        <w:ind w:left="0"/>
        <w:contextualSpacing/>
        <w:jc w:val="center"/>
        <w:rPr>
          <w:rFonts w:asciiTheme="minorHAnsi" w:eastAsia="Times New Roman" w:hAnsiTheme="minorHAnsi" w:cstheme="minorHAnsi"/>
          <w:b/>
          <w:snapToGrid w:val="0"/>
          <w:kern w:val="24"/>
          <w:sz w:val="24"/>
          <w:szCs w:val="24"/>
        </w:rPr>
      </w:pPr>
    </w:p>
    <w:p w14:paraId="22B7D209" w14:textId="04CD65FB" w:rsidR="005E1E12" w:rsidRPr="009B348B" w:rsidRDefault="007F5190" w:rsidP="005E1E12">
      <w:pPr>
        <w:widowControl w:val="0"/>
        <w:spacing w:after="100" w:afterAutospacing="1" w:line="240" w:lineRule="auto"/>
        <w:ind w:left="0"/>
        <w:contextualSpacing/>
        <w:jc w:val="center"/>
        <w:rPr>
          <w:rFonts w:asciiTheme="minorHAnsi" w:eastAsia="Times New Roman" w:hAnsiTheme="minorHAnsi" w:cstheme="minorHAnsi"/>
          <w:b/>
          <w:snapToGrid w:val="0"/>
          <w:kern w:val="24"/>
          <w:sz w:val="24"/>
          <w:szCs w:val="24"/>
        </w:rPr>
      </w:pPr>
      <w:r>
        <w:rPr>
          <w:rFonts w:asciiTheme="minorHAnsi" w:eastAsia="Times New Roman" w:hAnsiTheme="minorHAnsi" w:cstheme="minorHAnsi"/>
          <w:b/>
          <w:snapToGrid w:val="0"/>
          <w:kern w:val="24"/>
          <w:sz w:val="24"/>
          <w:szCs w:val="24"/>
        </w:rPr>
        <w:t>WEST VALLEY</w:t>
      </w:r>
      <w:r w:rsidR="00042958">
        <w:rPr>
          <w:rFonts w:asciiTheme="minorHAnsi" w:eastAsia="Times New Roman" w:hAnsiTheme="minorHAnsi" w:cstheme="minorHAnsi"/>
          <w:b/>
          <w:snapToGrid w:val="0"/>
          <w:kern w:val="24"/>
          <w:sz w:val="24"/>
          <w:szCs w:val="24"/>
        </w:rPr>
        <w:t>-</w:t>
      </w:r>
      <w:r>
        <w:rPr>
          <w:rFonts w:asciiTheme="minorHAnsi" w:eastAsia="Times New Roman" w:hAnsiTheme="minorHAnsi" w:cstheme="minorHAnsi"/>
          <w:b/>
          <w:snapToGrid w:val="0"/>
          <w:kern w:val="24"/>
          <w:sz w:val="24"/>
          <w:szCs w:val="24"/>
        </w:rPr>
        <w:t>MISSION COMMUNITY COLLEGE DISTRICT</w:t>
      </w:r>
      <w:r w:rsidR="005E1E12" w:rsidRPr="009B348B">
        <w:rPr>
          <w:rFonts w:asciiTheme="minorHAnsi" w:eastAsia="Times New Roman" w:hAnsiTheme="minorHAnsi" w:cstheme="minorHAnsi"/>
          <w:b/>
          <w:snapToGrid w:val="0"/>
          <w:kern w:val="24"/>
          <w:sz w:val="24"/>
          <w:szCs w:val="24"/>
        </w:rPr>
        <w:t xml:space="preserve"> </w:t>
      </w:r>
    </w:p>
    <w:p w14:paraId="0101735F" w14:textId="77777777" w:rsidR="005E1E12" w:rsidRPr="009B348B" w:rsidRDefault="005E1E12" w:rsidP="005E1E12">
      <w:pPr>
        <w:widowControl w:val="0"/>
        <w:spacing w:after="100" w:afterAutospacing="1" w:line="240" w:lineRule="auto"/>
        <w:ind w:left="0"/>
        <w:contextualSpacing/>
        <w:jc w:val="center"/>
        <w:rPr>
          <w:rFonts w:asciiTheme="minorHAnsi" w:eastAsia="Times New Roman" w:hAnsiTheme="minorHAnsi" w:cstheme="minorHAnsi"/>
          <w:b/>
          <w:snapToGrid w:val="0"/>
          <w:kern w:val="24"/>
          <w:sz w:val="24"/>
          <w:szCs w:val="24"/>
        </w:rPr>
      </w:pPr>
    </w:p>
    <w:p w14:paraId="1D7FAE13" w14:textId="6B858298" w:rsidR="005E1E12" w:rsidRDefault="00766734" w:rsidP="00766734">
      <w:pPr>
        <w:widowControl w:val="0"/>
        <w:spacing w:after="100" w:afterAutospacing="1" w:line="240" w:lineRule="auto"/>
        <w:ind w:left="0"/>
        <w:contextualSpacing/>
        <w:jc w:val="center"/>
        <w:rPr>
          <w:rFonts w:asciiTheme="minorHAnsi" w:eastAsia="Times New Roman" w:hAnsiTheme="minorHAnsi" w:cstheme="minorHAnsi"/>
          <w:b/>
          <w:snapToGrid w:val="0"/>
          <w:kern w:val="24"/>
          <w:sz w:val="24"/>
          <w:szCs w:val="24"/>
        </w:rPr>
      </w:pPr>
      <w:r>
        <w:rPr>
          <w:rFonts w:asciiTheme="minorHAnsi" w:eastAsia="Times New Roman" w:hAnsiTheme="minorHAnsi" w:cstheme="minorHAnsi"/>
          <w:b/>
          <w:snapToGrid w:val="0"/>
          <w:kern w:val="24"/>
          <w:sz w:val="24"/>
          <w:szCs w:val="24"/>
        </w:rPr>
        <w:t>a</w:t>
      </w:r>
      <w:r w:rsidR="005E1E12" w:rsidRPr="00444160">
        <w:rPr>
          <w:rFonts w:asciiTheme="minorHAnsi" w:eastAsia="Times New Roman" w:hAnsiTheme="minorHAnsi" w:cstheme="minorHAnsi"/>
          <w:b/>
          <w:snapToGrid w:val="0"/>
          <w:kern w:val="24"/>
          <w:sz w:val="24"/>
          <w:szCs w:val="24"/>
        </w:rPr>
        <w:t>nd</w:t>
      </w:r>
    </w:p>
    <w:p w14:paraId="3E9C1EC7" w14:textId="77777777" w:rsidR="00766734" w:rsidRDefault="00766734" w:rsidP="00766734">
      <w:pPr>
        <w:widowControl w:val="0"/>
        <w:spacing w:after="100" w:afterAutospacing="1" w:line="240" w:lineRule="auto"/>
        <w:ind w:left="0"/>
        <w:contextualSpacing/>
        <w:jc w:val="center"/>
        <w:rPr>
          <w:rFonts w:asciiTheme="minorHAnsi" w:eastAsia="Times New Roman" w:hAnsiTheme="minorHAnsi" w:cstheme="minorHAnsi"/>
          <w:b/>
          <w:snapToGrid w:val="0"/>
          <w:kern w:val="24"/>
          <w:sz w:val="24"/>
          <w:szCs w:val="24"/>
        </w:rPr>
      </w:pPr>
    </w:p>
    <w:p w14:paraId="19221310" w14:textId="5703DF37" w:rsidR="00766734" w:rsidRDefault="00766734" w:rsidP="00766734">
      <w:pPr>
        <w:widowControl w:val="0"/>
        <w:spacing w:after="100" w:afterAutospacing="1" w:line="240" w:lineRule="auto"/>
        <w:ind w:left="0"/>
        <w:contextualSpacing/>
        <w:jc w:val="center"/>
        <w:rPr>
          <w:rFonts w:asciiTheme="minorHAnsi" w:eastAsia="Times New Roman" w:hAnsiTheme="minorHAnsi" w:cstheme="minorHAnsi"/>
          <w:b/>
          <w:snapToGrid w:val="0"/>
          <w:kern w:val="24"/>
          <w:sz w:val="24"/>
          <w:szCs w:val="24"/>
        </w:rPr>
      </w:pPr>
      <w:r>
        <w:rPr>
          <w:rFonts w:asciiTheme="minorHAnsi" w:eastAsia="Times New Roman" w:hAnsiTheme="minorHAnsi" w:cstheme="minorHAnsi"/>
          <w:b/>
          <w:snapToGrid w:val="0"/>
          <w:kern w:val="24"/>
          <w:sz w:val="24"/>
          <w:szCs w:val="24"/>
        </w:rPr>
        <w:t>_________________________________________________</w:t>
      </w:r>
    </w:p>
    <w:p w14:paraId="733AD87D" w14:textId="77777777" w:rsidR="00766734" w:rsidRDefault="00766734" w:rsidP="00766734">
      <w:pPr>
        <w:widowControl w:val="0"/>
        <w:spacing w:after="100" w:afterAutospacing="1" w:line="240" w:lineRule="auto"/>
        <w:ind w:left="0"/>
        <w:contextualSpacing/>
        <w:jc w:val="center"/>
        <w:rPr>
          <w:rFonts w:asciiTheme="minorHAnsi" w:eastAsia="Times New Roman" w:hAnsiTheme="minorHAnsi" w:cstheme="minorHAnsi"/>
          <w:b/>
          <w:snapToGrid w:val="0"/>
          <w:kern w:val="24"/>
          <w:sz w:val="24"/>
          <w:szCs w:val="24"/>
        </w:rPr>
      </w:pPr>
    </w:p>
    <w:p w14:paraId="2566443E" w14:textId="77777777" w:rsidR="00766734" w:rsidRPr="00444160" w:rsidRDefault="00766734" w:rsidP="00766734">
      <w:pPr>
        <w:widowControl w:val="0"/>
        <w:spacing w:after="100" w:afterAutospacing="1" w:line="240" w:lineRule="auto"/>
        <w:ind w:left="0"/>
        <w:contextualSpacing/>
        <w:jc w:val="center"/>
        <w:rPr>
          <w:rFonts w:asciiTheme="minorHAnsi" w:eastAsia="Times New Roman" w:hAnsiTheme="minorHAnsi" w:cstheme="minorHAnsi"/>
          <w:b/>
          <w:snapToGrid w:val="0"/>
          <w:kern w:val="24"/>
          <w:sz w:val="24"/>
          <w:szCs w:val="24"/>
        </w:rPr>
      </w:pPr>
    </w:p>
    <w:p w14:paraId="504BFC48" w14:textId="77777777" w:rsidR="00766734" w:rsidRDefault="00766734" w:rsidP="00766734">
      <w:pPr>
        <w:widowControl w:val="0"/>
        <w:spacing w:after="100" w:afterAutospacing="1" w:line="240" w:lineRule="auto"/>
        <w:ind w:left="0"/>
        <w:contextualSpacing/>
        <w:jc w:val="center"/>
        <w:rPr>
          <w:rFonts w:asciiTheme="minorHAnsi" w:eastAsia="Times New Roman" w:hAnsiTheme="minorHAnsi" w:cstheme="minorHAnsi"/>
          <w:b/>
          <w:snapToGrid w:val="0"/>
          <w:kern w:val="24"/>
          <w:sz w:val="24"/>
          <w:szCs w:val="24"/>
        </w:rPr>
      </w:pPr>
    </w:p>
    <w:p w14:paraId="318DC88A" w14:textId="77777777" w:rsidR="00221EE2" w:rsidRDefault="00766734">
      <w:pPr>
        <w:spacing w:after="160" w:line="259" w:lineRule="auto"/>
        <w:ind w:left="0"/>
        <w:jc w:val="left"/>
        <w:rPr>
          <w:rFonts w:asciiTheme="minorHAnsi" w:eastAsia="Times New Roman" w:hAnsiTheme="minorHAnsi" w:cstheme="minorHAnsi"/>
          <w:b/>
          <w:snapToGrid w:val="0"/>
          <w:kern w:val="24"/>
          <w:sz w:val="24"/>
          <w:szCs w:val="24"/>
        </w:rPr>
        <w:sectPr w:rsidR="00221EE2" w:rsidSect="002066C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677" w:gutter="0"/>
          <w:pgNumType w:start="1"/>
          <w:cols w:space="720"/>
          <w:titlePg/>
          <w:docGrid w:linePitch="360"/>
        </w:sectPr>
      </w:pPr>
      <w:r>
        <w:rPr>
          <w:rFonts w:asciiTheme="minorHAnsi" w:eastAsia="Times New Roman" w:hAnsiTheme="minorHAnsi" w:cstheme="minorHAnsi"/>
          <w:b/>
          <w:snapToGrid w:val="0"/>
          <w:kern w:val="24"/>
          <w:sz w:val="24"/>
          <w:szCs w:val="24"/>
        </w:rPr>
        <w:br w:type="page"/>
      </w:r>
    </w:p>
    <w:p w14:paraId="0A671ADA" w14:textId="0E1A4774" w:rsidR="005E1E12" w:rsidRPr="009B348B" w:rsidRDefault="005E1E12" w:rsidP="00221EE2">
      <w:pPr>
        <w:widowControl w:val="0"/>
        <w:spacing w:after="100" w:afterAutospacing="1" w:line="240" w:lineRule="auto"/>
        <w:ind w:left="0"/>
        <w:contextualSpacing/>
        <w:jc w:val="center"/>
        <w:rPr>
          <w:rFonts w:asciiTheme="minorHAnsi" w:hAnsiTheme="minorHAnsi" w:cstheme="minorHAnsi"/>
          <w:b/>
        </w:rPr>
      </w:pPr>
      <w:r w:rsidRPr="009B348B">
        <w:rPr>
          <w:rFonts w:asciiTheme="minorHAnsi" w:hAnsiTheme="minorHAnsi" w:cstheme="minorHAnsi"/>
          <w:b/>
        </w:rPr>
        <w:lastRenderedPageBreak/>
        <w:t>TABLE OF CONTENTS</w:t>
      </w:r>
    </w:p>
    <w:p w14:paraId="307DE4AE" w14:textId="77777777" w:rsidR="005E1E12" w:rsidRPr="009B348B" w:rsidRDefault="005E1E12" w:rsidP="005E1E12">
      <w:pPr>
        <w:pStyle w:val="Default"/>
        <w:contextualSpacing/>
        <w:mirrorIndents/>
        <w:jc w:val="both"/>
        <w:rPr>
          <w:rFonts w:asciiTheme="minorHAnsi" w:hAnsiTheme="minorHAnsi" w:cstheme="minorHAnsi"/>
          <w:b/>
          <w:color w:val="auto"/>
        </w:rPr>
      </w:pPr>
      <w:bookmarkStart w:id="0" w:name="_Hlk161386634"/>
    </w:p>
    <w:p w14:paraId="68BAA5A0" w14:textId="77777777" w:rsidR="005E1E12" w:rsidRPr="009B348B" w:rsidRDefault="005E1E12" w:rsidP="005E1E12">
      <w:pPr>
        <w:pStyle w:val="Default"/>
        <w:contextualSpacing/>
        <w:mirrorIndents/>
        <w:jc w:val="both"/>
        <w:rPr>
          <w:rFonts w:asciiTheme="minorHAnsi" w:hAnsiTheme="minorHAnsi" w:cstheme="minorHAnsi"/>
          <w:b/>
          <w:color w:val="auto"/>
        </w:rPr>
      </w:pPr>
      <w:bookmarkStart w:id="1" w:name="_Hlk163734128"/>
      <w:r w:rsidRPr="009B348B">
        <w:rPr>
          <w:rFonts w:asciiTheme="minorHAnsi" w:hAnsiTheme="minorHAnsi" w:cstheme="minorHAnsi"/>
          <w:b/>
          <w:color w:val="auto"/>
        </w:rPr>
        <w:t xml:space="preserve">ARTICLES   </w:t>
      </w:r>
      <w:r w:rsidRPr="009B348B">
        <w:rPr>
          <w:rFonts w:asciiTheme="minorHAnsi" w:hAnsiTheme="minorHAnsi" w:cstheme="minorHAnsi"/>
          <w:b/>
          <w:color w:val="auto"/>
        </w:rPr>
        <w:tab/>
      </w:r>
      <w:r w:rsidRPr="009B348B">
        <w:rPr>
          <w:rFonts w:asciiTheme="minorHAnsi" w:hAnsiTheme="minorHAnsi" w:cstheme="minorHAnsi"/>
          <w:b/>
          <w:color w:val="auto"/>
        </w:rPr>
        <w:tab/>
      </w:r>
      <w:r w:rsidRPr="009B348B">
        <w:rPr>
          <w:rFonts w:asciiTheme="minorHAnsi" w:hAnsiTheme="minorHAnsi" w:cstheme="minorHAnsi"/>
          <w:b/>
          <w:color w:val="auto"/>
        </w:rPr>
        <w:tab/>
      </w:r>
      <w:r w:rsidRPr="009B348B">
        <w:rPr>
          <w:rFonts w:asciiTheme="minorHAnsi" w:hAnsiTheme="minorHAnsi" w:cstheme="minorHAnsi"/>
          <w:b/>
          <w:color w:val="auto"/>
        </w:rPr>
        <w:tab/>
      </w:r>
      <w:r w:rsidRPr="009B348B">
        <w:rPr>
          <w:rFonts w:asciiTheme="minorHAnsi" w:hAnsiTheme="minorHAnsi" w:cstheme="minorHAnsi"/>
          <w:b/>
          <w:color w:val="auto"/>
        </w:rPr>
        <w:tab/>
      </w:r>
      <w:r w:rsidRPr="009B348B">
        <w:rPr>
          <w:rFonts w:asciiTheme="minorHAnsi" w:hAnsiTheme="minorHAnsi" w:cstheme="minorHAnsi"/>
          <w:b/>
          <w:color w:val="auto"/>
        </w:rPr>
        <w:tab/>
      </w:r>
      <w:r w:rsidRPr="009B348B">
        <w:rPr>
          <w:rFonts w:asciiTheme="minorHAnsi" w:hAnsiTheme="minorHAnsi" w:cstheme="minorHAnsi"/>
          <w:b/>
          <w:color w:val="auto"/>
        </w:rPr>
        <w:tab/>
      </w:r>
      <w:r w:rsidRPr="009B348B">
        <w:rPr>
          <w:rFonts w:asciiTheme="minorHAnsi" w:hAnsiTheme="minorHAnsi" w:cstheme="minorHAnsi"/>
          <w:b/>
          <w:color w:val="auto"/>
        </w:rPr>
        <w:tab/>
      </w:r>
      <w:r w:rsidRPr="009B348B">
        <w:rPr>
          <w:rFonts w:asciiTheme="minorHAnsi" w:hAnsiTheme="minorHAnsi" w:cstheme="minorHAnsi"/>
          <w:b/>
          <w:color w:val="auto"/>
        </w:rPr>
        <w:tab/>
        <w:t xml:space="preserve">          PAGE</w:t>
      </w:r>
    </w:p>
    <w:p w14:paraId="5B70D0BA" w14:textId="77777777" w:rsidR="005E1E12" w:rsidRPr="00444160" w:rsidRDefault="005E1E12" w:rsidP="005E1E12">
      <w:pPr>
        <w:spacing w:after="100" w:afterAutospacing="1" w:line="240" w:lineRule="auto"/>
        <w:contextualSpacing/>
        <w:jc w:val="left"/>
        <w:rPr>
          <w:rFonts w:asciiTheme="minorHAnsi" w:hAnsiTheme="minorHAnsi" w:cstheme="minorHAnsi"/>
          <w:sz w:val="24"/>
          <w:szCs w:val="24"/>
        </w:rPr>
      </w:pPr>
      <w:bookmarkStart w:id="2" w:name="_Hlk177638006"/>
      <w:bookmarkStart w:id="3" w:name="_Hlk131668153"/>
      <w:r w:rsidRPr="00444160">
        <w:rPr>
          <w:rFonts w:asciiTheme="minorHAnsi" w:hAnsiTheme="minorHAnsi" w:cstheme="minorHAnsi"/>
          <w:sz w:val="24"/>
          <w:szCs w:val="24"/>
        </w:rPr>
        <w:t>1.</w:t>
      </w:r>
      <w:r w:rsidRPr="00444160">
        <w:rPr>
          <w:rFonts w:asciiTheme="minorHAnsi" w:hAnsiTheme="minorHAnsi" w:cstheme="minorHAnsi"/>
          <w:sz w:val="24"/>
          <w:szCs w:val="24"/>
        </w:rPr>
        <w:tab/>
        <w:t>DEFINITIONS</w:t>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t xml:space="preserve"> 1</w:t>
      </w:r>
    </w:p>
    <w:p w14:paraId="1204551A" w14:textId="0763BD8D" w:rsidR="005E1E12" w:rsidRPr="00444160" w:rsidRDefault="005E1E12" w:rsidP="005E1E12">
      <w:pPr>
        <w:spacing w:after="100" w:afterAutospacing="1" w:line="240" w:lineRule="auto"/>
        <w:contextualSpacing/>
        <w:jc w:val="left"/>
        <w:rPr>
          <w:rFonts w:asciiTheme="minorHAnsi" w:hAnsiTheme="minorHAnsi" w:cstheme="minorHAnsi"/>
          <w:sz w:val="24"/>
          <w:szCs w:val="24"/>
        </w:rPr>
      </w:pPr>
      <w:r w:rsidRPr="00444160">
        <w:rPr>
          <w:rFonts w:asciiTheme="minorHAnsi" w:hAnsiTheme="minorHAnsi" w:cstheme="minorHAnsi"/>
          <w:sz w:val="24"/>
          <w:szCs w:val="24"/>
        </w:rPr>
        <w:t>2.</w:t>
      </w:r>
      <w:r w:rsidRPr="00444160">
        <w:rPr>
          <w:rFonts w:asciiTheme="minorHAnsi" w:hAnsiTheme="minorHAnsi" w:cstheme="minorHAnsi"/>
          <w:sz w:val="24"/>
          <w:szCs w:val="24"/>
        </w:rPr>
        <w:tab/>
        <w:t>TERM, RENEWAL, AND TERMINATION</w:t>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t xml:space="preserve"> </w:t>
      </w:r>
      <w:r w:rsidR="000D3FB9">
        <w:rPr>
          <w:rFonts w:asciiTheme="minorHAnsi" w:hAnsiTheme="minorHAnsi" w:cstheme="minorHAnsi"/>
          <w:sz w:val="24"/>
          <w:szCs w:val="24"/>
        </w:rPr>
        <w:t>8</w:t>
      </w:r>
      <w:r w:rsidRPr="00444160">
        <w:rPr>
          <w:rFonts w:asciiTheme="minorHAnsi" w:hAnsiTheme="minorHAnsi" w:cstheme="minorHAnsi"/>
          <w:sz w:val="24"/>
          <w:szCs w:val="24"/>
        </w:rPr>
        <w:tab/>
        <w:t xml:space="preserve"> </w:t>
      </w:r>
    </w:p>
    <w:p w14:paraId="4B417EA4" w14:textId="38E36A3D" w:rsidR="005E1E12" w:rsidRPr="00444160" w:rsidRDefault="005E1E12" w:rsidP="005E1E12">
      <w:pPr>
        <w:spacing w:after="100" w:afterAutospacing="1" w:line="240" w:lineRule="auto"/>
        <w:contextualSpacing/>
        <w:jc w:val="left"/>
        <w:rPr>
          <w:rFonts w:asciiTheme="minorHAnsi" w:hAnsiTheme="minorHAnsi" w:cstheme="minorHAnsi"/>
          <w:sz w:val="24"/>
          <w:szCs w:val="24"/>
        </w:rPr>
      </w:pPr>
      <w:r w:rsidRPr="00444160">
        <w:rPr>
          <w:rFonts w:asciiTheme="minorHAnsi" w:hAnsiTheme="minorHAnsi" w:cstheme="minorHAnsi"/>
          <w:sz w:val="24"/>
          <w:szCs w:val="24"/>
        </w:rPr>
        <w:t>3.</w:t>
      </w:r>
      <w:r w:rsidRPr="00444160">
        <w:rPr>
          <w:rFonts w:asciiTheme="minorHAnsi" w:hAnsiTheme="minorHAnsi" w:cstheme="minorHAnsi"/>
          <w:sz w:val="24"/>
          <w:szCs w:val="24"/>
        </w:rPr>
        <w:tab/>
        <w:t>DINING SERVICES MANAGEMENT BY CONTRACTOR</w:t>
      </w:r>
      <w:r w:rsidRPr="00444160">
        <w:rPr>
          <w:rFonts w:asciiTheme="minorHAnsi" w:hAnsiTheme="minorHAnsi" w:cstheme="minorHAnsi"/>
          <w:sz w:val="24"/>
          <w:szCs w:val="24"/>
        </w:rPr>
        <w:tab/>
      </w:r>
      <w:r w:rsidRPr="00444160">
        <w:rPr>
          <w:rFonts w:asciiTheme="minorHAnsi" w:hAnsiTheme="minorHAnsi" w:cstheme="minorHAnsi"/>
          <w:sz w:val="24"/>
          <w:szCs w:val="24"/>
        </w:rPr>
        <w:tab/>
      </w:r>
      <w:r w:rsidR="004D19D9">
        <w:rPr>
          <w:rFonts w:asciiTheme="minorHAnsi" w:hAnsiTheme="minorHAnsi" w:cstheme="minorHAnsi"/>
          <w:sz w:val="24"/>
          <w:szCs w:val="24"/>
        </w:rPr>
        <w:tab/>
      </w:r>
      <w:r w:rsidR="004D19D9">
        <w:rPr>
          <w:rFonts w:asciiTheme="minorHAnsi" w:hAnsiTheme="minorHAnsi" w:cstheme="minorHAnsi"/>
          <w:sz w:val="24"/>
          <w:szCs w:val="24"/>
        </w:rPr>
        <w:tab/>
      </w:r>
      <w:r w:rsidRPr="00444160">
        <w:rPr>
          <w:rFonts w:asciiTheme="minorHAnsi" w:hAnsiTheme="minorHAnsi" w:cstheme="minorHAnsi"/>
          <w:sz w:val="24"/>
          <w:szCs w:val="24"/>
        </w:rPr>
        <w:t>1</w:t>
      </w:r>
      <w:r w:rsidR="000D3FB9">
        <w:rPr>
          <w:rFonts w:asciiTheme="minorHAnsi" w:hAnsiTheme="minorHAnsi" w:cstheme="minorHAnsi"/>
          <w:sz w:val="24"/>
          <w:szCs w:val="24"/>
        </w:rPr>
        <w:t>3</w:t>
      </w:r>
    </w:p>
    <w:p w14:paraId="2AA43C43" w14:textId="6792292F" w:rsidR="005E1E12" w:rsidRPr="00444160" w:rsidRDefault="005E1E12" w:rsidP="005E1E12">
      <w:pPr>
        <w:spacing w:after="100" w:afterAutospacing="1" w:line="240" w:lineRule="auto"/>
        <w:contextualSpacing/>
        <w:jc w:val="left"/>
        <w:rPr>
          <w:rFonts w:asciiTheme="minorHAnsi" w:hAnsiTheme="minorHAnsi" w:cstheme="minorHAnsi"/>
          <w:sz w:val="24"/>
          <w:szCs w:val="24"/>
        </w:rPr>
      </w:pPr>
      <w:r w:rsidRPr="00444160">
        <w:rPr>
          <w:rFonts w:asciiTheme="minorHAnsi" w:hAnsiTheme="minorHAnsi" w:cstheme="minorHAnsi"/>
          <w:sz w:val="24"/>
          <w:szCs w:val="24"/>
        </w:rPr>
        <w:t>4.</w:t>
      </w:r>
      <w:r w:rsidRPr="00444160">
        <w:rPr>
          <w:rFonts w:asciiTheme="minorHAnsi" w:hAnsiTheme="minorHAnsi" w:cstheme="minorHAnsi"/>
          <w:sz w:val="24"/>
          <w:szCs w:val="24"/>
        </w:rPr>
        <w:tab/>
        <w:t>HEALTH, SANITATION, AND CLEANLINESS</w:t>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00BE745A">
        <w:rPr>
          <w:rFonts w:asciiTheme="minorHAnsi" w:hAnsiTheme="minorHAnsi" w:cstheme="minorHAnsi"/>
          <w:sz w:val="24"/>
          <w:szCs w:val="24"/>
        </w:rPr>
        <w:t>30</w:t>
      </w:r>
    </w:p>
    <w:p w14:paraId="79A89247" w14:textId="39C3FF97" w:rsidR="005E1E12" w:rsidRPr="00444160" w:rsidRDefault="005E1E12" w:rsidP="005E1E12">
      <w:pPr>
        <w:spacing w:after="100" w:afterAutospacing="1" w:line="240" w:lineRule="auto"/>
        <w:contextualSpacing/>
        <w:jc w:val="left"/>
        <w:rPr>
          <w:rFonts w:asciiTheme="minorHAnsi" w:hAnsiTheme="minorHAnsi" w:cstheme="minorHAnsi"/>
          <w:sz w:val="24"/>
          <w:szCs w:val="24"/>
        </w:rPr>
      </w:pPr>
      <w:r w:rsidRPr="00444160">
        <w:rPr>
          <w:rFonts w:asciiTheme="minorHAnsi" w:hAnsiTheme="minorHAnsi" w:cstheme="minorHAnsi"/>
          <w:sz w:val="24"/>
          <w:szCs w:val="24"/>
        </w:rPr>
        <w:t xml:space="preserve">5. </w:t>
      </w:r>
      <w:r w:rsidRPr="00444160">
        <w:rPr>
          <w:rFonts w:asciiTheme="minorHAnsi" w:hAnsiTheme="minorHAnsi" w:cstheme="minorHAnsi"/>
          <w:sz w:val="24"/>
          <w:szCs w:val="24"/>
        </w:rPr>
        <w:tab/>
        <w:t>HUMAN RESOURCES</w:t>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006B3E04">
        <w:rPr>
          <w:rFonts w:asciiTheme="minorHAnsi" w:hAnsiTheme="minorHAnsi" w:cstheme="minorHAnsi"/>
          <w:sz w:val="24"/>
          <w:szCs w:val="24"/>
        </w:rPr>
        <w:t>3</w:t>
      </w:r>
      <w:r w:rsidR="00BE745A">
        <w:rPr>
          <w:rFonts w:asciiTheme="minorHAnsi" w:hAnsiTheme="minorHAnsi" w:cstheme="minorHAnsi"/>
          <w:sz w:val="24"/>
          <w:szCs w:val="24"/>
        </w:rPr>
        <w:t>7</w:t>
      </w:r>
    </w:p>
    <w:p w14:paraId="5300B9FC" w14:textId="08811C08" w:rsidR="005E1E12" w:rsidRPr="00444160" w:rsidRDefault="005E1E12" w:rsidP="005E1E12">
      <w:pPr>
        <w:spacing w:after="100" w:afterAutospacing="1" w:line="240" w:lineRule="auto"/>
        <w:contextualSpacing/>
        <w:jc w:val="left"/>
        <w:rPr>
          <w:rFonts w:asciiTheme="minorHAnsi" w:hAnsiTheme="minorHAnsi" w:cstheme="minorHAnsi"/>
          <w:sz w:val="24"/>
          <w:szCs w:val="24"/>
        </w:rPr>
      </w:pPr>
      <w:r w:rsidRPr="00444160">
        <w:rPr>
          <w:rFonts w:asciiTheme="minorHAnsi" w:hAnsiTheme="minorHAnsi" w:cstheme="minorHAnsi"/>
          <w:sz w:val="24"/>
          <w:szCs w:val="24"/>
        </w:rPr>
        <w:t xml:space="preserve">6.  </w:t>
      </w:r>
      <w:r w:rsidRPr="00444160">
        <w:rPr>
          <w:rFonts w:asciiTheme="minorHAnsi" w:hAnsiTheme="minorHAnsi" w:cstheme="minorHAnsi"/>
          <w:sz w:val="24"/>
          <w:szCs w:val="24"/>
        </w:rPr>
        <w:tab/>
        <w:t>FINANCIAL MATTERS</w:t>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006B3E04">
        <w:rPr>
          <w:rFonts w:asciiTheme="minorHAnsi" w:hAnsiTheme="minorHAnsi" w:cstheme="minorHAnsi"/>
          <w:sz w:val="24"/>
          <w:szCs w:val="24"/>
        </w:rPr>
        <w:t>4</w:t>
      </w:r>
      <w:r w:rsidR="00BE745A">
        <w:rPr>
          <w:rFonts w:asciiTheme="minorHAnsi" w:hAnsiTheme="minorHAnsi" w:cstheme="minorHAnsi"/>
          <w:sz w:val="24"/>
          <w:szCs w:val="24"/>
        </w:rPr>
        <w:t>6</w:t>
      </w:r>
      <w:r w:rsidRPr="00444160">
        <w:rPr>
          <w:rFonts w:asciiTheme="minorHAnsi" w:hAnsiTheme="minorHAnsi" w:cstheme="minorHAnsi"/>
          <w:sz w:val="24"/>
          <w:szCs w:val="24"/>
        </w:rPr>
        <w:tab/>
      </w:r>
    </w:p>
    <w:p w14:paraId="5DEBCCB1" w14:textId="6359BFA2" w:rsidR="005E1E12" w:rsidRPr="00444160" w:rsidRDefault="005E1E12" w:rsidP="005E1E12">
      <w:pPr>
        <w:spacing w:after="100" w:afterAutospacing="1" w:line="240" w:lineRule="auto"/>
        <w:contextualSpacing/>
        <w:jc w:val="left"/>
        <w:rPr>
          <w:rFonts w:asciiTheme="minorHAnsi" w:hAnsiTheme="minorHAnsi" w:cstheme="minorHAnsi"/>
          <w:sz w:val="24"/>
          <w:szCs w:val="24"/>
        </w:rPr>
      </w:pPr>
      <w:r w:rsidRPr="00444160">
        <w:rPr>
          <w:rFonts w:asciiTheme="minorHAnsi" w:hAnsiTheme="minorHAnsi" w:cstheme="minorHAnsi"/>
          <w:sz w:val="24"/>
          <w:szCs w:val="24"/>
        </w:rPr>
        <w:t>7.</w:t>
      </w:r>
      <w:r w:rsidRPr="00444160">
        <w:rPr>
          <w:rFonts w:asciiTheme="minorHAnsi" w:hAnsiTheme="minorHAnsi" w:cstheme="minorHAnsi"/>
          <w:sz w:val="24"/>
          <w:szCs w:val="24"/>
        </w:rPr>
        <w:tab/>
        <w:t>FACILITIES AND EQUIPMENT</w:t>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006B3E04">
        <w:rPr>
          <w:rFonts w:asciiTheme="minorHAnsi" w:hAnsiTheme="minorHAnsi" w:cstheme="minorHAnsi"/>
          <w:sz w:val="24"/>
          <w:szCs w:val="24"/>
        </w:rPr>
        <w:t>5</w:t>
      </w:r>
      <w:r w:rsidR="00BE745A">
        <w:rPr>
          <w:rFonts w:asciiTheme="minorHAnsi" w:hAnsiTheme="minorHAnsi" w:cstheme="minorHAnsi"/>
          <w:sz w:val="24"/>
          <w:szCs w:val="24"/>
        </w:rPr>
        <w:t>1</w:t>
      </w:r>
    </w:p>
    <w:p w14:paraId="3A187B77" w14:textId="40B559C3" w:rsidR="005E1E12" w:rsidRPr="00444160" w:rsidRDefault="005E1E12" w:rsidP="005E1E12">
      <w:pPr>
        <w:spacing w:after="100" w:afterAutospacing="1" w:line="240" w:lineRule="auto"/>
        <w:contextualSpacing/>
        <w:jc w:val="left"/>
        <w:rPr>
          <w:rFonts w:asciiTheme="minorHAnsi" w:hAnsiTheme="minorHAnsi" w:cstheme="minorHAnsi"/>
          <w:sz w:val="24"/>
          <w:szCs w:val="24"/>
        </w:rPr>
      </w:pPr>
      <w:r w:rsidRPr="00444160">
        <w:rPr>
          <w:rFonts w:asciiTheme="minorHAnsi" w:hAnsiTheme="minorHAnsi" w:cstheme="minorHAnsi"/>
          <w:sz w:val="24"/>
          <w:szCs w:val="24"/>
        </w:rPr>
        <w:t xml:space="preserve">8. </w:t>
      </w:r>
      <w:r w:rsidRPr="00444160">
        <w:rPr>
          <w:rFonts w:asciiTheme="minorHAnsi" w:hAnsiTheme="minorHAnsi" w:cstheme="minorHAnsi"/>
          <w:sz w:val="24"/>
          <w:szCs w:val="24"/>
        </w:rPr>
        <w:tab/>
        <w:t>TECHNOLOGY</w:t>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00EC2D11">
        <w:rPr>
          <w:rFonts w:asciiTheme="minorHAnsi" w:hAnsiTheme="minorHAnsi" w:cstheme="minorHAnsi"/>
          <w:sz w:val="24"/>
          <w:szCs w:val="24"/>
        </w:rPr>
        <w:t>5</w:t>
      </w:r>
      <w:r w:rsidR="00BE745A">
        <w:rPr>
          <w:rFonts w:asciiTheme="minorHAnsi" w:hAnsiTheme="minorHAnsi" w:cstheme="minorHAnsi"/>
          <w:sz w:val="24"/>
          <w:szCs w:val="24"/>
        </w:rPr>
        <w:t>9</w:t>
      </w:r>
      <w:r w:rsidRPr="00444160">
        <w:rPr>
          <w:rFonts w:asciiTheme="minorHAnsi" w:hAnsiTheme="minorHAnsi" w:cstheme="minorHAnsi"/>
          <w:sz w:val="24"/>
          <w:szCs w:val="24"/>
        </w:rPr>
        <w:tab/>
      </w:r>
    </w:p>
    <w:p w14:paraId="584563EA" w14:textId="47CEAB71" w:rsidR="005E1E12" w:rsidRPr="00444160" w:rsidRDefault="005E1E12" w:rsidP="005E1E12">
      <w:pPr>
        <w:spacing w:after="100" w:afterAutospacing="1" w:line="240" w:lineRule="auto"/>
        <w:contextualSpacing/>
        <w:jc w:val="left"/>
        <w:rPr>
          <w:rFonts w:asciiTheme="minorHAnsi" w:hAnsiTheme="minorHAnsi" w:cstheme="minorHAnsi"/>
          <w:sz w:val="24"/>
          <w:szCs w:val="24"/>
        </w:rPr>
      </w:pPr>
      <w:r w:rsidRPr="00444160">
        <w:rPr>
          <w:rFonts w:asciiTheme="minorHAnsi" w:hAnsiTheme="minorHAnsi" w:cstheme="minorHAnsi"/>
          <w:sz w:val="24"/>
          <w:szCs w:val="24"/>
        </w:rPr>
        <w:t>9.</w:t>
      </w:r>
      <w:r w:rsidRPr="00444160">
        <w:rPr>
          <w:rFonts w:asciiTheme="minorHAnsi" w:hAnsiTheme="minorHAnsi" w:cstheme="minorHAnsi"/>
          <w:sz w:val="24"/>
          <w:szCs w:val="24"/>
        </w:rPr>
        <w:tab/>
        <w:t>INVENTORIES</w:t>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006B3E04">
        <w:rPr>
          <w:rFonts w:asciiTheme="minorHAnsi" w:hAnsiTheme="minorHAnsi" w:cstheme="minorHAnsi"/>
          <w:sz w:val="24"/>
          <w:szCs w:val="24"/>
        </w:rPr>
        <w:t>6</w:t>
      </w:r>
      <w:r w:rsidR="00335757">
        <w:rPr>
          <w:rFonts w:asciiTheme="minorHAnsi" w:hAnsiTheme="minorHAnsi" w:cstheme="minorHAnsi"/>
          <w:sz w:val="24"/>
          <w:szCs w:val="24"/>
        </w:rPr>
        <w:t>1</w:t>
      </w:r>
      <w:r w:rsidRPr="00444160">
        <w:rPr>
          <w:rFonts w:asciiTheme="minorHAnsi" w:hAnsiTheme="minorHAnsi" w:cstheme="minorHAnsi"/>
          <w:sz w:val="24"/>
          <w:szCs w:val="24"/>
        </w:rPr>
        <w:tab/>
      </w:r>
    </w:p>
    <w:p w14:paraId="7916E01F" w14:textId="6AACEB56" w:rsidR="005E1E12" w:rsidRPr="00444160" w:rsidRDefault="005E1E12" w:rsidP="005E1E12">
      <w:pPr>
        <w:spacing w:after="100" w:afterAutospacing="1" w:line="240" w:lineRule="auto"/>
        <w:contextualSpacing/>
        <w:jc w:val="left"/>
        <w:rPr>
          <w:rFonts w:asciiTheme="minorHAnsi" w:hAnsiTheme="minorHAnsi" w:cstheme="minorHAnsi"/>
          <w:sz w:val="24"/>
          <w:szCs w:val="24"/>
        </w:rPr>
      </w:pPr>
      <w:r w:rsidRPr="00444160">
        <w:rPr>
          <w:rFonts w:asciiTheme="minorHAnsi" w:hAnsiTheme="minorHAnsi" w:cstheme="minorHAnsi"/>
          <w:sz w:val="24"/>
          <w:szCs w:val="24"/>
        </w:rPr>
        <w:t>10.</w:t>
      </w:r>
      <w:r w:rsidRPr="00444160">
        <w:rPr>
          <w:rFonts w:asciiTheme="minorHAnsi" w:hAnsiTheme="minorHAnsi" w:cstheme="minorHAnsi"/>
          <w:sz w:val="24"/>
          <w:szCs w:val="24"/>
        </w:rPr>
        <w:tab/>
        <w:t>INSURANCE</w:t>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006B3E04">
        <w:rPr>
          <w:rFonts w:asciiTheme="minorHAnsi" w:hAnsiTheme="minorHAnsi" w:cstheme="minorHAnsi"/>
          <w:sz w:val="24"/>
          <w:szCs w:val="24"/>
        </w:rPr>
        <w:t>6</w:t>
      </w:r>
      <w:r w:rsidR="00EC2D11">
        <w:rPr>
          <w:rFonts w:asciiTheme="minorHAnsi" w:hAnsiTheme="minorHAnsi" w:cstheme="minorHAnsi"/>
          <w:sz w:val="24"/>
          <w:szCs w:val="24"/>
        </w:rPr>
        <w:t>2</w:t>
      </w:r>
      <w:r w:rsidRPr="00444160">
        <w:rPr>
          <w:rFonts w:asciiTheme="minorHAnsi" w:hAnsiTheme="minorHAnsi" w:cstheme="minorHAnsi"/>
          <w:sz w:val="24"/>
          <w:szCs w:val="24"/>
        </w:rPr>
        <w:tab/>
      </w:r>
    </w:p>
    <w:p w14:paraId="7DA0F67A" w14:textId="2781B887" w:rsidR="005E1E12" w:rsidRPr="00444160" w:rsidRDefault="005E1E12" w:rsidP="005E1E12">
      <w:pPr>
        <w:spacing w:after="100" w:afterAutospacing="1" w:line="240" w:lineRule="auto"/>
        <w:contextualSpacing/>
        <w:jc w:val="left"/>
        <w:rPr>
          <w:rFonts w:asciiTheme="minorHAnsi" w:hAnsiTheme="minorHAnsi" w:cstheme="minorHAnsi"/>
          <w:sz w:val="24"/>
          <w:szCs w:val="24"/>
        </w:rPr>
      </w:pPr>
      <w:r w:rsidRPr="00444160">
        <w:rPr>
          <w:rFonts w:asciiTheme="minorHAnsi" w:hAnsiTheme="minorHAnsi" w:cstheme="minorHAnsi"/>
          <w:sz w:val="24"/>
          <w:szCs w:val="24"/>
        </w:rPr>
        <w:t xml:space="preserve">11. COMPLIANCE WITH LAW AND </w:t>
      </w:r>
      <w:r w:rsidR="00285F9A">
        <w:rPr>
          <w:rFonts w:asciiTheme="minorHAnsi" w:hAnsiTheme="minorHAnsi" w:cstheme="minorHAnsi"/>
          <w:sz w:val="24"/>
          <w:szCs w:val="24"/>
        </w:rPr>
        <w:t>DISTRICT</w:t>
      </w:r>
      <w:r w:rsidRPr="00444160">
        <w:rPr>
          <w:rFonts w:asciiTheme="minorHAnsi" w:hAnsiTheme="minorHAnsi" w:cstheme="minorHAnsi"/>
          <w:sz w:val="24"/>
          <w:szCs w:val="24"/>
        </w:rPr>
        <w:t xml:space="preserve"> POLICIES</w:t>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004D19D9">
        <w:rPr>
          <w:rFonts w:asciiTheme="minorHAnsi" w:hAnsiTheme="minorHAnsi" w:cstheme="minorHAnsi"/>
          <w:sz w:val="24"/>
          <w:szCs w:val="24"/>
        </w:rPr>
        <w:t>6</w:t>
      </w:r>
      <w:r w:rsidR="00BE745A">
        <w:rPr>
          <w:rFonts w:asciiTheme="minorHAnsi" w:hAnsiTheme="minorHAnsi" w:cstheme="minorHAnsi"/>
          <w:sz w:val="24"/>
          <w:szCs w:val="24"/>
        </w:rPr>
        <w:t>6</w:t>
      </w:r>
    </w:p>
    <w:p w14:paraId="231C91D8" w14:textId="6C366150" w:rsidR="005E1E12" w:rsidRPr="00444160" w:rsidRDefault="005E1E12" w:rsidP="005E1E12">
      <w:pPr>
        <w:spacing w:after="100" w:afterAutospacing="1" w:line="240" w:lineRule="auto"/>
        <w:contextualSpacing/>
        <w:jc w:val="left"/>
        <w:rPr>
          <w:rFonts w:asciiTheme="minorHAnsi" w:hAnsiTheme="minorHAnsi" w:cstheme="minorHAnsi"/>
          <w:sz w:val="24"/>
          <w:szCs w:val="24"/>
        </w:rPr>
      </w:pPr>
      <w:r w:rsidRPr="00444160">
        <w:rPr>
          <w:rFonts w:asciiTheme="minorHAnsi" w:hAnsiTheme="minorHAnsi" w:cstheme="minorHAnsi"/>
          <w:sz w:val="24"/>
          <w:szCs w:val="24"/>
        </w:rPr>
        <w:t>12.</w:t>
      </w:r>
      <w:r w:rsidRPr="00444160">
        <w:rPr>
          <w:rFonts w:asciiTheme="minorHAnsi" w:hAnsiTheme="minorHAnsi" w:cstheme="minorHAnsi"/>
          <w:sz w:val="24"/>
          <w:szCs w:val="24"/>
        </w:rPr>
        <w:tab/>
        <w:t>INDEMNIFICATION</w:t>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00EC2D11">
        <w:rPr>
          <w:rFonts w:asciiTheme="minorHAnsi" w:hAnsiTheme="minorHAnsi" w:cstheme="minorHAnsi"/>
          <w:sz w:val="24"/>
          <w:szCs w:val="24"/>
        </w:rPr>
        <w:t>6</w:t>
      </w:r>
      <w:r w:rsidR="00BE745A">
        <w:rPr>
          <w:rFonts w:asciiTheme="minorHAnsi" w:hAnsiTheme="minorHAnsi" w:cstheme="minorHAnsi"/>
          <w:sz w:val="24"/>
          <w:szCs w:val="24"/>
        </w:rPr>
        <w:t>7</w:t>
      </w:r>
    </w:p>
    <w:p w14:paraId="1A13D81F" w14:textId="20EEB825" w:rsidR="005E1E12" w:rsidRPr="00444160" w:rsidRDefault="005E1E12" w:rsidP="005E1E12">
      <w:pPr>
        <w:spacing w:after="100" w:afterAutospacing="1" w:line="240" w:lineRule="auto"/>
        <w:contextualSpacing/>
        <w:jc w:val="left"/>
        <w:rPr>
          <w:rFonts w:asciiTheme="minorHAnsi" w:hAnsiTheme="minorHAnsi" w:cstheme="minorHAnsi"/>
          <w:sz w:val="24"/>
          <w:szCs w:val="24"/>
        </w:rPr>
      </w:pPr>
      <w:r w:rsidRPr="00444160">
        <w:rPr>
          <w:rFonts w:asciiTheme="minorHAnsi" w:hAnsiTheme="minorHAnsi" w:cstheme="minorHAnsi"/>
          <w:sz w:val="24"/>
          <w:szCs w:val="24"/>
        </w:rPr>
        <w:t>13.</w:t>
      </w:r>
      <w:r w:rsidRPr="00444160">
        <w:rPr>
          <w:rFonts w:asciiTheme="minorHAnsi" w:hAnsiTheme="minorHAnsi" w:cstheme="minorHAnsi"/>
          <w:sz w:val="24"/>
          <w:szCs w:val="24"/>
        </w:rPr>
        <w:tab/>
        <w:t>MISCELLANEOUS</w:t>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00EC2D11">
        <w:rPr>
          <w:rFonts w:asciiTheme="minorHAnsi" w:hAnsiTheme="minorHAnsi" w:cstheme="minorHAnsi"/>
          <w:sz w:val="24"/>
          <w:szCs w:val="24"/>
        </w:rPr>
        <w:t>6</w:t>
      </w:r>
      <w:r w:rsidR="00BE745A">
        <w:rPr>
          <w:rFonts w:asciiTheme="minorHAnsi" w:hAnsiTheme="minorHAnsi" w:cstheme="minorHAnsi"/>
          <w:sz w:val="24"/>
          <w:szCs w:val="24"/>
        </w:rPr>
        <w:t>8</w:t>
      </w:r>
    </w:p>
    <w:p w14:paraId="0656F023" w14:textId="0C0250BB" w:rsidR="005E1E12" w:rsidRPr="00444160" w:rsidRDefault="005E1E12" w:rsidP="005E1E12">
      <w:pPr>
        <w:spacing w:after="100" w:afterAutospacing="1" w:line="240" w:lineRule="auto"/>
        <w:contextualSpacing/>
        <w:jc w:val="left"/>
        <w:rPr>
          <w:rFonts w:asciiTheme="minorHAnsi" w:hAnsiTheme="minorHAnsi" w:cstheme="minorHAnsi"/>
          <w:sz w:val="24"/>
          <w:szCs w:val="24"/>
        </w:rPr>
      </w:pPr>
      <w:r w:rsidRPr="00444160">
        <w:rPr>
          <w:rFonts w:asciiTheme="minorHAnsi" w:hAnsiTheme="minorHAnsi" w:cstheme="minorHAnsi"/>
          <w:sz w:val="24"/>
          <w:szCs w:val="24"/>
        </w:rPr>
        <w:t>14.</w:t>
      </w:r>
      <w:r w:rsidRPr="00444160">
        <w:rPr>
          <w:rFonts w:asciiTheme="minorHAnsi" w:hAnsiTheme="minorHAnsi" w:cstheme="minorHAnsi"/>
          <w:sz w:val="24"/>
          <w:szCs w:val="24"/>
        </w:rPr>
        <w:tab/>
        <w:t>COOPERATION</w:t>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006B3E04">
        <w:rPr>
          <w:rFonts w:asciiTheme="minorHAnsi" w:hAnsiTheme="minorHAnsi" w:cstheme="minorHAnsi"/>
          <w:sz w:val="24"/>
          <w:szCs w:val="24"/>
        </w:rPr>
        <w:t>7</w:t>
      </w:r>
      <w:r w:rsidR="00BE745A">
        <w:rPr>
          <w:rFonts w:asciiTheme="minorHAnsi" w:hAnsiTheme="minorHAnsi" w:cstheme="minorHAnsi"/>
          <w:sz w:val="24"/>
          <w:szCs w:val="24"/>
        </w:rPr>
        <w:t>2</w:t>
      </w:r>
    </w:p>
    <w:p w14:paraId="50471E25" w14:textId="5680E6DA" w:rsidR="005E1E12" w:rsidRPr="00444160" w:rsidRDefault="005E1E12" w:rsidP="005E1E12">
      <w:pPr>
        <w:spacing w:after="100" w:afterAutospacing="1" w:line="240" w:lineRule="auto"/>
        <w:contextualSpacing/>
        <w:jc w:val="left"/>
        <w:rPr>
          <w:rFonts w:asciiTheme="minorHAnsi" w:hAnsiTheme="minorHAnsi" w:cstheme="minorHAnsi"/>
          <w:sz w:val="24"/>
          <w:szCs w:val="24"/>
        </w:rPr>
      </w:pPr>
      <w:r w:rsidRPr="00444160">
        <w:rPr>
          <w:rFonts w:asciiTheme="minorHAnsi" w:hAnsiTheme="minorHAnsi" w:cstheme="minorHAnsi"/>
          <w:sz w:val="24"/>
          <w:szCs w:val="24"/>
        </w:rPr>
        <w:t>15.</w:t>
      </w:r>
      <w:r w:rsidRPr="00444160">
        <w:rPr>
          <w:rFonts w:asciiTheme="minorHAnsi" w:hAnsiTheme="minorHAnsi" w:cstheme="minorHAnsi"/>
          <w:sz w:val="24"/>
          <w:szCs w:val="24"/>
        </w:rPr>
        <w:tab/>
        <w:t>DISPUTE RESOLUTION BETWEEN THE PARTIES</w:t>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t xml:space="preserve"> </w:t>
      </w:r>
      <w:r w:rsidRPr="00444160">
        <w:rPr>
          <w:rFonts w:asciiTheme="minorHAnsi" w:hAnsiTheme="minorHAnsi" w:cstheme="minorHAnsi"/>
          <w:sz w:val="24"/>
          <w:szCs w:val="24"/>
        </w:rPr>
        <w:tab/>
      </w:r>
      <w:r w:rsidR="006B3E04">
        <w:rPr>
          <w:rFonts w:asciiTheme="minorHAnsi" w:hAnsiTheme="minorHAnsi" w:cstheme="minorHAnsi"/>
          <w:sz w:val="24"/>
          <w:szCs w:val="24"/>
        </w:rPr>
        <w:t>7</w:t>
      </w:r>
      <w:r w:rsidR="00BE745A">
        <w:rPr>
          <w:rFonts w:asciiTheme="minorHAnsi" w:hAnsiTheme="minorHAnsi" w:cstheme="minorHAnsi"/>
          <w:sz w:val="24"/>
          <w:szCs w:val="24"/>
        </w:rPr>
        <w:t>2</w:t>
      </w:r>
    </w:p>
    <w:p w14:paraId="535C4A75" w14:textId="6DFB938C" w:rsidR="005E1E12" w:rsidRPr="00444160" w:rsidRDefault="005E1E12" w:rsidP="005E1E12">
      <w:pPr>
        <w:spacing w:after="100" w:afterAutospacing="1" w:line="240" w:lineRule="auto"/>
        <w:contextualSpacing/>
        <w:jc w:val="left"/>
        <w:rPr>
          <w:rFonts w:asciiTheme="minorHAnsi" w:hAnsiTheme="minorHAnsi" w:cstheme="minorHAnsi"/>
          <w:sz w:val="24"/>
          <w:szCs w:val="24"/>
        </w:rPr>
      </w:pPr>
      <w:r w:rsidRPr="00444160">
        <w:rPr>
          <w:rFonts w:asciiTheme="minorHAnsi" w:hAnsiTheme="minorHAnsi" w:cstheme="minorHAnsi"/>
          <w:sz w:val="24"/>
          <w:szCs w:val="24"/>
        </w:rPr>
        <w:t>16.</w:t>
      </w:r>
      <w:r w:rsidRPr="00444160">
        <w:rPr>
          <w:rFonts w:asciiTheme="minorHAnsi" w:hAnsiTheme="minorHAnsi" w:cstheme="minorHAnsi"/>
          <w:sz w:val="24"/>
          <w:szCs w:val="24"/>
        </w:rPr>
        <w:tab/>
        <w:t>NOTICES</w:t>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006B3E04">
        <w:rPr>
          <w:rFonts w:asciiTheme="minorHAnsi" w:hAnsiTheme="minorHAnsi" w:cstheme="minorHAnsi"/>
          <w:sz w:val="24"/>
          <w:szCs w:val="24"/>
        </w:rPr>
        <w:t>7</w:t>
      </w:r>
      <w:r w:rsidR="00BE745A">
        <w:rPr>
          <w:rFonts w:asciiTheme="minorHAnsi" w:hAnsiTheme="minorHAnsi" w:cstheme="minorHAnsi"/>
          <w:sz w:val="24"/>
          <w:szCs w:val="24"/>
        </w:rPr>
        <w:t>5</w:t>
      </w:r>
    </w:p>
    <w:p w14:paraId="16A13C41" w14:textId="74E006C9" w:rsidR="005E1E12" w:rsidRPr="00444160" w:rsidRDefault="005E1E12" w:rsidP="005E1E12">
      <w:pPr>
        <w:spacing w:after="100" w:afterAutospacing="1" w:line="240" w:lineRule="auto"/>
        <w:contextualSpacing/>
        <w:jc w:val="left"/>
        <w:rPr>
          <w:rFonts w:asciiTheme="minorHAnsi" w:hAnsiTheme="minorHAnsi" w:cstheme="minorHAnsi"/>
          <w:sz w:val="24"/>
          <w:szCs w:val="24"/>
        </w:rPr>
      </w:pPr>
      <w:r w:rsidRPr="00444160">
        <w:rPr>
          <w:rFonts w:asciiTheme="minorHAnsi" w:hAnsiTheme="minorHAnsi" w:cstheme="minorHAnsi"/>
          <w:sz w:val="24"/>
          <w:szCs w:val="24"/>
        </w:rPr>
        <w:t>17.</w:t>
      </w:r>
      <w:r w:rsidRPr="00444160">
        <w:rPr>
          <w:rFonts w:asciiTheme="minorHAnsi" w:hAnsiTheme="minorHAnsi" w:cstheme="minorHAnsi"/>
          <w:sz w:val="24"/>
          <w:szCs w:val="24"/>
        </w:rPr>
        <w:tab/>
        <w:t>APPLICABLE LAWS AND COURTS</w:t>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006B3E04">
        <w:rPr>
          <w:rFonts w:asciiTheme="minorHAnsi" w:hAnsiTheme="minorHAnsi" w:cstheme="minorHAnsi"/>
          <w:sz w:val="24"/>
          <w:szCs w:val="24"/>
        </w:rPr>
        <w:t>7</w:t>
      </w:r>
      <w:r w:rsidR="009D0C13">
        <w:rPr>
          <w:rFonts w:asciiTheme="minorHAnsi" w:hAnsiTheme="minorHAnsi" w:cstheme="minorHAnsi"/>
          <w:sz w:val="24"/>
          <w:szCs w:val="24"/>
        </w:rPr>
        <w:t>5</w:t>
      </w:r>
    </w:p>
    <w:p w14:paraId="4291439C" w14:textId="4AA69B5A" w:rsidR="005E1E12" w:rsidRPr="00444160" w:rsidRDefault="005E1E12" w:rsidP="005E1E12">
      <w:pPr>
        <w:spacing w:after="100" w:afterAutospacing="1" w:line="240" w:lineRule="auto"/>
        <w:contextualSpacing/>
        <w:jc w:val="left"/>
        <w:rPr>
          <w:rFonts w:asciiTheme="minorHAnsi" w:hAnsiTheme="minorHAnsi" w:cstheme="minorHAnsi"/>
          <w:sz w:val="24"/>
          <w:szCs w:val="24"/>
        </w:rPr>
      </w:pPr>
      <w:r w:rsidRPr="00444160">
        <w:rPr>
          <w:rFonts w:asciiTheme="minorHAnsi" w:hAnsiTheme="minorHAnsi" w:cstheme="minorHAnsi"/>
          <w:sz w:val="24"/>
          <w:szCs w:val="24"/>
        </w:rPr>
        <w:t>18.</w:t>
      </w:r>
      <w:r w:rsidRPr="00444160">
        <w:rPr>
          <w:rFonts w:asciiTheme="minorHAnsi" w:hAnsiTheme="minorHAnsi" w:cstheme="minorHAnsi"/>
          <w:sz w:val="24"/>
          <w:szCs w:val="24"/>
        </w:rPr>
        <w:tab/>
        <w:t>REPRESENTATIONS AND WARRANTIES</w:t>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006B3E04">
        <w:rPr>
          <w:rFonts w:asciiTheme="minorHAnsi" w:hAnsiTheme="minorHAnsi" w:cstheme="minorHAnsi"/>
          <w:sz w:val="24"/>
          <w:szCs w:val="24"/>
        </w:rPr>
        <w:t>7</w:t>
      </w:r>
      <w:r w:rsidR="00BE745A">
        <w:rPr>
          <w:rFonts w:asciiTheme="minorHAnsi" w:hAnsiTheme="minorHAnsi" w:cstheme="minorHAnsi"/>
          <w:sz w:val="24"/>
          <w:szCs w:val="24"/>
        </w:rPr>
        <w:t>6</w:t>
      </w:r>
    </w:p>
    <w:p w14:paraId="59DB81C6" w14:textId="1CBE4113" w:rsidR="005E1E12" w:rsidRPr="00444160" w:rsidRDefault="005E1E12" w:rsidP="005E1E12">
      <w:pPr>
        <w:spacing w:after="100" w:afterAutospacing="1" w:line="240" w:lineRule="auto"/>
        <w:contextualSpacing/>
        <w:jc w:val="left"/>
        <w:rPr>
          <w:rFonts w:asciiTheme="minorHAnsi" w:hAnsiTheme="minorHAnsi" w:cstheme="minorHAnsi"/>
          <w:sz w:val="24"/>
          <w:szCs w:val="24"/>
        </w:rPr>
      </w:pPr>
      <w:r w:rsidRPr="00444160">
        <w:rPr>
          <w:rFonts w:asciiTheme="minorHAnsi" w:hAnsiTheme="minorHAnsi" w:cstheme="minorHAnsi"/>
          <w:sz w:val="24"/>
          <w:szCs w:val="24"/>
        </w:rPr>
        <w:t>19.</w:t>
      </w:r>
      <w:r w:rsidRPr="00444160">
        <w:rPr>
          <w:rFonts w:asciiTheme="minorHAnsi" w:hAnsiTheme="minorHAnsi" w:cstheme="minorHAnsi"/>
          <w:sz w:val="24"/>
          <w:szCs w:val="24"/>
        </w:rPr>
        <w:tab/>
        <w:t>CONFIDENTIAL INFORMATION AND PROTECTED MARKS</w:t>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00EC2D11">
        <w:rPr>
          <w:rFonts w:asciiTheme="minorHAnsi" w:hAnsiTheme="minorHAnsi" w:cstheme="minorHAnsi"/>
          <w:sz w:val="24"/>
          <w:szCs w:val="24"/>
        </w:rPr>
        <w:t>7</w:t>
      </w:r>
      <w:r w:rsidR="00BE745A">
        <w:rPr>
          <w:rFonts w:asciiTheme="minorHAnsi" w:hAnsiTheme="minorHAnsi" w:cstheme="minorHAnsi"/>
          <w:sz w:val="24"/>
          <w:szCs w:val="24"/>
        </w:rPr>
        <w:t>8</w:t>
      </w:r>
    </w:p>
    <w:p w14:paraId="550E7B6B" w14:textId="3C81F7D7" w:rsidR="005E1E12" w:rsidRPr="00444160" w:rsidRDefault="005E1E12" w:rsidP="005E1E12">
      <w:pPr>
        <w:spacing w:after="100" w:afterAutospacing="1" w:line="240" w:lineRule="auto"/>
        <w:contextualSpacing/>
        <w:jc w:val="left"/>
        <w:rPr>
          <w:rFonts w:asciiTheme="minorHAnsi" w:hAnsiTheme="minorHAnsi" w:cstheme="minorHAnsi"/>
          <w:sz w:val="24"/>
          <w:szCs w:val="24"/>
        </w:rPr>
      </w:pPr>
      <w:r w:rsidRPr="00444160">
        <w:rPr>
          <w:rFonts w:asciiTheme="minorHAnsi" w:hAnsiTheme="minorHAnsi" w:cstheme="minorHAnsi"/>
          <w:sz w:val="24"/>
          <w:szCs w:val="24"/>
        </w:rPr>
        <w:t>20. SURVIVABILITY</w:t>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00EC2D11">
        <w:rPr>
          <w:rFonts w:asciiTheme="minorHAnsi" w:hAnsiTheme="minorHAnsi" w:cstheme="minorHAnsi"/>
          <w:sz w:val="24"/>
          <w:szCs w:val="24"/>
        </w:rPr>
        <w:t>7</w:t>
      </w:r>
      <w:r w:rsidR="001D5716">
        <w:rPr>
          <w:rFonts w:asciiTheme="minorHAnsi" w:hAnsiTheme="minorHAnsi" w:cstheme="minorHAnsi"/>
          <w:sz w:val="24"/>
          <w:szCs w:val="24"/>
        </w:rPr>
        <w:t>9</w:t>
      </w:r>
    </w:p>
    <w:p w14:paraId="27A1A6B1" w14:textId="1550FBDD" w:rsidR="005E1E12" w:rsidRPr="009B348B" w:rsidRDefault="005E1E12" w:rsidP="005E1E12">
      <w:pPr>
        <w:spacing w:after="100" w:afterAutospacing="1" w:line="240" w:lineRule="auto"/>
        <w:contextualSpacing/>
        <w:jc w:val="left"/>
        <w:rPr>
          <w:rFonts w:asciiTheme="minorHAnsi" w:hAnsiTheme="minorHAnsi" w:cstheme="minorHAnsi"/>
          <w:sz w:val="24"/>
          <w:szCs w:val="24"/>
        </w:rPr>
      </w:pPr>
      <w:r w:rsidRPr="00444160">
        <w:rPr>
          <w:rFonts w:asciiTheme="minorHAnsi" w:hAnsiTheme="minorHAnsi" w:cstheme="minorHAnsi"/>
          <w:sz w:val="24"/>
          <w:szCs w:val="24"/>
        </w:rPr>
        <w:t xml:space="preserve">21. CONFLICT OF </w:t>
      </w:r>
      <w:proofErr w:type="gramStart"/>
      <w:r w:rsidRPr="00444160">
        <w:rPr>
          <w:rFonts w:asciiTheme="minorHAnsi" w:hAnsiTheme="minorHAnsi" w:cstheme="minorHAnsi"/>
          <w:sz w:val="24"/>
          <w:szCs w:val="24"/>
        </w:rPr>
        <w:t xml:space="preserve">TERMS  </w:t>
      </w:r>
      <w:r w:rsidRPr="00444160">
        <w:rPr>
          <w:rFonts w:asciiTheme="minorHAnsi" w:hAnsiTheme="minorHAnsi" w:cstheme="minorHAnsi"/>
          <w:sz w:val="24"/>
          <w:szCs w:val="24"/>
        </w:rPr>
        <w:tab/>
      </w:r>
      <w:proofErr w:type="gramEnd"/>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Pr="00444160">
        <w:rPr>
          <w:rFonts w:asciiTheme="minorHAnsi" w:hAnsiTheme="minorHAnsi" w:cstheme="minorHAnsi"/>
          <w:sz w:val="24"/>
          <w:szCs w:val="24"/>
        </w:rPr>
        <w:tab/>
      </w:r>
      <w:r w:rsidR="009D0C13">
        <w:rPr>
          <w:rFonts w:asciiTheme="minorHAnsi" w:hAnsiTheme="minorHAnsi" w:cstheme="minorHAnsi"/>
          <w:sz w:val="24"/>
          <w:szCs w:val="24"/>
        </w:rPr>
        <w:t>79</w:t>
      </w:r>
    </w:p>
    <w:bookmarkEnd w:id="0"/>
    <w:bookmarkEnd w:id="1"/>
    <w:bookmarkEnd w:id="2"/>
    <w:p w14:paraId="7F84A093" w14:textId="77777777" w:rsidR="005E1E12" w:rsidRPr="00FA0EA8" w:rsidRDefault="005E1E12" w:rsidP="005E1E12">
      <w:pPr>
        <w:spacing w:after="100" w:afterAutospacing="1" w:line="240" w:lineRule="auto"/>
        <w:ind w:left="0"/>
        <w:contextualSpacing/>
        <w:jc w:val="left"/>
        <w:rPr>
          <w:rFonts w:asciiTheme="minorHAnsi" w:hAnsiTheme="minorHAnsi"/>
          <w:b/>
          <w:sz w:val="24"/>
        </w:rPr>
      </w:pPr>
    </w:p>
    <w:p w14:paraId="1E112429" w14:textId="77777777" w:rsidR="005E1E12" w:rsidRPr="009B348B" w:rsidRDefault="005E1E12" w:rsidP="005E1E12">
      <w:pPr>
        <w:spacing w:after="100" w:afterAutospacing="1" w:line="240" w:lineRule="auto"/>
        <w:ind w:left="0"/>
        <w:contextualSpacing/>
        <w:jc w:val="left"/>
        <w:rPr>
          <w:rFonts w:asciiTheme="minorHAnsi" w:hAnsiTheme="minorHAnsi" w:cstheme="minorHAnsi"/>
          <w:b/>
          <w:sz w:val="24"/>
          <w:szCs w:val="24"/>
        </w:rPr>
      </w:pPr>
      <w:bookmarkStart w:id="4" w:name="_Hlk162535416"/>
      <w:r w:rsidRPr="009B348B">
        <w:rPr>
          <w:rFonts w:asciiTheme="minorHAnsi" w:hAnsiTheme="minorHAnsi" w:cstheme="minorHAnsi"/>
          <w:b/>
          <w:sz w:val="24"/>
          <w:szCs w:val="24"/>
        </w:rPr>
        <w:t xml:space="preserve">EXHIBITS   </w:t>
      </w:r>
      <w:r w:rsidRPr="009B348B">
        <w:rPr>
          <w:rFonts w:asciiTheme="minorHAnsi" w:hAnsiTheme="minorHAnsi" w:cstheme="minorHAnsi"/>
          <w:b/>
          <w:sz w:val="24"/>
          <w:szCs w:val="24"/>
        </w:rPr>
        <w:tab/>
      </w:r>
      <w:r w:rsidRPr="009B348B">
        <w:rPr>
          <w:rFonts w:asciiTheme="minorHAnsi" w:hAnsiTheme="minorHAnsi" w:cstheme="minorHAnsi"/>
          <w:b/>
          <w:sz w:val="24"/>
          <w:szCs w:val="24"/>
        </w:rPr>
        <w:tab/>
      </w:r>
      <w:r w:rsidRPr="009B348B">
        <w:rPr>
          <w:rFonts w:asciiTheme="minorHAnsi" w:hAnsiTheme="minorHAnsi" w:cstheme="minorHAnsi"/>
          <w:b/>
          <w:sz w:val="24"/>
          <w:szCs w:val="24"/>
        </w:rPr>
        <w:tab/>
      </w:r>
      <w:r w:rsidRPr="009B348B">
        <w:rPr>
          <w:rFonts w:asciiTheme="minorHAnsi" w:hAnsiTheme="minorHAnsi" w:cstheme="minorHAnsi"/>
          <w:b/>
          <w:sz w:val="24"/>
          <w:szCs w:val="24"/>
        </w:rPr>
        <w:tab/>
      </w:r>
      <w:r w:rsidRPr="009B348B">
        <w:rPr>
          <w:rFonts w:asciiTheme="minorHAnsi" w:hAnsiTheme="minorHAnsi" w:cstheme="minorHAnsi"/>
          <w:b/>
          <w:sz w:val="24"/>
          <w:szCs w:val="24"/>
        </w:rPr>
        <w:tab/>
      </w:r>
      <w:r w:rsidRPr="009B348B">
        <w:rPr>
          <w:rFonts w:asciiTheme="minorHAnsi" w:hAnsiTheme="minorHAnsi" w:cstheme="minorHAnsi"/>
          <w:b/>
          <w:sz w:val="24"/>
          <w:szCs w:val="24"/>
        </w:rPr>
        <w:tab/>
      </w:r>
      <w:r w:rsidRPr="009B348B">
        <w:rPr>
          <w:rFonts w:asciiTheme="minorHAnsi" w:hAnsiTheme="minorHAnsi" w:cstheme="minorHAnsi"/>
          <w:b/>
          <w:sz w:val="24"/>
          <w:szCs w:val="24"/>
        </w:rPr>
        <w:tab/>
      </w:r>
      <w:r w:rsidRPr="009B348B">
        <w:rPr>
          <w:rFonts w:asciiTheme="minorHAnsi" w:hAnsiTheme="minorHAnsi" w:cstheme="minorHAnsi"/>
          <w:b/>
          <w:sz w:val="24"/>
          <w:szCs w:val="24"/>
        </w:rPr>
        <w:tab/>
        <w:t xml:space="preserve">         </w:t>
      </w:r>
    </w:p>
    <w:p w14:paraId="12A4FD02" w14:textId="5F2755D9" w:rsidR="005E1E12" w:rsidRPr="002F0665" w:rsidRDefault="00412EB5" w:rsidP="005E1E12">
      <w:pPr>
        <w:numPr>
          <w:ilvl w:val="0"/>
          <w:numId w:val="8"/>
        </w:numPr>
        <w:spacing w:after="100" w:afterAutospacing="1" w:line="240" w:lineRule="auto"/>
        <w:contextualSpacing/>
        <w:jc w:val="left"/>
        <w:rPr>
          <w:rFonts w:asciiTheme="minorHAnsi" w:hAnsiTheme="minorHAnsi" w:cstheme="minorHAnsi"/>
          <w:caps/>
          <w:sz w:val="24"/>
          <w:szCs w:val="24"/>
        </w:rPr>
      </w:pPr>
      <w:bookmarkStart w:id="5" w:name="_Hlk132716541"/>
      <w:bookmarkStart w:id="6" w:name="_Hlk161312275"/>
      <w:bookmarkStart w:id="7" w:name="_Hlk164165777"/>
      <w:bookmarkEnd w:id="3"/>
      <w:r w:rsidRPr="002F0665">
        <w:rPr>
          <w:rFonts w:asciiTheme="minorHAnsi" w:hAnsiTheme="minorHAnsi" w:cstheme="minorHAnsi"/>
          <w:caps/>
          <w:sz w:val="24"/>
          <w:szCs w:val="24"/>
        </w:rPr>
        <w:t>West Valley</w:t>
      </w:r>
      <w:r w:rsidR="00042958" w:rsidRPr="002F0665">
        <w:rPr>
          <w:rFonts w:asciiTheme="minorHAnsi" w:hAnsiTheme="minorHAnsi" w:cstheme="minorHAnsi"/>
          <w:caps/>
          <w:sz w:val="24"/>
          <w:szCs w:val="24"/>
        </w:rPr>
        <w:t>-</w:t>
      </w:r>
      <w:r w:rsidRPr="002F0665">
        <w:rPr>
          <w:rFonts w:asciiTheme="minorHAnsi" w:hAnsiTheme="minorHAnsi" w:cstheme="minorHAnsi"/>
          <w:caps/>
          <w:sz w:val="24"/>
          <w:szCs w:val="24"/>
        </w:rPr>
        <w:t xml:space="preserve">Mission Community College District’s </w:t>
      </w:r>
      <w:r w:rsidR="005E1E12" w:rsidRPr="002F0665">
        <w:rPr>
          <w:rFonts w:asciiTheme="minorHAnsi" w:hAnsiTheme="minorHAnsi" w:cstheme="minorHAnsi"/>
          <w:caps/>
          <w:sz w:val="24"/>
          <w:szCs w:val="24"/>
        </w:rPr>
        <w:t xml:space="preserve">REQUEST FOR PROPOSAL </w:t>
      </w:r>
      <w:r w:rsidR="005B1E44" w:rsidRPr="002F0665">
        <w:rPr>
          <w:rFonts w:asciiTheme="minorHAnsi" w:hAnsiTheme="minorHAnsi" w:cstheme="minorHAnsi"/>
          <w:caps/>
          <w:sz w:val="24"/>
          <w:szCs w:val="24"/>
        </w:rPr>
        <w:t>#</w:t>
      </w:r>
      <w:r w:rsidR="00C0641F" w:rsidRPr="002F0665">
        <w:rPr>
          <w:rFonts w:asciiTheme="minorHAnsi" w:hAnsiTheme="minorHAnsi" w:cstheme="minorHAnsi"/>
          <w:caps/>
          <w:sz w:val="24"/>
          <w:szCs w:val="24"/>
        </w:rPr>
        <w:t>11-2425</w:t>
      </w:r>
      <w:r w:rsidR="005B1E44" w:rsidRPr="002F0665">
        <w:rPr>
          <w:rFonts w:asciiTheme="minorHAnsi" w:hAnsiTheme="minorHAnsi" w:cstheme="minorHAnsi"/>
          <w:caps/>
          <w:sz w:val="24"/>
          <w:szCs w:val="24"/>
        </w:rPr>
        <w:t xml:space="preserve"> </w:t>
      </w:r>
      <w:r w:rsidR="005E1E12" w:rsidRPr="002F0665">
        <w:rPr>
          <w:rFonts w:asciiTheme="minorHAnsi" w:hAnsiTheme="minorHAnsi" w:cstheme="minorHAnsi"/>
          <w:caps/>
          <w:sz w:val="24"/>
          <w:szCs w:val="24"/>
        </w:rPr>
        <w:t xml:space="preserve">FOR DINING SERVICES MANAGEMENT dATED </w:t>
      </w:r>
      <w:r w:rsidR="00C0641F" w:rsidRPr="002F0665">
        <w:rPr>
          <w:rFonts w:asciiTheme="minorHAnsi" w:hAnsiTheme="minorHAnsi" w:cstheme="minorHAnsi"/>
          <w:caps/>
          <w:sz w:val="24"/>
          <w:szCs w:val="24"/>
        </w:rPr>
        <w:t xml:space="preserve">september 23, </w:t>
      </w:r>
      <w:r w:rsidRPr="002F0665">
        <w:rPr>
          <w:rFonts w:asciiTheme="minorHAnsi" w:hAnsiTheme="minorHAnsi" w:cstheme="minorHAnsi"/>
          <w:caps/>
          <w:sz w:val="24"/>
          <w:szCs w:val="24"/>
        </w:rPr>
        <w:t>2024</w:t>
      </w:r>
      <w:r w:rsidR="005E1E12" w:rsidRPr="002F0665">
        <w:rPr>
          <w:rFonts w:asciiTheme="minorHAnsi" w:hAnsiTheme="minorHAnsi" w:cstheme="minorHAnsi"/>
          <w:caps/>
          <w:sz w:val="24"/>
          <w:szCs w:val="24"/>
        </w:rPr>
        <w:t xml:space="preserve">, and the Questions and answers from </w:t>
      </w:r>
      <w:r w:rsidRPr="002F0665">
        <w:rPr>
          <w:rFonts w:asciiTheme="minorHAnsi" w:hAnsiTheme="minorHAnsi" w:cstheme="minorHAnsi"/>
          <w:caps/>
          <w:sz w:val="24"/>
          <w:szCs w:val="24"/>
        </w:rPr>
        <w:t xml:space="preserve">the District </w:t>
      </w:r>
      <w:r w:rsidR="005E1E12" w:rsidRPr="002F0665">
        <w:rPr>
          <w:rFonts w:asciiTheme="minorHAnsi" w:hAnsiTheme="minorHAnsi" w:cstheme="minorHAnsi"/>
          <w:caps/>
          <w:sz w:val="24"/>
          <w:szCs w:val="24"/>
        </w:rPr>
        <w:t xml:space="preserve">dated </w:t>
      </w:r>
      <w:r w:rsidRPr="002F0665">
        <w:rPr>
          <w:rFonts w:asciiTheme="minorHAnsi" w:hAnsiTheme="minorHAnsi" w:cstheme="minorHAnsi"/>
          <w:caps/>
          <w:sz w:val="24"/>
          <w:szCs w:val="24"/>
        </w:rPr>
        <w:t>____________, 2024</w:t>
      </w:r>
    </w:p>
    <w:p w14:paraId="5E8AED79" w14:textId="2DEF84ED" w:rsidR="005E1E12" w:rsidRPr="002F0665" w:rsidRDefault="005E1E12" w:rsidP="005E1E12">
      <w:pPr>
        <w:numPr>
          <w:ilvl w:val="0"/>
          <w:numId w:val="8"/>
        </w:numPr>
        <w:spacing w:after="100" w:afterAutospacing="1" w:line="240" w:lineRule="auto"/>
        <w:contextualSpacing/>
        <w:jc w:val="left"/>
        <w:rPr>
          <w:rFonts w:asciiTheme="minorHAnsi" w:hAnsiTheme="minorHAnsi" w:cstheme="minorHAnsi"/>
          <w:caps/>
          <w:sz w:val="24"/>
          <w:szCs w:val="24"/>
        </w:rPr>
      </w:pPr>
      <w:bookmarkStart w:id="8" w:name="_Hlk132716573"/>
      <w:bookmarkEnd w:id="5"/>
      <w:r w:rsidRPr="002F0665">
        <w:rPr>
          <w:rFonts w:asciiTheme="minorHAnsi" w:hAnsiTheme="minorHAnsi" w:cstheme="minorHAnsi"/>
          <w:caps/>
          <w:sz w:val="24"/>
          <w:szCs w:val="24"/>
        </w:rPr>
        <w:t xml:space="preserve">Contractor’s responseS to </w:t>
      </w:r>
      <w:r w:rsidR="00412EB5" w:rsidRPr="002F0665">
        <w:rPr>
          <w:rFonts w:asciiTheme="minorHAnsi" w:hAnsiTheme="minorHAnsi" w:cstheme="minorHAnsi"/>
          <w:caps/>
          <w:sz w:val="24"/>
          <w:szCs w:val="24"/>
        </w:rPr>
        <w:t xml:space="preserve">the District’s </w:t>
      </w:r>
      <w:r w:rsidRPr="002F0665">
        <w:rPr>
          <w:rFonts w:asciiTheme="minorHAnsi" w:hAnsiTheme="minorHAnsi" w:cstheme="minorHAnsi"/>
          <w:caps/>
          <w:sz w:val="24"/>
          <w:szCs w:val="24"/>
        </w:rPr>
        <w:t>REQUEST FOR PROPOSAL</w:t>
      </w:r>
      <w:r w:rsidR="00DF47C7" w:rsidRPr="002F0665">
        <w:rPr>
          <w:rFonts w:asciiTheme="minorHAnsi" w:hAnsiTheme="minorHAnsi" w:cstheme="minorHAnsi"/>
          <w:caps/>
          <w:sz w:val="24"/>
          <w:szCs w:val="24"/>
        </w:rPr>
        <w:t xml:space="preserve"> (RFP #</w:t>
      </w:r>
      <w:r w:rsidR="00C0641F" w:rsidRPr="002F0665">
        <w:rPr>
          <w:rFonts w:asciiTheme="minorHAnsi" w:hAnsiTheme="minorHAnsi" w:cstheme="minorHAnsi"/>
          <w:caps/>
          <w:sz w:val="24"/>
          <w:szCs w:val="24"/>
        </w:rPr>
        <w:t>11-2425</w:t>
      </w:r>
      <w:r w:rsidR="00DF47C7" w:rsidRPr="002F0665">
        <w:rPr>
          <w:rFonts w:asciiTheme="minorHAnsi" w:hAnsiTheme="minorHAnsi" w:cstheme="minorHAnsi"/>
          <w:caps/>
          <w:sz w:val="24"/>
          <w:szCs w:val="24"/>
        </w:rPr>
        <w:t>)</w:t>
      </w:r>
    </w:p>
    <w:p w14:paraId="12C51A32" w14:textId="77777777" w:rsidR="005E1E12" w:rsidRPr="009B348B" w:rsidRDefault="005E1E12" w:rsidP="005E1E12">
      <w:pPr>
        <w:numPr>
          <w:ilvl w:val="0"/>
          <w:numId w:val="8"/>
        </w:numPr>
        <w:spacing w:after="100" w:afterAutospacing="1" w:line="240" w:lineRule="auto"/>
        <w:contextualSpacing/>
        <w:jc w:val="left"/>
        <w:rPr>
          <w:rFonts w:asciiTheme="minorHAnsi" w:hAnsiTheme="minorHAnsi" w:cstheme="minorHAnsi"/>
          <w:caps/>
          <w:sz w:val="24"/>
          <w:szCs w:val="24"/>
        </w:rPr>
      </w:pPr>
      <w:bookmarkStart w:id="9" w:name="_Hlk132716609"/>
      <w:bookmarkEnd w:id="8"/>
      <w:r w:rsidRPr="009B348B">
        <w:rPr>
          <w:rFonts w:asciiTheme="minorHAnsi" w:hAnsiTheme="minorHAnsi" w:cstheme="minorHAnsi"/>
          <w:caps/>
          <w:sz w:val="24"/>
          <w:szCs w:val="24"/>
        </w:rPr>
        <w:t>DINING SERVICES OPerating schedule</w:t>
      </w:r>
    </w:p>
    <w:p w14:paraId="2E8A9E79" w14:textId="1DDB3284" w:rsidR="005E1E12" w:rsidRPr="009B348B" w:rsidRDefault="00766734" w:rsidP="005E1E12">
      <w:pPr>
        <w:numPr>
          <w:ilvl w:val="0"/>
          <w:numId w:val="8"/>
        </w:numPr>
        <w:spacing w:after="100" w:afterAutospacing="1" w:line="240" w:lineRule="auto"/>
        <w:contextualSpacing/>
        <w:jc w:val="left"/>
        <w:rPr>
          <w:rFonts w:asciiTheme="minorHAnsi" w:hAnsiTheme="minorHAnsi" w:cstheme="minorHAnsi"/>
          <w:caps/>
          <w:sz w:val="24"/>
          <w:szCs w:val="24"/>
        </w:rPr>
      </w:pPr>
      <w:r>
        <w:rPr>
          <w:rFonts w:asciiTheme="minorHAnsi" w:hAnsiTheme="minorHAnsi" w:cstheme="minorHAnsi"/>
          <w:caps/>
          <w:sz w:val="24"/>
          <w:szCs w:val="24"/>
        </w:rPr>
        <w:t>district’s contract management t</w:t>
      </w:r>
      <w:r w:rsidR="005E1E12" w:rsidRPr="009B348B">
        <w:rPr>
          <w:rFonts w:asciiTheme="minorHAnsi" w:hAnsiTheme="minorHAnsi" w:cstheme="minorHAnsi"/>
          <w:caps/>
          <w:sz w:val="24"/>
          <w:szCs w:val="24"/>
        </w:rPr>
        <w:t>able of organization</w:t>
      </w:r>
    </w:p>
    <w:p w14:paraId="3B54EFD0" w14:textId="77777777" w:rsidR="005E1E12" w:rsidRPr="009B348B" w:rsidRDefault="005E1E12" w:rsidP="005E1E12">
      <w:pPr>
        <w:numPr>
          <w:ilvl w:val="0"/>
          <w:numId w:val="8"/>
        </w:numPr>
        <w:spacing w:after="100" w:afterAutospacing="1" w:line="240" w:lineRule="auto"/>
        <w:contextualSpacing/>
        <w:jc w:val="left"/>
        <w:rPr>
          <w:rFonts w:asciiTheme="minorHAnsi" w:hAnsiTheme="minorHAnsi" w:cstheme="minorHAnsi"/>
          <w:caps/>
          <w:sz w:val="24"/>
          <w:szCs w:val="24"/>
        </w:rPr>
      </w:pPr>
      <w:bookmarkStart w:id="10" w:name="_Hlk132716688"/>
      <w:bookmarkStart w:id="11" w:name="_Hlk132716758"/>
      <w:bookmarkEnd w:id="9"/>
      <w:r w:rsidRPr="009B348B">
        <w:rPr>
          <w:rFonts w:asciiTheme="minorHAnsi" w:hAnsiTheme="minorHAnsi" w:cstheme="minorHAnsi"/>
          <w:caps/>
          <w:sz w:val="24"/>
          <w:szCs w:val="24"/>
        </w:rPr>
        <w:t>Financial and Operational Responsibilities Summary</w:t>
      </w:r>
    </w:p>
    <w:p w14:paraId="1DC9DB4A" w14:textId="77777777" w:rsidR="005E1E12" w:rsidRPr="009B348B" w:rsidRDefault="005E1E12" w:rsidP="005E1E12">
      <w:pPr>
        <w:numPr>
          <w:ilvl w:val="0"/>
          <w:numId w:val="8"/>
        </w:numPr>
        <w:spacing w:after="100" w:afterAutospacing="1" w:line="240" w:lineRule="auto"/>
        <w:contextualSpacing/>
        <w:jc w:val="left"/>
        <w:rPr>
          <w:rFonts w:asciiTheme="minorHAnsi" w:hAnsiTheme="minorHAnsi" w:cstheme="minorHAnsi"/>
          <w:caps/>
          <w:sz w:val="24"/>
          <w:szCs w:val="24"/>
        </w:rPr>
      </w:pPr>
      <w:bookmarkStart w:id="12" w:name="_Hlk132716867"/>
      <w:bookmarkEnd w:id="10"/>
      <w:bookmarkEnd w:id="11"/>
      <w:r w:rsidRPr="009B348B">
        <w:rPr>
          <w:rFonts w:asciiTheme="minorHAnsi" w:hAnsiTheme="minorHAnsi" w:cstheme="minorHAnsi"/>
          <w:caps/>
          <w:sz w:val="24"/>
          <w:szCs w:val="24"/>
        </w:rPr>
        <w:t>PERFORMANCE ASSURANCE scorecard</w:t>
      </w:r>
    </w:p>
    <w:p w14:paraId="63EE789A" w14:textId="068824A4" w:rsidR="005E1E12" w:rsidRPr="009B348B" w:rsidRDefault="005E1E12" w:rsidP="005E1E12">
      <w:pPr>
        <w:numPr>
          <w:ilvl w:val="0"/>
          <w:numId w:val="8"/>
        </w:numPr>
        <w:spacing w:after="100" w:afterAutospacing="1" w:line="240" w:lineRule="auto"/>
        <w:contextualSpacing/>
        <w:jc w:val="left"/>
        <w:rPr>
          <w:rFonts w:asciiTheme="minorHAnsi" w:hAnsiTheme="minorHAnsi" w:cstheme="minorHAnsi"/>
          <w:caps/>
          <w:sz w:val="24"/>
          <w:szCs w:val="24"/>
        </w:rPr>
      </w:pPr>
      <w:bookmarkStart w:id="13" w:name="_Hlk132716913"/>
      <w:bookmarkEnd w:id="12"/>
      <w:r w:rsidRPr="009B348B">
        <w:rPr>
          <w:rFonts w:asciiTheme="minorHAnsi" w:hAnsiTheme="minorHAnsi" w:cstheme="minorHAnsi"/>
          <w:caps/>
          <w:sz w:val="24"/>
          <w:szCs w:val="24"/>
        </w:rPr>
        <w:t xml:space="preserve">INITIAL INVENTORY OF </w:t>
      </w:r>
      <w:r w:rsidR="00766734">
        <w:rPr>
          <w:rFonts w:asciiTheme="minorHAnsi" w:hAnsiTheme="minorHAnsi" w:cstheme="minorHAnsi"/>
          <w:caps/>
          <w:sz w:val="24"/>
          <w:szCs w:val="24"/>
        </w:rPr>
        <w:t>district-</w:t>
      </w:r>
      <w:r w:rsidRPr="009B348B">
        <w:rPr>
          <w:rFonts w:asciiTheme="minorHAnsi" w:hAnsiTheme="minorHAnsi" w:cstheme="minorHAnsi"/>
          <w:caps/>
          <w:sz w:val="24"/>
          <w:szCs w:val="24"/>
        </w:rPr>
        <w:t>OWNED furniture, fixtures, and EQUIPMENT</w:t>
      </w:r>
    </w:p>
    <w:p w14:paraId="4E959A2A" w14:textId="6BB21480" w:rsidR="005E1E12" w:rsidRPr="009B348B" w:rsidRDefault="005E1E12" w:rsidP="005E1E12">
      <w:pPr>
        <w:numPr>
          <w:ilvl w:val="0"/>
          <w:numId w:val="8"/>
        </w:numPr>
        <w:spacing w:after="100" w:afterAutospacing="1" w:line="240" w:lineRule="auto"/>
        <w:contextualSpacing/>
        <w:jc w:val="left"/>
        <w:rPr>
          <w:rFonts w:asciiTheme="minorHAnsi" w:hAnsiTheme="minorHAnsi" w:cstheme="minorHAnsi"/>
          <w:caps/>
          <w:sz w:val="24"/>
          <w:szCs w:val="24"/>
        </w:rPr>
      </w:pPr>
      <w:bookmarkStart w:id="14" w:name="_Hlk132716986"/>
      <w:bookmarkEnd w:id="13"/>
      <w:r w:rsidRPr="009B348B">
        <w:rPr>
          <w:rFonts w:asciiTheme="minorHAnsi" w:hAnsiTheme="minorHAnsi" w:cstheme="minorHAnsi"/>
          <w:caps/>
          <w:sz w:val="24"/>
          <w:szCs w:val="24"/>
        </w:rPr>
        <w:t xml:space="preserve">LIST OF CONDITIONS TO BE REMEDIED BY </w:t>
      </w:r>
      <w:r w:rsidR="00766734">
        <w:rPr>
          <w:rFonts w:asciiTheme="minorHAnsi" w:hAnsiTheme="minorHAnsi" w:cstheme="minorHAnsi"/>
          <w:caps/>
          <w:sz w:val="24"/>
          <w:szCs w:val="24"/>
        </w:rPr>
        <w:t>district</w:t>
      </w:r>
    </w:p>
    <w:p w14:paraId="5C481E83" w14:textId="2F027417" w:rsidR="005E1E12" w:rsidRDefault="005E1E12" w:rsidP="005E1E12">
      <w:pPr>
        <w:numPr>
          <w:ilvl w:val="0"/>
          <w:numId w:val="8"/>
        </w:numPr>
        <w:spacing w:after="100" w:afterAutospacing="1" w:line="240" w:lineRule="auto"/>
        <w:contextualSpacing/>
        <w:jc w:val="left"/>
        <w:rPr>
          <w:rFonts w:asciiTheme="minorHAnsi" w:hAnsiTheme="minorHAnsi" w:cstheme="minorHAnsi"/>
          <w:caps/>
          <w:sz w:val="24"/>
          <w:szCs w:val="24"/>
        </w:rPr>
      </w:pPr>
      <w:r w:rsidRPr="009B348B">
        <w:rPr>
          <w:rFonts w:asciiTheme="minorHAnsi" w:hAnsiTheme="minorHAnsi" w:cstheme="minorHAnsi"/>
          <w:caps/>
          <w:sz w:val="24"/>
          <w:szCs w:val="24"/>
        </w:rPr>
        <w:t>CAPITAL INVESTMENT</w:t>
      </w:r>
      <w:r w:rsidR="00766734">
        <w:rPr>
          <w:rFonts w:asciiTheme="minorHAnsi" w:hAnsiTheme="minorHAnsi" w:cstheme="minorHAnsi"/>
          <w:caps/>
          <w:sz w:val="24"/>
          <w:szCs w:val="24"/>
        </w:rPr>
        <w:t>s made by contractor</w:t>
      </w:r>
      <w:r w:rsidRPr="009B348B">
        <w:rPr>
          <w:rFonts w:asciiTheme="minorHAnsi" w:hAnsiTheme="minorHAnsi" w:cstheme="minorHAnsi"/>
          <w:caps/>
          <w:sz w:val="24"/>
          <w:szCs w:val="24"/>
        </w:rPr>
        <w:t xml:space="preserve"> AND AMORTIZATION SCHEDULE</w:t>
      </w:r>
    </w:p>
    <w:p w14:paraId="0372CA1C" w14:textId="568A5511" w:rsidR="003967F1" w:rsidRDefault="003967F1" w:rsidP="005E1E12">
      <w:pPr>
        <w:numPr>
          <w:ilvl w:val="0"/>
          <w:numId w:val="8"/>
        </w:numPr>
        <w:spacing w:after="100" w:afterAutospacing="1" w:line="240" w:lineRule="auto"/>
        <w:contextualSpacing/>
        <w:jc w:val="left"/>
        <w:rPr>
          <w:rFonts w:asciiTheme="minorHAnsi" w:hAnsiTheme="minorHAnsi" w:cstheme="minorHAnsi"/>
          <w:caps/>
          <w:sz w:val="24"/>
          <w:szCs w:val="24"/>
        </w:rPr>
      </w:pPr>
      <w:r>
        <w:rPr>
          <w:rFonts w:asciiTheme="minorHAnsi" w:hAnsiTheme="minorHAnsi" w:cstheme="minorHAnsi"/>
          <w:caps/>
          <w:sz w:val="24"/>
          <w:szCs w:val="24"/>
        </w:rPr>
        <w:t>AREAS IN THE FACILITIES TO BE CLEANED BY CONTRACTOR</w:t>
      </w:r>
    </w:p>
    <w:p w14:paraId="7F387067" w14:textId="2F8AC9C1" w:rsidR="00493708" w:rsidRDefault="00493708" w:rsidP="005E1E12">
      <w:pPr>
        <w:numPr>
          <w:ilvl w:val="0"/>
          <w:numId w:val="8"/>
        </w:numPr>
        <w:spacing w:after="100" w:afterAutospacing="1" w:line="240" w:lineRule="auto"/>
        <w:contextualSpacing/>
        <w:jc w:val="left"/>
        <w:rPr>
          <w:rFonts w:asciiTheme="minorHAnsi" w:hAnsiTheme="minorHAnsi" w:cstheme="minorHAnsi"/>
          <w:caps/>
          <w:sz w:val="24"/>
          <w:szCs w:val="24"/>
        </w:rPr>
      </w:pPr>
      <w:r>
        <w:rPr>
          <w:rFonts w:asciiTheme="minorHAnsi" w:hAnsiTheme="minorHAnsi" w:cstheme="minorHAnsi"/>
          <w:caps/>
          <w:sz w:val="24"/>
          <w:szCs w:val="24"/>
        </w:rPr>
        <w:t>DISTRICT’S INFORMATION TECHNOLOGY POLICY</w:t>
      </w:r>
    </w:p>
    <w:p w14:paraId="07E05710" w14:textId="1C189A48" w:rsidR="00C32AAF" w:rsidRPr="00C32AAF" w:rsidRDefault="00C32AAF" w:rsidP="00C32AAF">
      <w:pPr>
        <w:numPr>
          <w:ilvl w:val="0"/>
          <w:numId w:val="8"/>
        </w:numPr>
        <w:spacing w:after="100" w:afterAutospacing="1" w:line="240" w:lineRule="auto"/>
        <w:contextualSpacing/>
        <w:jc w:val="left"/>
        <w:rPr>
          <w:rFonts w:asciiTheme="minorHAnsi" w:hAnsiTheme="minorHAnsi" w:cstheme="minorHAnsi"/>
          <w:caps/>
          <w:sz w:val="24"/>
          <w:szCs w:val="24"/>
        </w:rPr>
      </w:pPr>
      <w:r w:rsidRPr="00C32AAF">
        <w:rPr>
          <w:rFonts w:asciiTheme="minorHAnsi" w:hAnsiTheme="minorHAnsi" w:cstheme="minorHAnsi"/>
          <w:caps/>
          <w:sz w:val="24"/>
          <w:szCs w:val="24"/>
        </w:rPr>
        <w:t>DISTRICT’S FUNDING OF STUDENT MEAL PLANS</w:t>
      </w:r>
    </w:p>
    <w:bookmarkEnd w:id="4"/>
    <w:bookmarkEnd w:id="6"/>
    <w:p w14:paraId="1DE21565" w14:textId="77777777" w:rsidR="00221EE2" w:rsidRDefault="00221EE2" w:rsidP="00221EE2">
      <w:pPr>
        <w:spacing w:after="100" w:afterAutospacing="1" w:line="240" w:lineRule="auto"/>
        <w:ind w:left="720"/>
        <w:contextualSpacing/>
        <w:jc w:val="left"/>
        <w:rPr>
          <w:rFonts w:asciiTheme="minorHAnsi" w:hAnsiTheme="minorHAnsi" w:cstheme="minorHAnsi"/>
          <w:caps/>
          <w:sz w:val="24"/>
          <w:szCs w:val="24"/>
        </w:rPr>
      </w:pPr>
    </w:p>
    <w:bookmarkEnd w:id="7"/>
    <w:p w14:paraId="3B6CEFC6" w14:textId="6D7E99B5" w:rsidR="003967F1" w:rsidRPr="003967F1" w:rsidRDefault="003967F1" w:rsidP="003967F1">
      <w:pPr>
        <w:pStyle w:val="ListParagraph"/>
        <w:numPr>
          <w:ilvl w:val="0"/>
          <w:numId w:val="8"/>
        </w:numPr>
        <w:spacing w:after="100" w:afterAutospacing="1" w:line="240" w:lineRule="auto"/>
        <w:contextualSpacing/>
        <w:jc w:val="left"/>
        <w:rPr>
          <w:rFonts w:asciiTheme="minorHAnsi" w:hAnsiTheme="minorHAnsi" w:cstheme="minorHAnsi"/>
          <w:caps/>
          <w:sz w:val="24"/>
          <w:szCs w:val="24"/>
        </w:rPr>
        <w:sectPr w:rsidR="003967F1" w:rsidRPr="003967F1" w:rsidSect="002066CD">
          <w:headerReference w:type="even" r:id="rId17"/>
          <w:headerReference w:type="default" r:id="rId18"/>
          <w:headerReference w:type="first" r:id="rId19"/>
          <w:footerReference w:type="first" r:id="rId20"/>
          <w:pgSz w:w="12240" w:h="15840"/>
          <w:pgMar w:top="1440" w:right="1440" w:bottom="1440" w:left="1440" w:header="720" w:footer="677" w:gutter="0"/>
          <w:pgNumType w:start="1"/>
          <w:cols w:space="720"/>
          <w:titlePg/>
          <w:docGrid w:linePitch="360"/>
        </w:sectPr>
      </w:pPr>
    </w:p>
    <w:bookmarkEnd w:id="14"/>
    <w:p w14:paraId="48999309" w14:textId="07F419D1" w:rsidR="005E1E12" w:rsidRPr="002F0665" w:rsidRDefault="005E1E12" w:rsidP="00221EE2">
      <w:pPr>
        <w:widowControl w:val="0"/>
        <w:spacing w:line="240" w:lineRule="auto"/>
        <w:ind w:left="0" w:firstLine="720"/>
        <w:contextualSpacing/>
        <w:rPr>
          <w:rFonts w:asciiTheme="minorHAnsi" w:eastAsia="Times New Roman" w:hAnsiTheme="minorHAnsi" w:cstheme="minorHAnsi"/>
          <w:snapToGrid w:val="0"/>
          <w:sz w:val="24"/>
          <w:szCs w:val="24"/>
        </w:rPr>
      </w:pPr>
      <w:r w:rsidRPr="002F0665">
        <w:rPr>
          <w:rFonts w:asciiTheme="minorHAnsi" w:eastAsia="Times New Roman" w:hAnsiTheme="minorHAnsi" w:cstheme="minorHAnsi"/>
          <w:snapToGrid w:val="0"/>
          <w:sz w:val="24"/>
          <w:szCs w:val="24"/>
        </w:rPr>
        <w:lastRenderedPageBreak/>
        <w:t xml:space="preserve">This Dining Services Management Contract (“Contract”) is made and entered into the </w:t>
      </w:r>
      <w:r w:rsidR="007D1F4A" w:rsidRPr="002F0665">
        <w:rPr>
          <w:rFonts w:asciiTheme="minorHAnsi" w:eastAsia="Times New Roman" w:hAnsiTheme="minorHAnsi" w:cstheme="minorHAnsi"/>
          <w:snapToGrid w:val="0"/>
          <w:sz w:val="24"/>
          <w:szCs w:val="24"/>
        </w:rPr>
        <w:t>_____</w:t>
      </w:r>
      <w:r w:rsidRPr="002F0665">
        <w:rPr>
          <w:rFonts w:asciiTheme="minorHAnsi" w:hAnsiTheme="minorHAnsi"/>
          <w:sz w:val="24"/>
        </w:rPr>
        <w:t xml:space="preserve"> day of </w:t>
      </w:r>
      <w:r w:rsidR="007D1F4A" w:rsidRPr="002F0665">
        <w:rPr>
          <w:rFonts w:asciiTheme="minorHAnsi" w:hAnsiTheme="minorHAnsi"/>
          <w:sz w:val="24"/>
        </w:rPr>
        <w:t>_______</w:t>
      </w:r>
      <w:r w:rsidRPr="002F0665">
        <w:rPr>
          <w:rFonts w:asciiTheme="minorHAnsi" w:hAnsiTheme="minorHAnsi"/>
          <w:sz w:val="24"/>
        </w:rPr>
        <w:t xml:space="preserve"> 202</w:t>
      </w:r>
      <w:r w:rsidR="00C0641F" w:rsidRPr="002F0665">
        <w:rPr>
          <w:rFonts w:asciiTheme="minorHAnsi" w:hAnsiTheme="minorHAnsi"/>
          <w:sz w:val="24"/>
        </w:rPr>
        <w:t>5</w:t>
      </w:r>
      <w:r w:rsidRPr="002F0665">
        <w:rPr>
          <w:rFonts w:asciiTheme="minorHAnsi" w:eastAsia="Times New Roman" w:hAnsiTheme="minorHAnsi" w:cstheme="minorHAnsi"/>
          <w:snapToGrid w:val="0"/>
          <w:sz w:val="24"/>
          <w:szCs w:val="24"/>
        </w:rPr>
        <w:t xml:space="preserve"> (the “Effective Date”) by and between </w:t>
      </w:r>
      <w:r w:rsidR="007D1F4A" w:rsidRPr="002F0665">
        <w:rPr>
          <w:rFonts w:asciiTheme="minorHAnsi" w:eastAsia="Times New Roman" w:hAnsiTheme="minorHAnsi" w:cstheme="minorHAnsi"/>
          <w:snapToGrid w:val="0"/>
          <w:sz w:val="24"/>
          <w:szCs w:val="24"/>
        </w:rPr>
        <w:t>West Valley</w:t>
      </w:r>
      <w:r w:rsidR="001A6BFF" w:rsidRPr="002F0665">
        <w:rPr>
          <w:rFonts w:asciiTheme="minorHAnsi" w:eastAsia="Times New Roman" w:hAnsiTheme="minorHAnsi" w:cstheme="minorHAnsi"/>
          <w:snapToGrid w:val="0"/>
          <w:sz w:val="24"/>
          <w:szCs w:val="24"/>
        </w:rPr>
        <w:t>-</w:t>
      </w:r>
      <w:r w:rsidR="007D1F4A" w:rsidRPr="002F0665">
        <w:rPr>
          <w:rFonts w:asciiTheme="minorHAnsi" w:eastAsia="Times New Roman" w:hAnsiTheme="minorHAnsi" w:cstheme="minorHAnsi"/>
          <w:snapToGrid w:val="0"/>
          <w:sz w:val="24"/>
          <w:szCs w:val="24"/>
        </w:rPr>
        <w:t>Mission Community College District</w:t>
      </w:r>
      <w:r w:rsidR="007148CC" w:rsidRPr="002F0665">
        <w:rPr>
          <w:rFonts w:asciiTheme="minorHAnsi" w:eastAsia="Times New Roman" w:hAnsiTheme="minorHAnsi" w:cstheme="minorHAnsi"/>
          <w:snapToGrid w:val="0"/>
          <w:sz w:val="24"/>
          <w:szCs w:val="24"/>
        </w:rPr>
        <w:t>, a California Community College District</w:t>
      </w:r>
      <w:r w:rsidR="007D1F4A" w:rsidRPr="002F0665">
        <w:rPr>
          <w:rFonts w:asciiTheme="minorHAnsi" w:eastAsia="Times New Roman" w:hAnsiTheme="minorHAnsi" w:cstheme="minorHAnsi"/>
          <w:snapToGrid w:val="0"/>
          <w:sz w:val="24"/>
          <w:szCs w:val="24"/>
        </w:rPr>
        <w:t xml:space="preserve"> </w:t>
      </w:r>
      <w:r w:rsidRPr="002F0665">
        <w:rPr>
          <w:rFonts w:asciiTheme="minorHAnsi" w:eastAsia="Times New Roman" w:hAnsiTheme="minorHAnsi" w:cstheme="minorHAnsi"/>
          <w:snapToGrid w:val="0"/>
          <w:sz w:val="24"/>
          <w:szCs w:val="24"/>
        </w:rPr>
        <w:t>(hereinafter “</w:t>
      </w:r>
      <w:r w:rsidR="007D1F4A" w:rsidRPr="002F0665">
        <w:rPr>
          <w:rFonts w:asciiTheme="minorHAnsi" w:eastAsia="Times New Roman" w:hAnsiTheme="minorHAnsi" w:cstheme="minorHAnsi"/>
          <w:snapToGrid w:val="0"/>
          <w:sz w:val="24"/>
          <w:szCs w:val="24"/>
        </w:rPr>
        <w:t>District</w:t>
      </w:r>
      <w:r w:rsidRPr="002F0665">
        <w:rPr>
          <w:rFonts w:asciiTheme="minorHAnsi" w:eastAsia="Times New Roman" w:hAnsiTheme="minorHAnsi" w:cstheme="minorHAnsi"/>
          <w:snapToGrid w:val="0"/>
          <w:sz w:val="24"/>
          <w:szCs w:val="24"/>
        </w:rPr>
        <w:t xml:space="preserve">”) and </w:t>
      </w:r>
      <w:r w:rsidR="007D1F4A" w:rsidRPr="002F0665">
        <w:rPr>
          <w:rFonts w:asciiTheme="minorHAnsi" w:eastAsia="Times New Roman" w:hAnsiTheme="minorHAnsi" w:cstheme="minorHAnsi"/>
          <w:snapToGrid w:val="0"/>
          <w:sz w:val="24"/>
          <w:szCs w:val="24"/>
        </w:rPr>
        <w:t xml:space="preserve">_______________ </w:t>
      </w:r>
      <w:r w:rsidRPr="002F0665">
        <w:rPr>
          <w:rFonts w:asciiTheme="minorHAnsi" w:eastAsia="Times New Roman" w:hAnsiTheme="minorHAnsi" w:cstheme="minorHAnsi"/>
          <w:snapToGrid w:val="0"/>
          <w:sz w:val="24"/>
          <w:szCs w:val="24"/>
        </w:rPr>
        <w:t xml:space="preserve">(hereinafter “Contractor”), for the operation and management of </w:t>
      </w:r>
      <w:r w:rsidR="007D1F4A" w:rsidRPr="002F0665">
        <w:rPr>
          <w:rFonts w:asciiTheme="minorHAnsi" w:eastAsia="Times New Roman" w:hAnsiTheme="minorHAnsi" w:cstheme="minorHAnsi"/>
          <w:snapToGrid w:val="0"/>
          <w:sz w:val="24"/>
          <w:szCs w:val="24"/>
        </w:rPr>
        <w:t xml:space="preserve">District’s </w:t>
      </w:r>
      <w:r w:rsidRPr="002F0665">
        <w:rPr>
          <w:rFonts w:asciiTheme="minorHAnsi" w:eastAsia="Times New Roman" w:hAnsiTheme="minorHAnsi" w:cstheme="minorHAnsi"/>
          <w:snapToGrid w:val="0"/>
          <w:sz w:val="24"/>
          <w:szCs w:val="24"/>
        </w:rPr>
        <w:t>dining services (the “Services,” as more fully defined in Section 1.5</w:t>
      </w:r>
      <w:r w:rsidR="00F00C1A" w:rsidRPr="002F0665">
        <w:rPr>
          <w:rFonts w:asciiTheme="minorHAnsi" w:eastAsia="Times New Roman" w:hAnsiTheme="minorHAnsi" w:cstheme="minorHAnsi"/>
          <w:snapToGrid w:val="0"/>
          <w:sz w:val="24"/>
          <w:szCs w:val="24"/>
        </w:rPr>
        <w:t>5</w:t>
      </w:r>
      <w:r w:rsidR="007D1F4A" w:rsidRPr="002F0665">
        <w:rPr>
          <w:rFonts w:asciiTheme="minorHAnsi" w:eastAsia="Times New Roman" w:hAnsiTheme="minorHAnsi" w:cstheme="minorHAnsi"/>
          <w:snapToGrid w:val="0"/>
          <w:sz w:val="24"/>
          <w:szCs w:val="24"/>
        </w:rPr>
        <w:t xml:space="preserve"> </w:t>
      </w:r>
      <w:r w:rsidRPr="002F0665">
        <w:rPr>
          <w:rFonts w:asciiTheme="minorHAnsi" w:eastAsia="Times New Roman" w:hAnsiTheme="minorHAnsi" w:cstheme="minorHAnsi"/>
          <w:snapToGrid w:val="0"/>
          <w:sz w:val="24"/>
          <w:szCs w:val="24"/>
        </w:rPr>
        <w:t xml:space="preserve">below), as defined herein.  </w:t>
      </w:r>
      <w:r w:rsidRPr="002F0665">
        <w:rPr>
          <w:rFonts w:asciiTheme="minorHAnsi" w:hAnsiTheme="minorHAnsi"/>
          <w:sz w:val="24"/>
        </w:rPr>
        <w:t xml:space="preserve">All references herein to the “Parties” will refer collectively to </w:t>
      </w:r>
      <w:r w:rsidR="007D1F4A" w:rsidRPr="002F0665">
        <w:rPr>
          <w:rFonts w:asciiTheme="minorHAnsi" w:hAnsiTheme="minorHAnsi"/>
          <w:sz w:val="24"/>
        </w:rPr>
        <w:t xml:space="preserve">District </w:t>
      </w:r>
      <w:r w:rsidRPr="002F0665">
        <w:rPr>
          <w:rFonts w:asciiTheme="minorHAnsi" w:hAnsiTheme="minorHAnsi"/>
          <w:sz w:val="24"/>
        </w:rPr>
        <w:t xml:space="preserve">and Contractor.  Any reference to “Party” will refer singularly to either </w:t>
      </w:r>
      <w:r w:rsidR="007D1F4A" w:rsidRPr="002F0665">
        <w:rPr>
          <w:rFonts w:asciiTheme="minorHAnsi" w:hAnsiTheme="minorHAnsi"/>
          <w:sz w:val="24"/>
        </w:rPr>
        <w:t xml:space="preserve">District </w:t>
      </w:r>
      <w:r w:rsidRPr="002F0665">
        <w:rPr>
          <w:rFonts w:asciiTheme="minorHAnsi" w:hAnsiTheme="minorHAnsi"/>
          <w:sz w:val="24"/>
        </w:rPr>
        <w:t xml:space="preserve">or Contractor, as context indicates.   </w:t>
      </w:r>
    </w:p>
    <w:p w14:paraId="46AAA8B8" w14:textId="77777777" w:rsidR="005E1E12" w:rsidRPr="002F0665" w:rsidRDefault="005E1E12" w:rsidP="005E1E12">
      <w:pPr>
        <w:widowControl w:val="0"/>
        <w:spacing w:line="240" w:lineRule="auto"/>
        <w:ind w:left="0"/>
        <w:contextualSpacing/>
        <w:jc w:val="center"/>
        <w:rPr>
          <w:rFonts w:asciiTheme="minorHAnsi" w:hAnsiTheme="minorHAnsi"/>
          <w:b/>
          <w:sz w:val="24"/>
        </w:rPr>
      </w:pPr>
    </w:p>
    <w:p w14:paraId="1C177CA1" w14:textId="77777777" w:rsidR="005E1E12" w:rsidRPr="002F0665" w:rsidRDefault="005E1E12" w:rsidP="005E1E12">
      <w:pPr>
        <w:widowControl w:val="0"/>
        <w:spacing w:line="240" w:lineRule="auto"/>
        <w:ind w:left="0"/>
        <w:contextualSpacing/>
        <w:jc w:val="center"/>
        <w:rPr>
          <w:rFonts w:asciiTheme="minorHAnsi" w:eastAsia="Times New Roman" w:hAnsiTheme="minorHAnsi" w:cstheme="minorHAnsi"/>
          <w:b/>
          <w:snapToGrid w:val="0"/>
          <w:sz w:val="24"/>
          <w:szCs w:val="24"/>
        </w:rPr>
      </w:pPr>
      <w:r w:rsidRPr="002F0665">
        <w:rPr>
          <w:rFonts w:asciiTheme="minorHAnsi" w:eastAsia="Times New Roman" w:hAnsiTheme="minorHAnsi" w:cstheme="minorHAnsi"/>
          <w:b/>
          <w:snapToGrid w:val="0"/>
          <w:sz w:val="24"/>
          <w:szCs w:val="24"/>
        </w:rPr>
        <w:t>RECITALS</w:t>
      </w:r>
    </w:p>
    <w:p w14:paraId="4C14E189" w14:textId="77777777" w:rsidR="005E1E12" w:rsidRPr="002F0665" w:rsidRDefault="005E1E12" w:rsidP="005E1E12">
      <w:pPr>
        <w:widowControl w:val="0"/>
        <w:spacing w:line="240" w:lineRule="auto"/>
        <w:ind w:left="0"/>
        <w:contextualSpacing/>
        <w:rPr>
          <w:rFonts w:asciiTheme="minorHAnsi" w:eastAsia="Times New Roman" w:hAnsiTheme="minorHAnsi" w:cstheme="minorHAnsi"/>
          <w:snapToGrid w:val="0"/>
          <w:sz w:val="24"/>
          <w:szCs w:val="24"/>
        </w:rPr>
      </w:pPr>
    </w:p>
    <w:p w14:paraId="581D35AF" w14:textId="667A25AD" w:rsidR="005E1E12" w:rsidRPr="009B348B" w:rsidRDefault="005E1E12" w:rsidP="005E1E12">
      <w:pPr>
        <w:spacing w:line="240" w:lineRule="auto"/>
        <w:ind w:left="0" w:firstLine="720"/>
        <w:contextualSpacing/>
        <w:rPr>
          <w:rFonts w:asciiTheme="minorHAnsi" w:eastAsia="Times New Roman" w:hAnsiTheme="minorHAnsi" w:cstheme="minorHAnsi"/>
          <w:snapToGrid w:val="0"/>
          <w:sz w:val="24"/>
          <w:szCs w:val="24"/>
        </w:rPr>
      </w:pPr>
      <w:r w:rsidRPr="002F0665">
        <w:rPr>
          <w:rFonts w:asciiTheme="minorHAnsi" w:eastAsia="Times New Roman" w:hAnsiTheme="minorHAnsi" w:cstheme="minorHAnsi"/>
          <w:snapToGrid w:val="0"/>
          <w:sz w:val="24"/>
          <w:szCs w:val="24"/>
        </w:rPr>
        <w:t xml:space="preserve">WHEREAS, </w:t>
      </w:r>
      <w:r w:rsidR="007D1F4A" w:rsidRPr="002F0665">
        <w:rPr>
          <w:rFonts w:asciiTheme="minorHAnsi" w:eastAsia="Times New Roman" w:hAnsiTheme="minorHAnsi" w:cstheme="minorHAnsi"/>
          <w:snapToGrid w:val="0"/>
          <w:sz w:val="24"/>
          <w:szCs w:val="24"/>
        </w:rPr>
        <w:t>District</w:t>
      </w:r>
      <w:r w:rsidRPr="002F0665">
        <w:rPr>
          <w:rFonts w:asciiTheme="minorHAnsi" w:eastAsia="Times New Roman" w:hAnsiTheme="minorHAnsi" w:cstheme="minorHAnsi"/>
          <w:snapToGrid w:val="0"/>
          <w:sz w:val="24"/>
          <w:szCs w:val="24"/>
        </w:rPr>
        <w:t>, through its Request for Proposal for Dining Services Management</w:t>
      </w:r>
      <w:r w:rsidR="000461AE" w:rsidRPr="002F0665">
        <w:rPr>
          <w:rFonts w:asciiTheme="minorHAnsi" w:eastAsia="Times New Roman" w:hAnsiTheme="minorHAnsi" w:cstheme="minorHAnsi"/>
          <w:snapToGrid w:val="0"/>
          <w:sz w:val="24"/>
          <w:szCs w:val="24"/>
        </w:rPr>
        <w:t xml:space="preserve"> (RFP #</w:t>
      </w:r>
      <w:r w:rsidR="00C0641F" w:rsidRPr="002F0665">
        <w:rPr>
          <w:rFonts w:asciiTheme="minorHAnsi" w:eastAsia="Times New Roman" w:hAnsiTheme="minorHAnsi" w:cstheme="minorHAnsi"/>
          <w:snapToGrid w:val="0"/>
          <w:sz w:val="24"/>
          <w:szCs w:val="24"/>
        </w:rPr>
        <w:t>11-2425</w:t>
      </w:r>
      <w:r w:rsidR="000461AE" w:rsidRPr="002F0665">
        <w:rPr>
          <w:rFonts w:asciiTheme="minorHAnsi" w:eastAsia="Times New Roman" w:hAnsiTheme="minorHAnsi" w:cstheme="minorHAnsi"/>
          <w:snapToGrid w:val="0"/>
          <w:sz w:val="24"/>
          <w:szCs w:val="24"/>
        </w:rPr>
        <w:t>)</w:t>
      </w:r>
      <w:r w:rsidRPr="002F0665">
        <w:rPr>
          <w:rFonts w:asciiTheme="minorHAnsi" w:eastAsia="Times New Roman" w:hAnsiTheme="minorHAnsi" w:cstheme="minorHAnsi"/>
          <w:snapToGrid w:val="0"/>
          <w:sz w:val="24"/>
          <w:szCs w:val="24"/>
        </w:rPr>
        <w:t>, dated</w:t>
      </w:r>
      <w:r w:rsidR="000461AE" w:rsidRPr="002F0665">
        <w:rPr>
          <w:rFonts w:asciiTheme="minorHAnsi" w:eastAsia="Times New Roman" w:hAnsiTheme="minorHAnsi" w:cstheme="minorHAnsi"/>
          <w:snapToGrid w:val="0"/>
          <w:sz w:val="24"/>
          <w:szCs w:val="24"/>
        </w:rPr>
        <w:t xml:space="preserve"> </w:t>
      </w:r>
      <w:r w:rsidR="00C0641F" w:rsidRPr="002F0665">
        <w:rPr>
          <w:rFonts w:asciiTheme="minorHAnsi" w:eastAsia="Times New Roman" w:hAnsiTheme="minorHAnsi" w:cstheme="minorHAnsi"/>
          <w:snapToGrid w:val="0"/>
          <w:sz w:val="24"/>
          <w:szCs w:val="24"/>
        </w:rPr>
        <w:t xml:space="preserve">September 23, </w:t>
      </w:r>
      <w:r w:rsidR="007D1F4A" w:rsidRPr="002F0665">
        <w:rPr>
          <w:rFonts w:asciiTheme="minorHAnsi" w:eastAsia="Times New Roman" w:hAnsiTheme="minorHAnsi" w:cstheme="minorHAnsi"/>
          <w:snapToGrid w:val="0"/>
          <w:sz w:val="24"/>
          <w:szCs w:val="24"/>
        </w:rPr>
        <w:t xml:space="preserve">2024 </w:t>
      </w:r>
      <w:r w:rsidRPr="002F0665">
        <w:rPr>
          <w:rFonts w:asciiTheme="minorHAnsi" w:eastAsia="Times New Roman" w:hAnsiTheme="minorHAnsi" w:cstheme="minorHAnsi"/>
          <w:snapToGrid w:val="0"/>
          <w:sz w:val="24"/>
          <w:szCs w:val="24"/>
        </w:rPr>
        <w:t>(“RFP</w:t>
      </w:r>
      <w:r w:rsidRPr="009B348B">
        <w:rPr>
          <w:rFonts w:asciiTheme="minorHAnsi" w:eastAsia="Times New Roman" w:hAnsiTheme="minorHAnsi" w:cstheme="minorHAnsi"/>
          <w:snapToGrid w:val="0"/>
          <w:sz w:val="24"/>
          <w:szCs w:val="24"/>
        </w:rPr>
        <w:t xml:space="preserve">”, attached hereto as Exhibit A), sought written proposals from experienced companies to provide the Services and manage certain facilities, programs, and operations related to the Services; and </w:t>
      </w:r>
    </w:p>
    <w:p w14:paraId="73A17082" w14:textId="77777777" w:rsidR="005E1E12" w:rsidRPr="009B348B" w:rsidRDefault="005E1E12" w:rsidP="005E1E12">
      <w:pPr>
        <w:spacing w:line="240" w:lineRule="auto"/>
        <w:ind w:left="0" w:firstLine="720"/>
        <w:contextualSpacing/>
        <w:rPr>
          <w:rFonts w:asciiTheme="minorHAnsi" w:eastAsia="Times New Roman" w:hAnsiTheme="minorHAnsi" w:cstheme="minorHAnsi"/>
          <w:snapToGrid w:val="0"/>
          <w:sz w:val="24"/>
          <w:szCs w:val="24"/>
        </w:rPr>
      </w:pPr>
    </w:p>
    <w:p w14:paraId="136627AF" w14:textId="3FE629B0" w:rsidR="005E1E12" w:rsidRPr="009B348B" w:rsidRDefault="005E1E12" w:rsidP="005E1E12">
      <w:pPr>
        <w:spacing w:line="240" w:lineRule="auto"/>
        <w:ind w:left="0" w:firstLine="720"/>
        <w:rPr>
          <w:rFonts w:asciiTheme="minorHAnsi" w:eastAsia="Arial" w:hAnsiTheme="minorHAnsi" w:cstheme="minorHAnsi"/>
          <w:sz w:val="24"/>
          <w:szCs w:val="24"/>
        </w:rPr>
      </w:pPr>
      <w:proofErr w:type="gramStart"/>
      <w:r w:rsidRPr="009B348B">
        <w:rPr>
          <w:rFonts w:asciiTheme="minorHAnsi" w:eastAsia="Arial" w:hAnsiTheme="minorHAnsi" w:cstheme="minorHAnsi"/>
          <w:sz w:val="24"/>
          <w:szCs w:val="24"/>
        </w:rPr>
        <w:t>WHEREAS,</w:t>
      </w:r>
      <w:proofErr w:type="gramEnd"/>
      <w:r w:rsidRPr="009B348B">
        <w:rPr>
          <w:rFonts w:asciiTheme="minorHAnsi" w:eastAsia="Arial" w:hAnsiTheme="minorHAnsi" w:cstheme="minorHAnsi"/>
          <w:sz w:val="24"/>
          <w:szCs w:val="24"/>
        </w:rPr>
        <w:t xml:space="preserve"> Contractor submitted to </w:t>
      </w:r>
      <w:r w:rsidR="007D1F4A">
        <w:rPr>
          <w:rFonts w:asciiTheme="minorHAnsi" w:eastAsia="Arial" w:hAnsiTheme="minorHAnsi" w:cstheme="minorHAnsi"/>
          <w:sz w:val="24"/>
          <w:szCs w:val="24"/>
        </w:rPr>
        <w:t xml:space="preserve">District </w:t>
      </w:r>
      <w:r w:rsidRPr="009B348B">
        <w:rPr>
          <w:rFonts w:asciiTheme="minorHAnsi" w:eastAsia="Arial" w:hAnsiTheme="minorHAnsi" w:cstheme="minorHAnsi"/>
          <w:sz w:val="24"/>
          <w:szCs w:val="24"/>
        </w:rPr>
        <w:t xml:space="preserve">a proposal </w:t>
      </w:r>
      <w:r w:rsidRPr="00103D4A">
        <w:rPr>
          <w:rFonts w:asciiTheme="minorHAnsi" w:eastAsia="Arial" w:hAnsiTheme="minorHAnsi" w:cstheme="minorHAnsi"/>
          <w:spacing w:val="14"/>
          <w:sz w:val="24"/>
          <w:szCs w:val="24"/>
        </w:rPr>
        <w:t>with addendums</w:t>
      </w:r>
      <w:r w:rsidRPr="009B348B">
        <w:rPr>
          <w:rFonts w:asciiTheme="minorHAnsi" w:eastAsia="Arial" w:hAnsiTheme="minorHAnsi" w:cstheme="minorHAnsi"/>
          <w:spacing w:val="14"/>
          <w:sz w:val="24"/>
          <w:szCs w:val="24"/>
        </w:rPr>
        <w:t xml:space="preserve"> </w:t>
      </w:r>
      <w:r w:rsidRPr="009B348B">
        <w:rPr>
          <w:rFonts w:asciiTheme="minorHAnsi" w:eastAsia="Arial" w:hAnsiTheme="minorHAnsi" w:cstheme="minorHAnsi"/>
          <w:sz w:val="24"/>
          <w:szCs w:val="24"/>
        </w:rPr>
        <w:t>for the performance of the Services (attached</w:t>
      </w:r>
      <w:r w:rsidRPr="009B348B">
        <w:rPr>
          <w:rFonts w:asciiTheme="minorHAnsi" w:eastAsia="Arial" w:hAnsiTheme="minorHAnsi" w:cstheme="minorHAnsi"/>
          <w:spacing w:val="35"/>
          <w:sz w:val="24"/>
          <w:szCs w:val="24"/>
        </w:rPr>
        <w:t xml:space="preserve"> </w:t>
      </w:r>
      <w:r w:rsidRPr="009B348B">
        <w:rPr>
          <w:rFonts w:asciiTheme="minorHAnsi" w:eastAsia="Arial" w:hAnsiTheme="minorHAnsi" w:cstheme="minorHAnsi"/>
          <w:sz w:val="24"/>
          <w:szCs w:val="24"/>
        </w:rPr>
        <w:t>hereto</w:t>
      </w:r>
      <w:r w:rsidRPr="009B348B">
        <w:rPr>
          <w:rFonts w:asciiTheme="minorHAnsi" w:eastAsia="Arial" w:hAnsiTheme="minorHAnsi" w:cstheme="minorHAnsi"/>
          <w:spacing w:val="18"/>
          <w:sz w:val="24"/>
          <w:szCs w:val="24"/>
        </w:rPr>
        <w:t xml:space="preserve"> </w:t>
      </w:r>
      <w:r w:rsidRPr="009B348B">
        <w:rPr>
          <w:rFonts w:asciiTheme="minorHAnsi" w:eastAsia="Arial" w:hAnsiTheme="minorHAnsi" w:cstheme="minorHAnsi"/>
          <w:sz w:val="24"/>
          <w:szCs w:val="24"/>
        </w:rPr>
        <w:t>as</w:t>
      </w:r>
      <w:r w:rsidRPr="009B348B">
        <w:rPr>
          <w:rFonts w:asciiTheme="minorHAnsi" w:eastAsia="Arial" w:hAnsiTheme="minorHAnsi" w:cstheme="minorHAnsi"/>
          <w:spacing w:val="2"/>
          <w:sz w:val="24"/>
          <w:szCs w:val="24"/>
        </w:rPr>
        <w:t xml:space="preserve"> Exhibit B a</w:t>
      </w:r>
      <w:r w:rsidRPr="009B348B">
        <w:rPr>
          <w:rFonts w:asciiTheme="minorHAnsi" w:eastAsia="Arial" w:hAnsiTheme="minorHAnsi" w:cstheme="minorHAnsi"/>
          <w:sz w:val="24"/>
          <w:szCs w:val="24"/>
        </w:rPr>
        <w:t>nd</w:t>
      </w:r>
      <w:r w:rsidRPr="009B348B">
        <w:rPr>
          <w:rFonts w:asciiTheme="minorHAnsi" w:eastAsia="Arial" w:hAnsiTheme="minorHAnsi" w:cstheme="minorHAnsi"/>
          <w:spacing w:val="21"/>
          <w:sz w:val="24"/>
          <w:szCs w:val="24"/>
        </w:rPr>
        <w:t xml:space="preserve"> </w:t>
      </w:r>
      <w:r w:rsidRPr="009B348B">
        <w:rPr>
          <w:rFonts w:asciiTheme="minorHAnsi" w:eastAsia="Arial" w:hAnsiTheme="minorHAnsi" w:cstheme="minorHAnsi"/>
          <w:sz w:val="24"/>
          <w:szCs w:val="24"/>
        </w:rPr>
        <w:t>incorporated</w:t>
      </w:r>
      <w:r w:rsidRPr="009B348B">
        <w:rPr>
          <w:rFonts w:asciiTheme="minorHAnsi" w:eastAsia="Arial" w:hAnsiTheme="minorHAnsi" w:cstheme="minorHAnsi"/>
          <w:spacing w:val="18"/>
          <w:sz w:val="24"/>
          <w:szCs w:val="24"/>
        </w:rPr>
        <w:t xml:space="preserve"> </w:t>
      </w:r>
      <w:r w:rsidRPr="009B348B">
        <w:rPr>
          <w:rFonts w:asciiTheme="minorHAnsi" w:eastAsia="Arial" w:hAnsiTheme="minorHAnsi" w:cstheme="minorHAnsi"/>
          <w:sz w:val="24"/>
          <w:szCs w:val="24"/>
        </w:rPr>
        <w:t>by</w:t>
      </w:r>
      <w:r w:rsidRPr="009B348B">
        <w:rPr>
          <w:rFonts w:asciiTheme="minorHAnsi" w:eastAsia="Arial" w:hAnsiTheme="minorHAnsi" w:cstheme="minorHAnsi"/>
          <w:spacing w:val="10"/>
          <w:sz w:val="24"/>
          <w:szCs w:val="24"/>
        </w:rPr>
        <w:t xml:space="preserve"> </w:t>
      </w:r>
      <w:r w:rsidRPr="009B348B">
        <w:rPr>
          <w:rFonts w:asciiTheme="minorHAnsi" w:eastAsia="Arial" w:hAnsiTheme="minorHAnsi" w:cstheme="minorHAnsi"/>
          <w:sz w:val="24"/>
          <w:szCs w:val="24"/>
        </w:rPr>
        <w:t>reference);</w:t>
      </w:r>
      <w:r w:rsidRPr="009B348B">
        <w:rPr>
          <w:rFonts w:asciiTheme="minorHAnsi" w:eastAsia="Arial" w:hAnsiTheme="minorHAnsi" w:cstheme="minorHAnsi"/>
          <w:spacing w:val="18"/>
          <w:sz w:val="24"/>
          <w:szCs w:val="24"/>
        </w:rPr>
        <w:t xml:space="preserve"> </w:t>
      </w:r>
      <w:r w:rsidRPr="009B348B">
        <w:rPr>
          <w:rFonts w:asciiTheme="minorHAnsi" w:eastAsia="Arial" w:hAnsiTheme="minorHAnsi" w:cstheme="minorHAnsi"/>
          <w:sz w:val="24"/>
          <w:szCs w:val="24"/>
        </w:rPr>
        <w:t>and</w:t>
      </w:r>
    </w:p>
    <w:p w14:paraId="510D332C" w14:textId="77777777" w:rsidR="005E1E12" w:rsidRPr="009B348B" w:rsidRDefault="005E1E12" w:rsidP="005E1E12">
      <w:pPr>
        <w:tabs>
          <w:tab w:val="left" w:pos="5576"/>
        </w:tabs>
        <w:spacing w:after="100" w:afterAutospacing="1" w:line="240" w:lineRule="auto"/>
        <w:ind w:left="0" w:firstLine="720"/>
        <w:contextualSpacing/>
        <w:rPr>
          <w:rFonts w:asciiTheme="minorHAnsi" w:eastAsia="Times New Roman" w:hAnsiTheme="minorHAnsi" w:cstheme="minorHAnsi"/>
          <w:snapToGrid w:val="0"/>
          <w:sz w:val="24"/>
          <w:szCs w:val="24"/>
        </w:rPr>
      </w:pPr>
      <w:r>
        <w:rPr>
          <w:rFonts w:asciiTheme="minorHAnsi" w:eastAsia="Times New Roman" w:hAnsiTheme="minorHAnsi" w:cstheme="minorHAnsi"/>
          <w:snapToGrid w:val="0"/>
          <w:sz w:val="24"/>
          <w:szCs w:val="24"/>
        </w:rPr>
        <w:tab/>
      </w:r>
    </w:p>
    <w:p w14:paraId="02710D95" w14:textId="5238CBFB" w:rsidR="005E1E12" w:rsidRPr="009B348B" w:rsidRDefault="005E1E12" w:rsidP="005E1E12">
      <w:pPr>
        <w:spacing w:after="100" w:afterAutospacing="1" w:line="240" w:lineRule="auto"/>
        <w:ind w:left="0" w:firstLine="720"/>
        <w:contextualSpacing/>
        <w:rPr>
          <w:rFonts w:asciiTheme="minorHAnsi" w:eastAsia="Times New Roman" w:hAnsiTheme="minorHAnsi" w:cstheme="minorHAnsi"/>
          <w:snapToGrid w:val="0"/>
          <w:sz w:val="24"/>
          <w:szCs w:val="24"/>
        </w:rPr>
      </w:pPr>
      <w:proofErr w:type="gramStart"/>
      <w:r w:rsidRPr="009B348B">
        <w:rPr>
          <w:rFonts w:asciiTheme="minorHAnsi" w:eastAsia="Times New Roman" w:hAnsiTheme="minorHAnsi" w:cstheme="minorHAnsi"/>
          <w:snapToGrid w:val="0"/>
          <w:sz w:val="24"/>
          <w:szCs w:val="24"/>
        </w:rPr>
        <w:t>WHEREAS,</w:t>
      </w:r>
      <w:proofErr w:type="gramEnd"/>
      <w:r w:rsidRPr="009B348B">
        <w:rPr>
          <w:rFonts w:asciiTheme="minorHAnsi" w:eastAsia="Times New Roman" w:hAnsiTheme="minorHAnsi" w:cstheme="minorHAnsi"/>
          <w:snapToGrid w:val="0"/>
          <w:sz w:val="24"/>
          <w:szCs w:val="24"/>
        </w:rPr>
        <w:t xml:space="preserve"> the Services are integral to the educational and social activities of </w:t>
      </w:r>
      <w:r w:rsidR="007D1F4A">
        <w:rPr>
          <w:rFonts w:asciiTheme="minorHAnsi" w:eastAsia="Times New Roman" w:hAnsiTheme="minorHAnsi" w:cstheme="minorHAnsi"/>
          <w:snapToGrid w:val="0"/>
          <w:sz w:val="24"/>
          <w:szCs w:val="24"/>
        </w:rPr>
        <w:t xml:space="preserve">District’s </w:t>
      </w:r>
      <w:r w:rsidRPr="009B348B">
        <w:rPr>
          <w:rFonts w:asciiTheme="minorHAnsi" w:eastAsia="Times New Roman" w:hAnsiTheme="minorHAnsi" w:cstheme="minorHAnsi"/>
          <w:snapToGrid w:val="0"/>
          <w:sz w:val="24"/>
          <w:szCs w:val="24"/>
        </w:rPr>
        <w:t>students, faculty, staff, and guests; and</w:t>
      </w:r>
    </w:p>
    <w:p w14:paraId="4622C480" w14:textId="77777777" w:rsidR="005E1E12" w:rsidRPr="009B348B" w:rsidRDefault="005E1E12" w:rsidP="005E1E12">
      <w:pPr>
        <w:spacing w:after="100" w:afterAutospacing="1" w:line="240" w:lineRule="auto"/>
        <w:ind w:left="0" w:firstLine="720"/>
        <w:contextualSpacing/>
        <w:rPr>
          <w:rFonts w:asciiTheme="minorHAnsi" w:eastAsia="Times New Roman" w:hAnsiTheme="minorHAnsi" w:cstheme="minorHAnsi"/>
          <w:snapToGrid w:val="0"/>
          <w:sz w:val="24"/>
          <w:szCs w:val="24"/>
        </w:rPr>
      </w:pPr>
    </w:p>
    <w:p w14:paraId="3ED94542" w14:textId="6A86A9F9" w:rsidR="005E1E12" w:rsidRPr="009B348B" w:rsidRDefault="005E1E12" w:rsidP="00E76B1B">
      <w:pPr>
        <w:spacing w:after="100" w:afterAutospacing="1" w:line="240" w:lineRule="auto"/>
        <w:ind w:left="0"/>
        <w:contextualSpacing/>
        <w:rPr>
          <w:rFonts w:asciiTheme="minorHAnsi" w:eastAsia="Times New Roman" w:hAnsiTheme="minorHAnsi" w:cstheme="minorHAnsi"/>
          <w:snapToGrid w:val="0"/>
          <w:sz w:val="24"/>
          <w:szCs w:val="24"/>
        </w:rPr>
      </w:pPr>
      <w:r w:rsidRPr="009B348B">
        <w:rPr>
          <w:rFonts w:asciiTheme="minorHAnsi" w:eastAsia="Times New Roman" w:hAnsiTheme="minorHAnsi" w:cstheme="minorHAnsi"/>
          <w:snapToGrid w:val="0"/>
          <w:sz w:val="24"/>
          <w:szCs w:val="24"/>
        </w:rPr>
        <w:tab/>
        <w:t xml:space="preserve">WHEREAS, </w:t>
      </w:r>
      <w:r w:rsidR="007D1F4A">
        <w:rPr>
          <w:rFonts w:asciiTheme="minorHAnsi" w:eastAsia="Times New Roman" w:hAnsiTheme="minorHAnsi" w:cstheme="minorHAnsi"/>
          <w:snapToGrid w:val="0"/>
          <w:sz w:val="24"/>
          <w:szCs w:val="24"/>
        </w:rPr>
        <w:t xml:space="preserve">District </w:t>
      </w:r>
      <w:r w:rsidRPr="009B348B">
        <w:rPr>
          <w:rFonts w:asciiTheme="minorHAnsi" w:eastAsia="Times New Roman" w:hAnsiTheme="minorHAnsi" w:cstheme="minorHAnsi"/>
          <w:snapToGrid w:val="0"/>
          <w:sz w:val="24"/>
          <w:szCs w:val="24"/>
        </w:rPr>
        <w:t xml:space="preserve">desires to retain Contractor, and Contractor desires to be retained to provide the Services and any related facilities, programs, and operations, beginning on the Commencement Date, so that </w:t>
      </w:r>
      <w:r w:rsidR="007D1F4A">
        <w:rPr>
          <w:rFonts w:asciiTheme="minorHAnsi" w:eastAsia="Times New Roman" w:hAnsiTheme="minorHAnsi" w:cstheme="minorHAnsi"/>
          <w:snapToGrid w:val="0"/>
          <w:sz w:val="24"/>
          <w:szCs w:val="24"/>
        </w:rPr>
        <w:t xml:space="preserve">District </w:t>
      </w:r>
      <w:r w:rsidRPr="009B348B">
        <w:rPr>
          <w:rFonts w:asciiTheme="minorHAnsi" w:eastAsia="Times New Roman" w:hAnsiTheme="minorHAnsi" w:cstheme="minorHAnsi"/>
          <w:snapToGrid w:val="0"/>
          <w:sz w:val="24"/>
          <w:szCs w:val="24"/>
        </w:rPr>
        <w:t xml:space="preserve">shall have the benefit of the experience, skill, and ability of Contractor to the mutual benefit of both </w:t>
      </w:r>
      <w:r w:rsidR="007D1F4A">
        <w:rPr>
          <w:rFonts w:asciiTheme="minorHAnsi" w:eastAsia="Times New Roman" w:hAnsiTheme="minorHAnsi" w:cstheme="minorHAnsi"/>
          <w:snapToGrid w:val="0"/>
          <w:sz w:val="24"/>
          <w:szCs w:val="24"/>
        </w:rPr>
        <w:t xml:space="preserve">District </w:t>
      </w:r>
      <w:r w:rsidRPr="009B348B">
        <w:rPr>
          <w:rFonts w:asciiTheme="minorHAnsi" w:eastAsia="Times New Roman" w:hAnsiTheme="minorHAnsi" w:cstheme="minorHAnsi"/>
          <w:snapToGrid w:val="0"/>
          <w:sz w:val="24"/>
          <w:szCs w:val="24"/>
        </w:rPr>
        <w:t xml:space="preserve">and Contractor, all upon the terms and conditions set forth in this Contract; </w:t>
      </w:r>
    </w:p>
    <w:p w14:paraId="3042CEE4" w14:textId="77777777" w:rsidR="005E1E12" w:rsidRPr="009B348B" w:rsidRDefault="005E1E12" w:rsidP="005E1E12">
      <w:pPr>
        <w:spacing w:after="100" w:afterAutospacing="1" w:line="240" w:lineRule="auto"/>
        <w:ind w:left="0" w:firstLine="720"/>
        <w:contextualSpacing/>
        <w:rPr>
          <w:rFonts w:asciiTheme="minorHAnsi" w:eastAsia="Times New Roman" w:hAnsiTheme="minorHAnsi" w:cstheme="minorHAnsi"/>
          <w:snapToGrid w:val="0"/>
          <w:sz w:val="24"/>
          <w:szCs w:val="24"/>
        </w:rPr>
      </w:pPr>
    </w:p>
    <w:p w14:paraId="0E07D979" w14:textId="77777777" w:rsidR="005E1E12" w:rsidRPr="009B348B" w:rsidRDefault="005E1E12" w:rsidP="005E1E12">
      <w:pPr>
        <w:spacing w:after="100" w:afterAutospacing="1" w:line="240" w:lineRule="auto"/>
        <w:ind w:left="0" w:firstLine="720"/>
        <w:contextualSpacing/>
        <w:rPr>
          <w:rFonts w:asciiTheme="minorHAnsi" w:eastAsia="Times New Roman" w:hAnsiTheme="minorHAnsi" w:cstheme="minorHAnsi"/>
          <w:sz w:val="24"/>
          <w:szCs w:val="24"/>
        </w:rPr>
      </w:pPr>
      <w:r w:rsidRPr="009B348B">
        <w:rPr>
          <w:rFonts w:asciiTheme="minorHAnsi" w:eastAsia="Times New Roman" w:hAnsiTheme="minorHAnsi" w:cstheme="minorHAnsi"/>
          <w:sz w:val="24"/>
          <w:szCs w:val="24"/>
        </w:rPr>
        <w:t>NOW, THEREFORE, in consideration of the foregoing, the mutual promises herein contained, and for other good and valuable consideration, the receipt and sufficiency of which are hereby acknowledged, the Parties hereto, intending legally and equitably to be bound, mutually agree as follows:</w:t>
      </w:r>
    </w:p>
    <w:p w14:paraId="5E2EA5DC" w14:textId="77777777" w:rsidR="005E1E12" w:rsidRPr="009B348B" w:rsidRDefault="005E1E12" w:rsidP="005E1E12">
      <w:pPr>
        <w:autoSpaceDE w:val="0"/>
        <w:autoSpaceDN w:val="0"/>
        <w:adjustRightInd w:val="0"/>
        <w:spacing w:after="100" w:afterAutospacing="1" w:line="240" w:lineRule="auto"/>
        <w:ind w:left="0"/>
        <w:contextualSpacing/>
        <w:rPr>
          <w:rFonts w:asciiTheme="minorHAnsi" w:hAnsiTheme="minorHAnsi" w:cstheme="minorHAnsi"/>
          <w:sz w:val="24"/>
          <w:szCs w:val="24"/>
        </w:rPr>
      </w:pPr>
    </w:p>
    <w:p w14:paraId="3E9DDDE3" w14:textId="77777777" w:rsidR="005E1E12" w:rsidRPr="009B348B" w:rsidRDefault="005E1E12" w:rsidP="005E1E12">
      <w:pPr>
        <w:spacing w:after="100" w:afterAutospacing="1" w:line="240" w:lineRule="auto"/>
        <w:ind w:left="0"/>
        <w:contextualSpacing/>
        <w:jc w:val="center"/>
        <w:rPr>
          <w:rFonts w:asciiTheme="minorHAnsi" w:hAnsiTheme="minorHAnsi" w:cstheme="minorHAnsi"/>
          <w:b/>
          <w:iCs/>
          <w:color w:val="000000"/>
          <w:sz w:val="24"/>
          <w:szCs w:val="24"/>
        </w:rPr>
      </w:pPr>
      <w:r w:rsidRPr="009B348B">
        <w:rPr>
          <w:rFonts w:asciiTheme="minorHAnsi" w:hAnsiTheme="minorHAnsi" w:cstheme="minorHAnsi"/>
          <w:b/>
          <w:iCs/>
          <w:color w:val="000000"/>
          <w:sz w:val="24"/>
          <w:szCs w:val="24"/>
        </w:rPr>
        <w:t>ARTICLE 1</w:t>
      </w:r>
    </w:p>
    <w:p w14:paraId="495615B2" w14:textId="77777777" w:rsidR="005E1E12" w:rsidRPr="00507A3E" w:rsidRDefault="005E1E12" w:rsidP="005E1E12">
      <w:pPr>
        <w:spacing w:after="100" w:afterAutospacing="1" w:line="240" w:lineRule="auto"/>
        <w:ind w:left="0"/>
        <w:contextualSpacing/>
        <w:jc w:val="center"/>
        <w:rPr>
          <w:rFonts w:asciiTheme="minorHAnsi" w:hAnsiTheme="minorHAnsi" w:cstheme="minorHAnsi"/>
          <w:sz w:val="24"/>
          <w:szCs w:val="24"/>
        </w:rPr>
      </w:pPr>
      <w:r w:rsidRPr="00507A3E">
        <w:rPr>
          <w:rFonts w:asciiTheme="minorHAnsi" w:hAnsiTheme="minorHAnsi" w:cstheme="minorHAnsi"/>
          <w:b/>
          <w:sz w:val="24"/>
          <w:szCs w:val="24"/>
        </w:rPr>
        <w:t>DEFINITIONS</w:t>
      </w:r>
      <w:r w:rsidRPr="00507A3E">
        <w:rPr>
          <w:rFonts w:asciiTheme="minorHAnsi" w:hAnsiTheme="minorHAnsi" w:cstheme="minorHAnsi"/>
          <w:b/>
          <w:sz w:val="24"/>
          <w:szCs w:val="24"/>
        </w:rPr>
        <w:fldChar w:fldCharType="begin"/>
      </w:r>
      <w:r w:rsidRPr="00507A3E">
        <w:rPr>
          <w:rFonts w:asciiTheme="minorHAnsi" w:hAnsiTheme="minorHAnsi" w:cstheme="minorHAnsi"/>
          <w:b/>
          <w:sz w:val="24"/>
          <w:szCs w:val="24"/>
        </w:rPr>
        <w:instrText>tc "DEFINITIONS"</w:instrText>
      </w:r>
      <w:r w:rsidRPr="00507A3E">
        <w:rPr>
          <w:rFonts w:asciiTheme="minorHAnsi" w:hAnsiTheme="minorHAnsi" w:cstheme="minorHAnsi"/>
          <w:b/>
          <w:sz w:val="24"/>
          <w:szCs w:val="24"/>
        </w:rPr>
        <w:fldChar w:fldCharType="end"/>
      </w:r>
    </w:p>
    <w:p w14:paraId="068B2B67" w14:textId="6FC1324E" w:rsidR="005E1E12" w:rsidRPr="00103D4A" w:rsidRDefault="005E1E12" w:rsidP="002F0665">
      <w:pPr>
        <w:pStyle w:val="Heading2"/>
      </w:pPr>
      <w:r w:rsidRPr="00C178F3">
        <w:t>“Accounting Period”</w:t>
      </w:r>
      <w:r w:rsidRPr="00103D4A">
        <w:t xml:space="preserve"> means </w:t>
      </w:r>
      <w:r w:rsidR="007D1F4A" w:rsidRPr="00103D4A">
        <w:rPr>
          <w:rFonts w:cs="Arial"/>
        </w:rPr>
        <w:t>a calendar month.</w:t>
      </w:r>
    </w:p>
    <w:p w14:paraId="240CCAD0" w14:textId="77777777" w:rsidR="005E1E12" w:rsidRPr="00C01D6E" w:rsidRDefault="005E1E12" w:rsidP="005E1E12">
      <w:pPr>
        <w:tabs>
          <w:tab w:val="left" w:pos="1080"/>
        </w:tabs>
        <w:spacing w:after="100" w:afterAutospacing="1" w:line="240" w:lineRule="auto"/>
        <w:contextualSpacing/>
        <w:rPr>
          <w:rFonts w:asciiTheme="minorHAnsi" w:hAnsiTheme="minorHAnsi" w:cstheme="minorHAnsi"/>
          <w:sz w:val="24"/>
          <w:szCs w:val="24"/>
        </w:rPr>
      </w:pPr>
    </w:p>
    <w:p w14:paraId="19CD507A" w14:textId="77777777" w:rsidR="005E1E12" w:rsidRDefault="005E1E12" w:rsidP="005E1E12">
      <w:pPr>
        <w:numPr>
          <w:ilvl w:val="1"/>
          <w:numId w:val="3"/>
        </w:numPr>
        <w:tabs>
          <w:tab w:val="left" w:pos="1080"/>
        </w:tabs>
        <w:spacing w:line="240" w:lineRule="auto"/>
        <w:ind w:left="360" w:firstLine="0"/>
        <w:contextualSpacing/>
        <w:rPr>
          <w:rFonts w:asciiTheme="minorHAnsi" w:hAnsiTheme="minorHAnsi" w:cstheme="minorHAnsi"/>
          <w:sz w:val="24"/>
          <w:szCs w:val="24"/>
        </w:rPr>
      </w:pPr>
      <w:r w:rsidRPr="00C01D6E">
        <w:rPr>
          <w:rFonts w:asciiTheme="minorHAnsi" w:hAnsiTheme="minorHAnsi" w:cstheme="minorHAnsi"/>
          <w:sz w:val="24"/>
          <w:szCs w:val="24"/>
          <w:u w:val="single"/>
        </w:rPr>
        <w:t>“ADA”</w:t>
      </w:r>
      <w:r w:rsidRPr="00C01D6E">
        <w:rPr>
          <w:rFonts w:asciiTheme="minorHAnsi" w:hAnsiTheme="minorHAnsi" w:cstheme="minorHAnsi"/>
          <w:sz w:val="24"/>
          <w:szCs w:val="24"/>
        </w:rPr>
        <w:t xml:space="preserve"> means the Americans with</w:t>
      </w:r>
      <w:r w:rsidRPr="009B348B">
        <w:rPr>
          <w:rFonts w:asciiTheme="minorHAnsi" w:hAnsiTheme="minorHAnsi" w:cstheme="minorHAnsi"/>
          <w:sz w:val="24"/>
          <w:szCs w:val="24"/>
        </w:rPr>
        <w:t xml:space="preserve"> Disabilities Act of 1990, including any amendments.</w:t>
      </w:r>
    </w:p>
    <w:p w14:paraId="749513A9" w14:textId="77777777" w:rsidR="005E1E12" w:rsidRDefault="005E1E12" w:rsidP="005E1E12">
      <w:pPr>
        <w:pStyle w:val="ListParagraph"/>
        <w:rPr>
          <w:rFonts w:asciiTheme="minorHAnsi" w:hAnsiTheme="minorHAnsi" w:cstheme="minorHAnsi"/>
          <w:sz w:val="24"/>
          <w:szCs w:val="24"/>
        </w:rPr>
      </w:pPr>
    </w:p>
    <w:p w14:paraId="45ED31FC" w14:textId="77777777" w:rsidR="005E1E12" w:rsidRPr="009B348B" w:rsidRDefault="005E1E12" w:rsidP="005E1E12">
      <w:pPr>
        <w:numPr>
          <w:ilvl w:val="1"/>
          <w:numId w:val="3"/>
        </w:numPr>
        <w:tabs>
          <w:tab w:val="left" w:pos="1080"/>
        </w:tabs>
        <w:autoSpaceDE w:val="0"/>
        <w:autoSpaceDN w:val="0"/>
        <w:adjustRightInd w:val="0"/>
        <w:spacing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t>“Back-of-the-House”</w:t>
      </w:r>
      <w:r w:rsidRPr="009B348B">
        <w:rPr>
          <w:rFonts w:asciiTheme="minorHAnsi" w:hAnsiTheme="minorHAnsi" w:cstheme="minorHAnsi"/>
          <w:sz w:val="24"/>
          <w:szCs w:val="24"/>
        </w:rPr>
        <w:t xml:space="preserve"> means the kitchens, storerooms, refrigerators and freezers, employee areas, management offices, and other areas under Contractor’s control that are not accessible to the public.  </w:t>
      </w:r>
    </w:p>
    <w:p w14:paraId="37A36AB0" w14:textId="77777777" w:rsidR="005E1E12" w:rsidRPr="009B348B" w:rsidRDefault="005E1E12" w:rsidP="005E1E12">
      <w:pPr>
        <w:tabs>
          <w:tab w:val="left" w:pos="1080"/>
        </w:tabs>
        <w:autoSpaceDE w:val="0"/>
        <w:autoSpaceDN w:val="0"/>
        <w:adjustRightInd w:val="0"/>
        <w:spacing w:line="240" w:lineRule="auto"/>
        <w:ind w:left="0"/>
        <w:contextualSpacing/>
        <w:rPr>
          <w:rFonts w:asciiTheme="minorHAnsi" w:hAnsiTheme="minorHAnsi" w:cstheme="minorHAnsi"/>
          <w:sz w:val="24"/>
          <w:szCs w:val="24"/>
        </w:rPr>
      </w:pPr>
    </w:p>
    <w:p w14:paraId="1340A91F" w14:textId="02AF96F2" w:rsidR="005E1E12" w:rsidRPr="009B348B" w:rsidRDefault="005E1E12" w:rsidP="005E1E12">
      <w:pPr>
        <w:numPr>
          <w:ilvl w:val="1"/>
          <w:numId w:val="3"/>
        </w:numPr>
        <w:tabs>
          <w:tab w:val="left" w:pos="1080"/>
        </w:tabs>
        <w:autoSpaceDE w:val="0"/>
        <w:autoSpaceDN w:val="0"/>
        <w:adjustRightInd w:val="0"/>
        <w:spacing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lastRenderedPageBreak/>
        <w:t>“BOH FF&amp;E”</w:t>
      </w:r>
      <w:r w:rsidRPr="009B348B">
        <w:rPr>
          <w:rFonts w:asciiTheme="minorHAnsi" w:hAnsiTheme="minorHAnsi" w:cstheme="minorHAnsi"/>
          <w:sz w:val="24"/>
          <w:szCs w:val="24"/>
        </w:rPr>
        <w:t xml:space="preserve"> means </w:t>
      </w:r>
      <w:r w:rsidR="007D1F4A">
        <w:rPr>
          <w:rFonts w:asciiTheme="minorHAnsi" w:hAnsiTheme="minorHAnsi" w:cstheme="minorHAnsi"/>
          <w:sz w:val="24"/>
          <w:szCs w:val="24"/>
        </w:rPr>
        <w:t>District</w:t>
      </w:r>
      <w:r w:rsidRPr="009B348B">
        <w:rPr>
          <w:rFonts w:asciiTheme="minorHAnsi" w:hAnsiTheme="minorHAnsi" w:cstheme="minorHAnsi"/>
          <w:sz w:val="24"/>
          <w:szCs w:val="24"/>
        </w:rPr>
        <w:t>-owned Long-life Equipment and other</w:t>
      </w:r>
      <w:r w:rsidR="00C2425A">
        <w:rPr>
          <w:rFonts w:asciiTheme="minorHAnsi" w:hAnsiTheme="minorHAnsi" w:cstheme="minorHAnsi"/>
          <w:sz w:val="24"/>
          <w:szCs w:val="24"/>
        </w:rPr>
        <w:t xml:space="preserve"> </w:t>
      </w:r>
      <w:r w:rsidR="007D0A25">
        <w:rPr>
          <w:rFonts w:asciiTheme="minorHAnsi" w:hAnsiTheme="minorHAnsi" w:cstheme="minorHAnsi"/>
          <w:sz w:val="24"/>
          <w:szCs w:val="24"/>
        </w:rPr>
        <w:t>Furniture</w:t>
      </w:r>
      <w:r w:rsidR="00C2425A">
        <w:rPr>
          <w:rFonts w:asciiTheme="minorHAnsi" w:hAnsiTheme="minorHAnsi" w:cstheme="minorHAnsi"/>
          <w:sz w:val="24"/>
          <w:szCs w:val="24"/>
        </w:rPr>
        <w:t>, Fixtures, and Equipment (</w:t>
      </w:r>
      <w:r w:rsidRPr="009B348B">
        <w:rPr>
          <w:rFonts w:asciiTheme="minorHAnsi" w:hAnsiTheme="minorHAnsi" w:cstheme="minorHAnsi"/>
          <w:sz w:val="24"/>
          <w:szCs w:val="24"/>
        </w:rPr>
        <w:t>FF&amp;E</w:t>
      </w:r>
      <w:r w:rsidR="00C2425A">
        <w:rPr>
          <w:rFonts w:asciiTheme="minorHAnsi" w:hAnsiTheme="minorHAnsi" w:cstheme="minorHAnsi"/>
          <w:sz w:val="24"/>
          <w:szCs w:val="24"/>
        </w:rPr>
        <w:t>)</w:t>
      </w:r>
      <w:r w:rsidRPr="009B348B">
        <w:rPr>
          <w:rFonts w:asciiTheme="minorHAnsi" w:hAnsiTheme="minorHAnsi" w:cstheme="minorHAnsi"/>
          <w:sz w:val="24"/>
          <w:szCs w:val="24"/>
        </w:rPr>
        <w:t xml:space="preserve"> in the Back-of-the-House to be placed under Contractor’s management for use in providing the Services.   </w:t>
      </w:r>
    </w:p>
    <w:p w14:paraId="32A4D32B" w14:textId="77777777" w:rsidR="005E1E12" w:rsidRPr="009B348B" w:rsidRDefault="005E1E12" w:rsidP="005E1E12">
      <w:pPr>
        <w:tabs>
          <w:tab w:val="left" w:pos="360"/>
          <w:tab w:val="left" w:pos="1080"/>
        </w:tabs>
        <w:autoSpaceDE w:val="0"/>
        <w:autoSpaceDN w:val="0"/>
        <w:adjustRightInd w:val="0"/>
        <w:spacing w:line="240" w:lineRule="auto"/>
        <w:contextualSpacing/>
        <w:rPr>
          <w:rFonts w:asciiTheme="minorHAnsi" w:hAnsiTheme="minorHAnsi" w:cstheme="minorHAnsi"/>
          <w:sz w:val="24"/>
          <w:szCs w:val="24"/>
        </w:rPr>
      </w:pPr>
    </w:p>
    <w:p w14:paraId="7845E857" w14:textId="77777777" w:rsidR="005E1E12" w:rsidRPr="009B348B" w:rsidRDefault="005E1E12" w:rsidP="005E1E12">
      <w:pPr>
        <w:numPr>
          <w:ilvl w:val="1"/>
          <w:numId w:val="3"/>
        </w:numPr>
        <w:tabs>
          <w:tab w:val="left" w:pos="360"/>
          <w:tab w:val="left" w:pos="1080"/>
        </w:tabs>
        <w:autoSpaceDE w:val="0"/>
        <w:autoSpaceDN w:val="0"/>
        <w:adjustRightInd w:val="0"/>
        <w:spacing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t>“Book Value”</w:t>
      </w:r>
      <w:r w:rsidRPr="009B348B">
        <w:rPr>
          <w:rFonts w:asciiTheme="minorHAnsi" w:hAnsiTheme="minorHAnsi" w:cstheme="minorHAnsi"/>
          <w:sz w:val="24"/>
          <w:szCs w:val="24"/>
        </w:rPr>
        <w:t xml:space="preserve"> means the purchase price plus sales tax and freight charges, depreciated on a straight-line basis over the customary life of the equipment. </w:t>
      </w:r>
    </w:p>
    <w:p w14:paraId="2CEF5C00" w14:textId="77777777" w:rsidR="005E1E12" w:rsidRPr="009B348B" w:rsidRDefault="005E1E12" w:rsidP="005E1E12">
      <w:pPr>
        <w:tabs>
          <w:tab w:val="left" w:pos="1080"/>
        </w:tabs>
        <w:spacing w:after="100" w:afterAutospacing="1" w:line="240" w:lineRule="auto"/>
        <w:contextualSpacing/>
        <w:rPr>
          <w:rFonts w:asciiTheme="minorHAnsi" w:eastAsia="Times New Roman" w:hAnsiTheme="minorHAnsi" w:cstheme="minorHAnsi"/>
          <w:snapToGrid w:val="0"/>
          <w:sz w:val="24"/>
          <w:szCs w:val="24"/>
        </w:rPr>
      </w:pPr>
    </w:p>
    <w:p w14:paraId="5F0D0FC5" w14:textId="5E4733A3" w:rsidR="005B1E44" w:rsidRDefault="005E1E12" w:rsidP="005B1E44">
      <w:pPr>
        <w:numPr>
          <w:ilvl w:val="1"/>
          <w:numId w:val="3"/>
        </w:numPr>
        <w:tabs>
          <w:tab w:val="left" w:pos="1080"/>
        </w:tabs>
        <w:ind w:left="360" w:firstLine="0"/>
        <w:contextualSpacing/>
        <w:rPr>
          <w:rFonts w:asciiTheme="minorHAnsi" w:eastAsia="Times New Roman" w:hAnsiTheme="minorHAnsi" w:cstheme="minorHAnsi"/>
          <w:snapToGrid w:val="0"/>
          <w:sz w:val="24"/>
          <w:szCs w:val="24"/>
        </w:rPr>
      </w:pPr>
      <w:r w:rsidRPr="009B348B">
        <w:rPr>
          <w:rFonts w:asciiTheme="minorHAnsi" w:hAnsiTheme="minorHAnsi" w:cstheme="minorHAnsi"/>
          <w:sz w:val="24"/>
          <w:szCs w:val="24"/>
          <w:u w:val="single"/>
        </w:rPr>
        <w:t>“Business Day”</w:t>
      </w:r>
      <w:r w:rsidRPr="009B348B">
        <w:rPr>
          <w:rFonts w:asciiTheme="minorHAnsi" w:hAnsiTheme="minorHAnsi" w:cstheme="minorHAnsi"/>
          <w:sz w:val="24"/>
          <w:szCs w:val="24"/>
        </w:rPr>
        <w:t xml:space="preserve"> means Monday through Friday of each week, except that a legal holiday recognized as such by the Government of the United States, the State of </w:t>
      </w:r>
      <w:r w:rsidR="007D1F4A">
        <w:rPr>
          <w:rFonts w:asciiTheme="minorHAnsi" w:hAnsiTheme="minorHAnsi" w:cstheme="minorHAnsi"/>
          <w:sz w:val="24"/>
          <w:szCs w:val="24"/>
        </w:rPr>
        <w:t>California</w:t>
      </w:r>
      <w:r w:rsidRPr="009B348B">
        <w:rPr>
          <w:rFonts w:asciiTheme="minorHAnsi" w:hAnsiTheme="minorHAnsi" w:cstheme="minorHAnsi"/>
          <w:sz w:val="24"/>
          <w:szCs w:val="24"/>
        </w:rPr>
        <w:t xml:space="preserve">, or </w:t>
      </w:r>
      <w:r w:rsidR="007D1F4A">
        <w:rPr>
          <w:rFonts w:asciiTheme="minorHAnsi" w:hAnsiTheme="minorHAnsi" w:cstheme="minorHAnsi"/>
          <w:sz w:val="24"/>
          <w:szCs w:val="24"/>
        </w:rPr>
        <w:t xml:space="preserve">District </w:t>
      </w:r>
      <w:r w:rsidRPr="009B348B">
        <w:rPr>
          <w:rFonts w:asciiTheme="minorHAnsi" w:hAnsiTheme="minorHAnsi" w:cstheme="minorHAnsi"/>
          <w:sz w:val="24"/>
          <w:szCs w:val="24"/>
        </w:rPr>
        <w:t>shall not be regarded as a Business Day.</w:t>
      </w:r>
    </w:p>
    <w:p w14:paraId="6F2AA86D" w14:textId="77777777" w:rsidR="005B1E44" w:rsidRDefault="005B1E44" w:rsidP="005B1E44">
      <w:pPr>
        <w:pStyle w:val="ListParagraph"/>
        <w:rPr>
          <w:rFonts w:asciiTheme="minorHAnsi" w:eastAsia="Times New Roman" w:hAnsiTheme="minorHAnsi" w:cstheme="minorHAnsi"/>
          <w:snapToGrid w:val="0"/>
          <w:sz w:val="24"/>
          <w:szCs w:val="24"/>
        </w:rPr>
      </w:pPr>
    </w:p>
    <w:p w14:paraId="0ECCAF03" w14:textId="66265C8F" w:rsidR="005B1E44" w:rsidRPr="002F0665" w:rsidRDefault="005B1E44" w:rsidP="002F0665">
      <w:pPr>
        <w:pStyle w:val="Heading2"/>
        <w:rPr>
          <w:snapToGrid w:val="0"/>
          <w:u w:val="none"/>
        </w:rPr>
      </w:pPr>
      <w:r w:rsidRPr="005B1E44">
        <w:rPr>
          <w:snapToGrid w:val="0"/>
        </w:rPr>
        <w:t>“Campus Representative”</w:t>
      </w:r>
      <w:r w:rsidRPr="002F0665">
        <w:rPr>
          <w:snapToGrid w:val="0"/>
          <w:u w:val="none"/>
        </w:rPr>
        <w:t xml:space="preserve"> means, initially, the Vice President of Administration at each College</w:t>
      </w:r>
      <w:r w:rsidR="00816DAA" w:rsidRPr="002F0665">
        <w:rPr>
          <w:snapToGrid w:val="0"/>
          <w:u w:val="none"/>
        </w:rPr>
        <w:t>,</w:t>
      </w:r>
      <w:r w:rsidRPr="002F0665">
        <w:rPr>
          <w:snapToGrid w:val="0"/>
          <w:u w:val="none"/>
        </w:rPr>
        <w:t xml:space="preserve"> the College’s employee who is responsible for </w:t>
      </w:r>
      <w:r w:rsidR="00816DAA" w:rsidRPr="002F0665">
        <w:rPr>
          <w:snapToGrid w:val="0"/>
          <w:u w:val="none"/>
        </w:rPr>
        <w:t xml:space="preserve">oversight of Contractor’s performance of Services at a College on </w:t>
      </w:r>
      <w:r w:rsidRPr="002F0665">
        <w:rPr>
          <w:snapToGrid w:val="0"/>
          <w:u w:val="none"/>
        </w:rPr>
        <w:t xml:space="preserve">District’s behalf.  District may at its discretion at any time name a different </w:t>
      </w:r>
      <w:r w:rsidR="00816DAA" w:rsidRPr="002F0665">
        <w:rPr>
          <w:snapToGrid w:val="0"/>
          <w:u w:val="none"/>
        </w:rPr>
        <w:t xml:space="preserve">Campus </w:t>
      </w:r>
      <w:r w:rsidRPr="002F0665">
        <w:rPr>
          <w:snapToGrid w:val="0"/>
          <w:u w:val="none"/>
        </w:rPr>
        <w:t xml:space="preserve">Representative by giving written notice of same to Contractor. </w:t>
      </w:r>
    </w:p>
    <w:p w14:paraId="280E6739" w14:textId="77777777" w:rsidR="005B1E44" w:rsidRDefault="005B1E44" w:rsidP="005B1E44">
      <w:pPr>
        <w:pStyle w:val="ListParagraph"/>
        <w:rPr>
          <w:rFonts w:asciiTheme="minorHAnsi" w:hAnsiTheme="minorHAnsi" w:cstheme="minorHAnsi"/>
          <w:sz w:val="24"/>
          <w:szCs w:val="24"/>
          <w:u w:val="single"/>
        </w:rPr>
      </w:pPr>
    </w:p>
    <w:p w14:paraId="7F319242" w14:textId="1A1E4EA7" w:rsidR="005E1E12" w:rsidRPr="008A1B43" w:rsidRDefault="005E1E12" w:rsidP="005E1E12">
      <w:pPr>
        <w:numPr>
          <w:ilvl w:val="1"/>
          <w:numId w:val="3"/>
        </w:numPr>
        <w:tabs>
          <w:tab w:val="left" w:pos="1080"/>
        </w:tabs>
        <w:spacing w:line="240" w:lineRule="auto"/>
        <w:ind w:left="360" w:firstLine="0"/>
        <w:contextualSpacing/>
        <w:rPr>
          <w:rFonts w:asciiTheme="minorHAnsi" w:eastAsia="Times New Roman" w:hAnsiTheme="minorHAnsi" w:cstheme="minorHAnsi"/>
          <w:snapToGrid w:val="0"/>
          <w:sz w:val="24"/>
          <w:szCs w:val="24"/>
        </w:rPr>
      </w:pPr>
      <w:r w:rsidRPr="009B348B">
        <w:rPr>
          <w:rFonts w:asciiTheme="minorHAnsi" w:hAnsiTheme="minorHAnsi" w:cstheme="minorHAnsi"/>
          <w:sz w:val="24"/>
          <w:szCs w:val="24"/>
          <w:u w:val="single"/>
        </w:rPr>
        <w:t>“Capital Investment and Amortization Schedule”</w:t>
      </w:r>
      <w:r w:rsidRPr="009B348B">
        <w:rPr>
          <w:rFonts w:asciiTheme="minorHAnsi" w:hAnsiTheme="minorHAnsi" w:cstheme="minorHAnsi"/>
          <w:sz w:val="24"/>
          <w:szCs w:val="24"/>
        </w:rPr>
        <w:t xml:space="preserve"> means the schedule defined in </w:t>
      </w:r>
      <w:r w:rsidRPr="007D1F4A">
        <w:rPr>
          <w:rFonts w:asciiTheme="minorHAnsi" w:hAnsiTheme="minorHAnsi" w:cstheme="minorHAnsi"/>
          <w:sz w:val="24"/>
          <w:szCs w:val="24"/>
        </w:rPr>
        <w:t xml:space="preserve">Exhibit </w:t>
      </w:r>
      <w:r w:rsidR="007D1F4A" w:rsidRPr="007D1F4A">
        <w:rPr>
          <w:rFonts w:asciiTheme="minorHAnsi" w:hAnsiTheme="minorHAnsi" w:cstheme="minorHAnsi"/>
          <w:sz w:val="24"/>
          <w:szCs w:val="24"/>
        </w:rPr>
        <w:t>I</w:t>
      </w:r>
      <w:r w:rsidRPr="007D1F4A">
        <w:rPr>
          <w:rFonts w:asciiTheme="minorHAnsi" w:hAnsiTheme="minorHAnsi" w:cstheme="minorHAnsi"/>
          <w:sz w:val="24"/>
          <w:szCs w:val="24"/>
        </w:rPr>
        <w:t xml:space="preserve"> attached</w:t>
      </w:r>
      <w:r w:rsidRPr="008A1B43">
        <w:rPr>
          <w:rFonts w:asciiTheme="minorHAnsi" w:hAnsiTheme="minorHAnsi" w:cstheme="minorHAnsi"/>
          <w:sz w:val="24"/>
          <w:szCs w:val="24"/>
        </w:rPr>
        <w:t xml:space="preserve"> hereto and incorporated herein, as updated from time to time by </w:t>
      </w:r>
      <w:r w:rsidR="007D1F4A">
        <w:rPr>
          <w:rFonts w:asciiTheme="minorHAnsi" w:hAnsiTheme="minorHAnsi" w:cstheme="minorHAnsi"/>
          <w:sz w:val="24"/>
          <w:szCs w:val="24"/>
        </w:rPr>
        <w:t xml:space="preserve">District </w:t>
      </w:r>
      <w:r w:rsidRPr="008A1B43">
        <w:rPr>
          <w:rFonts w:asciiTheme="minorHAnsi" w:hAnsiTheme="minorHAnsi" w:cstheme="minorHAnsi"/>
          <w:sz w:val="24"/>
          <w:szCs w:val="24"/>
        </w:rPr>
        <w:t>and Contractor.</w:t>
      </w:r>
    </w:p>
    <w:p w14:paraId="2BC4DBE6" w14:textId="77777777" w:rsidR="005E1E12" w:rsidRPr="008A1B43" w:rsidRDefault="005E1E12" w:rsidP="002F0665">
      <w:pPr>
        <w:pStyle w:val="Heading2"/>
        <w:numPr>
          <w:ilvl w:val="0"/>
          <w:numId w:val="0"/>
        </w:numPr>
        <w:ind w:left="720"/>
        <w:rPr>
          <w:snapToGrid w:val="0"/>
        </w:rPr>
      </w:pPr>
    </w:p>
    <w:p w14:paraId="3A34CC04" w14:textId="77777777" w:rsidR="005E1E12" w:rsidRPr="00482071" w:rsidRDefault="005E1E12" w:rsidP="002F0665">
      <w:pPr>
        <w:pStyle w:val="Heading2"/>
      </w:pPr>
      <w:r w:rsidRPr="00507A3E">
        <w:rPr>
          <w:snapToGrid w:val="0"/>
        </w:rPr>
        <w:t>“Cause”</w:t>
      </w:r>
      <w:r w:rsidRPr="002F0665">
        <w:rPr>
          <w:snapToGrid w:val="0"/>
          <w:u w:val="none"/>
        </w:rPr>
        <w:t xml:space="preserve"> </w:t>
      </w:r>
      <w:r w:rsidRPr="002F0665">
        <w:rPr>
          <w:u w:val="none"/>
        </w:rPr>
        <w:t xml:space="preserve">has the meaning set forth in Section 2.4 of this </w:t>
      </w:r>
      <w:r w:rsidRPr="002F0665">
        <w:rPr>
          <w:u w:val="none"/>
          <w:lang w:val="en-US"/>
        </w:rPr>
        <w:t>Contract</w:t>
      </w:r>
      <w:r w:rsidRPr="002F0665">
        <w:rPr>
          <w:u w:val="none"/>
        </w:rPr>
        <w:t>.</w:t>
      </w:r>
    </w:p>
    <w:p w14:paraId="1683778B" w14:textId="77777777" w:rsidR="005E1E12" w:rsidRPr="008A1B43" w:rsidRDefault="005E1E12" w:rsidP="005E1E12">
      <w:pPr>
        <w:tabs>
          <w:tab w:val="left" w:pos="1080"/>
        </w:tabs>
        <w:autoSpaceDE w:val="0"/>
        <w:autoSpaceDN w:val="0"/>
        <w:adjustRightInd w:val="0"/>
        <w:spacing w:line="240" w:lineRule="auto"/>
        <w:contextualSpacing/>
        <w:rPr>
          <w:rFonts w:asciiTheme="minorHAnsi" w:hAnsiTheme="minorHAnsi" w:cstheme="minorHAnsi"/>
          <w:sz w:val="24"/>
          <w:szCs w:val="24"/>
          <w:u w:val="single"/>
        </w:rPr>
      </w:pPr>
    </w:p>
    <w:p w14:paraId="4C8DCAEA" w14:textId="77777777" w:rsidR="005E1E12" w:rsidRPr="008A1B43" w:rsidRDefault="005E1E12" w:rsidP="005E1E12">
      <w:pPr>
        <w:numPr>
          <w:ilvl w:val="1"/>
          <w:numId w:val="3"/>
        </w:numPr>
        <w:tabs>
          <w:tab w:val="left" w:pos="1080"/>
        </w:tabs>
        <w:autoSpaceDE w:val="0"/>
        <w:autoSpaceDN w:val="0"/>
        <w:adjustRightInd w:val="0"/>
        <w:spacing w:line="240" w:lineRule="auto"/>
        <w:ind w:left="360" w:firstLine="0"/>
        <w:contextualSpacing/>
        <w:rPr>
          <w:rFonts w:asciiTheme="minorHAnsi" w:hAnsiTheme="minorHAnsi" w:cstheme="minorHAnsi"/>
          <w:sz w:val="24"/>
          <w:szCs w:val="24"/>
          <w:u w:val="single"/>
        </w:rPr>
      </w:pPr>
      <w:r w:rsidRPr="008A1B43">
        <w:rPr>
          <w:rFonts w:asciiTheme="minorHAnsi" w:hAnsiTheme="minorHAnsi" w:cstheme="minorHAnsi"/>
          <w:sz w:val="24"/>
          <w:szCs w:val="24"/>
        </w:rPr>
        <w:t>“</w:t>
      </w:r>
      <w:r w:rsidRPr="008A1B43">
        <w:rPr>
          <w:rFonts w:asciiTheme="minorHAnsi" w:hAnsiTheme="minorHAnsi" w:cstheme="minorHAnsi"/>
          <w:sz w:val="24"/>
          <w:szCs w:val="24"/>
          <w:u w:val="single"/>
        </w:rPr>
        <w:t>Collective Bargaining Agreement”</w:t>
      </w:r>
      <w:r w:rsidRPr="008A1B43">
        <w:rPr>
          <w:rFonts w:asciiTheme="minorHAnsi" w:hAnsiTheme="minorHAnsi" w:cstheme="minorHAnsi"/>
          <w:sz w:val="24"/>
          <w:szCs w:val="24"/>
        </w:rPr>
        <w:t xml:space="preserve"> or </w:t>
      </w:r>
      <w:r w:rsidRPr="008A1B43">
        <w:rPr>
          <w:rFonts w:asciiTheme="minorHAnsi" w:hAnsiTheme="minorHAnsi" w:cstheme="minorHAnsi"/>
          <w:sz w:val="24"/>
          <w:szCs w:val="24"/>
          <w:u w:val="single"/>
        </w:rPr>
        <w:t>“CBA”</w:t>
      </w:r>
      <w:r w:rsidRPr="008A1B43">
        <w:rPr>
          <w:rFonts w:asciiTheme="minorHAnsi" w:hAnsiTheme="minorHAnsi" w:cstheme="minorHAnsi"/>
          <w:sz w:val="24"/>
          <w:szCs w:val="24"/>
        </w:rPr>
        <w:t xml:space="preserve"> means a labor agreement between Contractor and a duly recognized Union that is binding on Contractor and Union during the Term.  </w:t>
      </w:r>
    </w:p>
    <w:p w14:paraId="76AE4E6B" w14:textId="77777777" w:rsidR="005E1E12" w:rsidRPr="009B348B" w:rsidRDefault="005E1E12" w:rsidP="005E1E12">
      <w:pPr>
        <w:tabs>
          <w:tab w:val="left" w:pos="1080"/>
        </w:tabs>
        <w:spacing w:after="100" w:afterAutospacing="1" w:line="240" w:lineRule="auto"/>
        <w:contextualSpacing/>
        <w:rPr>
          <w:rFonts w:asciiTheme="minorHAnsi" w:eastAsia="Times New Roman" w:hAnsiTheme="minorHAnsi" w:cstheme="minorHAnsi"/>
          <w:snapToGrid w:val="0"/>
          <w:sz w:val="24"/>
          <w:szCs w:val="24"/>
        </w:rPr>
      </w:pPr>
    </w:p>
    <w:p w14:paraId="6D41709C" w14:textId="4A80E1E7" w:rsidR="005B1E44" w:rsidRDefault="005B1E44" w:rsidP="005E1E12">
      <w:pPr>
        <w:numPr>
          <w:ilvl w:val="1"/>
          <w:numId w:val="3"/>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u w:val="single"/>
        </w:rPr>
      </w:pPr>
      <w:r>
        <w:rPr>
          <w:rFonts w:asciiTheme="minorHAnsi" w:hAnsiTheme="minorHAnsi" w:cstheme="minorHAnsi"/>
          <w:sz w:val="24"/>
          <w:szCs w:val="24"/>
          <w:u w:val="single"/>
        </w:rPr>
        <w:t xml:space="preserve">“College” </w:t>
      </w:r>
      <w:r w:rsidRPr="005B1E44">
        <w:rPr>
          <w:rFonts w:asciiTheme="minorHAnsi" w:hAnsiTheme="minorHAnsi" w:cstheme="minorHAnsi"/>
          <w:sz w:val="24"/>
          <w:szCs w:val="24"/>
        </w:rPr>
        <w:t xml:space="preserve">means either </w:t>
      </w:r>
      <w:r>
        <w:rPr>
          <w:rFonts w:asciiTheme="minorHAnsi" w:hAnsiTheme="minorHAnsi" w:cstheme="minorHAnsi"/>
          <w:sz w:val="24"/>
          <w:szCs w:val="24"/>
        </w:rPr>
        <w:t xml:space="preserve">West Valley College located in Saratoga, California, or Mission College located in Santa Clara, California, </w:t>
      </w:r>
      <w:r w:rsidRPr="005B1E44">
        <w:rPr>
          <w:rFonts w:asciiTheme="minorHAnsi" w:hAnsiTheme="minorHAnsi" w:cstheme="minorHAnsi"/>
          <w:sz w:val="24"/>
          <w:szCs w:val="24"/>
        </w:rPr>
        <w:t xml:space="preserve">as context indicates. </w:t>
      </w:r>
      <w:r w:rsidRPr="005B1E44">
        <w:rPr>
          <w:rFonts w:asciiTheme="minorHAnsi" w:hAnsiTheme="minorHAnsi" w:cstheme="minorHAnsi"/>
          <w:sz w:val="24"/>
          <w:szCs w:val="24"/>
          <w:u w:val="single"/>
        </w:rPr>
        <w:t xml:space="preserve">  </w:t>
      </w:r>
    </w:p>
    <w:p w14:paraId="028A081D" w14:textId="07119F14" w:rsidR="005B1E44" w:rsidRPr="005B1E44" w:rsidRDefault="005B1E44" w:rsidP="005B1E44">
      <w:pPr>
        <w:ind w:left="0"/>
        <w:rPr>
          <w:rFonts w:asciiTheme="minorHAnsi" w:hAnsiTheme="minorHAnsi" w:cstheme="minorHAnsi"/>
          <w:sz w:val="24"/>
          <w:szCs w:val="24"/>
          <w:u w:val="single"/>
        </w:rPr>
      </w:pPr>
    </w:p>
    <w:p w14:paraId="18034FCA" w14:textId="2F33B207" w:rsidR="005E1E12" w:rsidRPr="009B348B" w:rsidRDefault="005E1E12" w:rsidP="005E1E12">
      <w:pPr>
        <w:numPr>
          <w:ilvl w:val="1"/>
          <w:numId w:val="3"/>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u w:val="single"/>
        </w:rPr>
      </w:pPr>
      <w:r w:rsidRPr="009B348B">
        <w:rPr>
          <w:rFonts w:asciiTheme="minorHAnsi" w:hAnsiTheme="minorHAnsi" w:cstheme="minorHAnsi"/>
          <w:sz w:val="24"/>
          <w:szCs w:val="24"/>
          <w:u w:val="single"/>
        </w:rPr>
        <w:t>“Commencement Date”</w:t>
      </w:r>
      <w:r w:rsidRPr="009B348B">
        <w:rPr>
          <w:rFonts w:asciiTheme="minorHAnsi" w:hAnsiTheme="minorHAnsi" w:cstheme="minorHAnsi"/>
          <w:sz w:val="24"/>
          <w:szCs w:val="24"/>
        </w:rPr>
        <w:t xml:space="preserve"> is the date described in Section 2.1 of this Contract.</w:t>
      </w:r>
    </w:p>
    <w:p w14:paraId="5218C808" w14:textId="77777777" w:rsidR="005E1E12" w:rsidRPr="009B348B" w:rsidRDefault="005E1E12" w:rsidP="005E1E12">
      <w:pPr>
        <w:tabs>
          <w:tab w:val="left" w:pos="1080"/>
        </w:tabs>
        <w:spacing w:after="100" w:afterAutospacing="1" w:line="240" w:lineRule="auto"/>
        <w:contextualSpacing/>
        <w:rPr>
          <w:rFonts w:asciiTheme="minorHAnsi" w:eastAsia="Times New Roman" w:hAnsiTheme="minorHAnsi" w:cstheme="minorHAnsi"/>
          <w:snapToGrid w:val="0"/>
          <w:sz w:val="24"/>
          <w:szCs w:val="24"/>
        </w:rPr>
      </w:pPr>
    </w:p>
    <w:p w14:paraId="1BBEB7F8" w14:textId="1E106D7E" w:rsidR="005E1E12" w:rsidRPr="009B348B" w:rsidRDefault="005E1E12" w:rsidP="005E1E12">
      <w:pPr>
        <w:numPr>
          <w:ilvl w:val="1"/>
          <w:numId w:val="3"/>
        </w:numPr>
        <w:tabs>
          <w:tab w:val="left" w:pos="1080"/>
        </w:tabs>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t>“Commission”</w:t>
      </w:r>
      <w:r w:rsidRPr="009B348B">
        <w:rPr>
          <w:rFonts w:asciiTheme="minorHAnsi" w:hAnsiTheme="minorHAnsi" w:cstheme="minorHAnsi"/>
          <w:sz w:val="24"/>
          <w:szCs w:val="24"/>
        </w:rPr>
        <w:t xml:space="preserve"> means the percentage return on Gross Revenues or revenue categories that Contractor will pay to </w:t>
      </w:r>
      <w:r w:rsidR="007D1F4A">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according to the terms and conditions of this Contract. </w:t>
      </w:r>
    </w:p>
    <w:p w14:paraId="7EA46F7E" w14:textId="77777777" w:rsidR="005E1E12" w:rsidRPr="009B348B" w:rsidRDefault="005E1E12" w:rsidP="005E1E12">
      <w:pPr>
        <w:tabs>
          <w:tab w:val="left" w:pos="1080"/>
        </w:tabs>
        <w:spacing w:after="100" w:afterAutospacing="1" w:line="240" w:lineRule="auto"/>
        <w:contextualSpacing/>
        <w:rPr>
          <w:rFonts w:asciiTheme="minorHAnsi" w:hAnsiTheme="minorHAnsi" w:cstheme="minorHAnsi"/>
          <w:sz w:val="24"/>
          <w:szCs w:val="24"/>
        </w:rPr>
      </w:pPr>
    </w:p>
    <w:p w14:paraId="05564324" w14:textId="77777777" w:rsidR="005E1E12" w:rsidRPr="009B348B" w:rsidRDefault="005E1E12" w:rsidP="005E1E12">
      <w:pPr>
        <w:numPr>
          <w:ilvl w:val="1"/>
          <w:numId w:val="3"/>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kern w:val="18"/>
          <w:sz w:val="24"/>
          <w:szCs w:val="24"/>
        </w:rPr>
      </w:pPr>
      <w:r w:rsidRPr="009B348B">
        <w:rPr>
          <w:rFonts w:asciiTheme="minorHAnsi" w:hAnsiTheme="minorHAnsi" w:cstheme="minorHAnsi"/>
          <w:sz w:val="24"/>
          <w:szCs w:val="24"/>
          <w:u w:val="single"/>
        </w:rPr>
        <w:t>“Completion Date”</w:t>
      </w:r>
      <w:r w:rsidRPr="009B348B">
        <w:rPr>
          <w:rFonts w:asciiTheme="minorHAnsi" w:hAnsiTheme="minorHAnsi" w:cstheme="minorHAnsi"/>
          <w:sz w:val="24"/>
          <w:szCs w:val="24"/>
        </w:rPr>
        <w:t xml:space="preserve"> means the date upon which Contractor has no further obligations to manage the Facilities or Services under the terms and conditions of this Contract.</w:t>
      </w:r>
    </w:p>
    <w:p w14:paraId="595A740C" w14:textId="77777777" w:rsidR="005E1E12" w:rsidRPr="009B348B" w:rsidRDefault="005E1E12" w:rsidP="005E1E12">
      <w:pPr>
        <w:tabs>
          <w:tab w:val="left" w:pos="1080"/>
        </w:tabs>
        <w:autoSpaceDE w:val="0"/>
        <w:autoSpaceDN w:val="0"/>
        <w:adjustRightInd w:val="0"/>
        <w:spacing w:after="100" w:afterAutospacing="1" w:line="240" w:lineRule="auto"/>
        <w:contextualSpacing/>
        <w:rPr>
          <w:rFonts w:asciiTheme="minorHAnsi" w:hAnsiTheme="minorHAnsi" w:cstheme="minorHAnsi"/>
          <w:sz w:val="24"/>
          <w:szCs w:val="24"/>
        </w:rPr>
      </w:pPr>
    </w:p>
    <w:p w14:paraId="7E22E47F" w14:textId="77777777" w:rsidR="005E1E12" w:rsidRDefault="005E1E12" w:rsidP="005E1E12">
      <w:pPr>
        <w:numPr>
          <w:ilvl w:val="1"/>
          <w:numId w:val="3"/>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 </w:t>
      </w:r>
      <w:r w:rsidRPr="009B348B">
        <w:rPr>
          <w:rFonts w:asciiTheme="minorHAnsi" w:hAnsiTheme="minorHAnsi" w:cstheme="minorHAnsi"/>
          <w:sz w:val="24"/>
          <w:szCs w:val="24"/>
          <w:u w:val="single"/>
        </w:rPr>
        <w:t>“Confidential Information”</w:t>
      </w:r>
      <w:r w:rsidRPr="009B348B">
        <w:rPr>
          <w:rFonts w:asciiTheme="minorHAnsi" w:hAnsiTheme="minorHAnsi" w:cstheme="minorHAnsi"/>
          <w:sz w:val="24"/>
          <w:szCs w:val="24"/>
        </w:rPr>
        <w:t xml:space="preserve"> means, but is not limited to</w:t>
      </w:r>
      <w:r>
        <w:rPr>
          <w:rFonts w:asciiTheme="minorHAnsi" w:hAnsiTheme="minorHAnsi" w:cstheme="minorHAnsi"/>
          <w:sz w:val="24"/>
          <w:szCs w:val="24"/>
        </w:rPr>
        <w:t>:  (</w:t>
      </w:r>
      <w:proofErr w:type="spellStart"/>
      <w:r>
        <w:rPr>
          <w:rFonts w:asciiTheme="minorHAnsi" w:hAnsiTheme="minorHAnsi" w:cstheme="minorHAnsi"/>
          <w:sz w:val="24"/>
          <w:szCs w:val="24"/>
        </w:rPr>
        <w:t>i</w:t>
      </w:r>
      <w:proofErr w:type="spellEnd"/>
      <w:r>
        <w:rPr>
          <w:rFonts w:asciiTheme="minorHAnsi" w:hAnsiTheme="minorHAnsi" w:cstheme="minorHAnsi"/>
          <w:sz w:val="24"/>
          <w:szCs w:val="24"/>
        </w:rPr>
        <w:t>)</w:t>
      </w:r>
      <w:r w:rsidRPr="009B348B">
        <w:rPr>
          <w:rFonts w:asciiTheme="minorHAnsi" w:hAnsiTheme="minorHAnsi" w:cstheme="minorHAnsi"/>
          <w:sz w:val="24"/>
          <w:szCs w:val="24"/>
        </w:rPr>
        <w:t xml:space="preserve"> personally identifiable student and employee information, nonpublic information, enrollment data, employee data, financial information, facilities information, business plans, trade secrets, innovations, proprietary systems, sales or customer data, contracts, leases, intentions, processes, business plans,</w:t>
      </w:r>
      <w:r>
        <w:rPr>
          <w:rFonts w:asciiTheme="minorHAnsi" w:hAnsiTheme="minorHAnsi" w:cstheme="minorHAnsi"/>
          <w:sz w:val="24"/>
          <w:szCs w:val="24"/>
        </w:rPr>
        <w:t xml:space="preserve"> and</w:t>
      </w:r>
      <w:r w:rsidRPr="009B348B">
        <w:rPr>
          <w:rFonts w:asciiTheme="minorHAnsi" w:hAnsiTheme="minorHAnsi" w:cstheme="minorHAnsi"/>
          <w:sz w:val="24"/>
          <w:szCs w:val="24"/>
        </w:rPr>
        <w:t xml:space="preserve"> programs</w:t>
      </w:r>
      <w:r>
        <w:rPr>
          <w:rFonts w:asciiTheme="minorHAnsi" w:hAnsiTheme="minorHAnsi" w:cstheme="minorHAnsi"/>
          <w:sz w:val="24"/>
          <w:szCs w:val="24"/>
        </w:rPr>
        <w:t>; (ii)</w:t>
      </w:r>
      <w:r w:rsidRPr="009B348B">
        <w:rPr>
          <w:rFonts w:asciiTheme="minorHAnsi" w:hAnsiTheme="minorHAnsi" w:cstheme="minorHAnsi"/>
          <w:sz w:val="24"/>
          <w:szCs w:val="24"/>
        </w:rPr>
        <w:t xml:space="preserve"> any other information</w:t>
      </w:r>
      <w:r>
        <w:rPr>
          <w:rFonts w:asciiTheme="minorHAnsi" w:hAnsiTheme="minorHAnsi" w:cstheme="minorHAnsi"/>
          <w:sz w:val="24"/>
          <w:szCs w:val="24"/>
        </w:rPr>
        <w:t xml:space="preserve"> of a Party reasonably</w:t>
      </w:r>
      <w:r w:rsidRPr="009B348B">
        <w:rPr>
          <w:rFonts w:asciiTheme="minorHAnsi" w:hAnsiTheme="minorHAnsi" w:cstheme="minorHAnsi"/>
          <w:sz w:val="24"/>
          <w:szCs w:val="24"/>
        </w:rPr>
        <w:t xml:space="preserve"> considered confidential by </w:t>
      </w:r>
      <w:r>
        <w:rPr>
          <w:rFonts w:asciiTheme="minorHAnsi" w:hAnsiTheme="minorHAnsi" w:cstheme="minorHAnsi"/>
          <w:sz w:val="24"/>
          <w:szCs w:val="24"/>
        </w:rPr>
        <w:t>that Party; (iii)</w:t>
      </w:r>
      <w:r w:rsidRPr="009B348B">
        <w:rPr>
          <w:rFonts w:asciiTheme="minorHAnsi" w:hAnsiTheme="minorHAnsi" w:cstheme="minorHAnsi"/>
          <w:sz w:val="24"/>
          <w:szCs w:val="24"/>
        </w:rPr>
        <w:t xml:space="preserve"> </w:t>
      </w:r>
      <w:r>
        <w:rPr>
          <w:rFonts w:asciiTheme="minorHAnsi" w:hAnsiTheme="minorHAnsi" w:cstheme="minorHAnsi"/>
          <w:sz w:val="24"/>
          <w:szCs w:val="24"/>
        </w:rPr>
        <w:t xml:space="preserve">any other </w:t>
      </w:r>
      <w:r w:rsidRPr="009B348B">
        <w:rPr>
          <w:rFonts w:asciiTheme="minorHAnsi" w:hAnsiTheme="minorHAnsi" w:cstheme="minorHAnsi"/>
          <w:sz w:val="24"/>
          <w:szCs w:val="24"/>
        </w:rPr>
        <w:t xml:space="preserve">information </w:t>
      </w:r>
      <w:r>
        <w:rPr>
          <w:rFonts w:asciiTheme="minorHAnsi" w:hAnsiTheme="minorHAnsi" w:cstheme="minorHAnsi"/>
          <w:sz w:val="24"/>
          <w:szCs w:val="24"/>
        </w:rPr>
        <w:t xml:space="preserve">of a Party </w:t>
      </w:r>
      <w:r w:rsidRPr="009B348B">
        <w:rPr>
          <w:rFonts w:asciiTheme="minorHAnsi" w:hAnsiTheme="minorHAnsi" w:cstheme="minorHAnsi"/>
          <w:sz w:val="24"/>
          <w:szCs w:val="24"/>
        </w:rPr>
        <w:t xml:space="preserve">that by its very nature should be construed </w:t>
      </w:r>
      <w:r w:rsidRPr="009B348B">
        <w:rPr>
          <w:rFonts w:asciiTheme="minorHAnsi" w:hAnsiTheme="minorHAnsi" w:cstheme="minorHAnsi"/>
          <w:sz w:val="24"/>
          <w:szCs w:val="24"/>
        </w:rPr>
        <w:lastRenderedPageBreak/>
        <w:t xml:space="preserve">by </w:t>
      </w:r>
      <w:r>
        <w:rPr>
          <w:rFonts w:asciiTheme="minorHAnsi" w:hAnsiTheme="minorHAnsi" w:cstheme="minorHAnsi"/>
          <w:sz w:val="24"/>
          <w:szCs w:val="24"/>
        </w:rPr>
        <w:t>the other Party</w:t>
      </w:r>
      <w:r w:rsidRPr="009B348B">
        <w:rPr>
          <w:rFonts w:asciiTheme="minorHAnsi" w:hAnsiTheme="minorHAnsi" w:cstheme="minorHAnsi"/>
          <w:sz w:val="24"/>
          <w:szCs w:val="24"/>
        </w:rPr>
        <w:t xml:space="preserve"> to be confidential</w:t>
      </w:r>
      <w:r>
        <w:rPr>
          <w:rFonts w:asciiTheme="minorHAnsi" w:hAnsiTheme="minorHAnsi" w:cstheme="minorHAnsi"/>
          <w:sz w:val="24"/>
          <w:szCs w:val="24"/>
        </w:rPr>
        <w:t>;</w:t>
      </w:r>
      <w:r w:rsidRPr="009B348B">
        <w:rPr>
          <w:rFonts w:asciiTheme="minorHAnsi" w:hAnsiTheme="minorHAnsi" w:cstheme="minorHAnsi"/>
          <w:sz w:val="24"/>
          <w:szCs w:val="24"/>
        </w:rPr>
        <w:t xml:space="preserve"> and </w:t>
      </w:r>
      <w:r>
        <w:rPr>
          <w:rFonts w:asciiTheme="minorHAnsi" w:hAnsiTheme="minorHAnsi" w:cstheme="minorHAnsi"/>
          <w:sz w:val="24"/>
          <w:szCs w:val="24"/>
        </w:rPr>
        <w:t xml:space="preserve">(iv) </w:t>
      </w:r>
      <w:r w:rsidRPr="009B348B">
        <w:rPr>
          <w:rFonts w:asciiTheme="minorHAnsi" w:hAnsiTheme="minorHAnsi" w:cstheme="minorHAnsi"/>
          <w:sz w:val="24"/>
          <w:szCs w:val="24"/>
        </w:rPr>
        <w:t>all printed, physical, and electronic copies, and other tangible embodiments of any of the foregoing.</w:t>
      </w:r>
    </w:p>
    <w:p w14:paraId="1BA4CACF" w14:textId="77777777" w:rsidR="005E1E12" w:rsidRPr="00444160" w:rsidRDefault="005E1E12" w:rsidP="005E1E12">
      <w:pPr>
        <w:tabs>
          <w:tab w:val="left" w:pos="1080"/>
        </w:tabs>
        <w:autoSpaceDE w:val="0"/>
        <w:autoSpaceDN w:val="0"/>
        <w:adjustRightInd w:val="0"/>
        <w:spacing w:after="100" w:afterAutospacing="1" w:line="240" w:lineRule="auto"/>
        <w:contextualSpacing/>
        <w:rPr>
          <w:rFonts w:asciiTheme="minorHAnsi" w:hAnsiTheme="minorHAnsi" w:cstheme="minorHAnsi"/>
          <w:sz w:val="24"/>
          <w:szCs w:val="24"/>
        </w:rPr>
      </w:pPr>
    </w:p>
    <w:p w14:paraId="1C05259E" w14:textId="40C1B0CD" w:rsidR="005E1E12" w:rsidRPr="002F0665" w:rsidRDefault="005E1E12" w:rsidP="005E1E12">
      <w:pPr>
        <w:numPr>
          <w:ilvl w:val="1"/>
          <w:numId w:val="3"/>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2F0665">
        <w:rPr>
          <w:rFonts w:asciiTheme="minorHAnsi" w:hAnsiTheme="minorHAnsi" w:cstheme="minorHAnsi"/>
          <w:sz w:val="24"/>
          <w:szCs w:val="24"/>
          <w:u w:val="single"/>
        </w:rPr>
        <w:t>“Contract”</w:t>
      </w:r>
      <w:r w:rsidRPr="002F0665">
        <w:rPr>
          <w:rFonts w:asciiTheme="minorHAnsi" w:hAnsiTheme="minorHAnsi" w:cstheme="minorHAnsi"/>
          <w:sz w:val="24"/>
          <w:szCs w:val="24"/>
        </w:rPr>
        <w:t xml:space="preserve"> means this Dining Services Management Contract between </w:t>
      </w:r>
      <w:r w:rsidR="007D1F4A" w:rsidRPr="002F0665">
        <w:rPr>
          <w:rFonts w:asciiTheme="minorHAnsi" w:hAnsiTheme="minorHAnsi" w:cstheme="minorHAnsi"/>
          <w:sz w:val="24"/>
          <w:szCs w:val="24"/>
        </w:rPr>
        <w:t>West Valley</w:t>
      </w:r>
      <w:r w:rsidR="001A6BFF" w:rsidRPr="002F0665">
        <w:rPr>
          <w:rFonts w:asciiTheme="minorHAnsi" w:hAnsiTheme="minorHAnsi" w:cstheme="minorHAnsi"/>
          <w:sz w:val="24"/>
          <w:szCs w:val="24"/>
        </w:rPr>
        <w:t>-</w:t>
      </w:r>
      <w:r w:rsidR="007D1F4A" w:rsidRPr="002F0665">
        <w:rPr>
          <w:rFonts w:asciiTheme="minorHAnsi" w:hAnsiTheme="minorHAnsi" w:cstheme="minorHAnsi"/>
          <w:sz w:val="24"/>
          <w:szCs w:val="24"/>
        </w:rPr>
        <w:t xml:space="preserve">Mission Community College District </w:t>
      </w:r>
      <w:r w:rsidRPr="002F0665">
        <w:rPr>
          <w:rFonts w:asciiTheme="minorHAnsi" w:hAnsiTheme="minorHAnsi" w:cstheme="minorHAnsi"/>
          <w:sz w:val="24"/>
          <w:szCs w:val="24"/>
        </w:rPr>
        <w:t xml:space="preserve">and </w:t>
      </w:r>
      <w:r w:rsidR="007D1F4A" w:rsidRPr="002F0665">
        <w:rPr>
          <w:rFonts w:asciiTheme="minorHAnsi" w:hAnsiTheme="minorHAnsi" w:cstheme="minorHAnsi"/>
          <w:sz w:val="24"/>
          <w:szCs w:val="24"/>
        </w:rPr>
        <w:t xml:space="preserve">_____________________ </w:t>
      </w:r>
      <w:r w:rsidRPr="002F0665">
        <w:rPr>
          <w:rFonts w:asciiTheme="minorHAnsi" w:hAnsiTheme="minorHAnsi" w:cstheme="minorHAnsi"/>
          <w:sz w:val="24"/>
          <w:szCs w:val="24"/>
        </w:rPr>
        <w:t xml:space="preserve">to provide the Services.   </w:t>
      </w:r>
    </w:p>
    <w:p w14:paraId="0C80DDA4" w14:textId="77777777" w:rsidR="005E1E12" w:rsidRPr="002F0665" w:rsidRDefault="005E1E12" w:rsidP="005E1E12">
      <w:pPr>
        <w:tabs>
          <w:tab w:val="left" w:pos="1080"/>
        </w:tabs>
        <w:autoSpaceDE w:val="0"/>
        <w:autoSpaceDN w:val="0"/>
        <w:adjustRightInd w:val="0"/>
        <w:spacing w:line="240" w:lineRule="auto"/>
        <w:contextualSpacing/>
        <w:rPr>
          <w:rFonts w:asciiTheme="minorHAnsi" w:hAnsiTheme="minorHAnsi" w:cstheme="minorHAnsi"/>
          <w:sz w:val="24"/>
          <w:szCs w:val="24"/>
        </w:rPr>
      </w:pPr>
      <w:r w:rsidRPr="002F0665">
        <w:rPr>
          <w:rFonts w:asciiTheme="minorHAnsi" w:hAnsiTheme="minorHAnsi" w:cstheme="minorHAnsi"/>
          <w:sz w:val="24"/>
          <w:szCs w:val="24"/>
        </w:rPr>
        <w:t xml:space="preserve"> </w:t>
      </w:r>
    </w:p>
    <w:p w14:paraId="46C39BBE" w14:textId="77777777" w:rsidR="005E1E12" w:rsidRPr="002F0665" w:rsidRDefault="005E1E12" w:rsidP="005E1E12">
      <w:pPr>
        <w:numPr>
          <w:ilvl w:val="1"/>
          <w:numId w:val="3"/>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2F0665">
        <w:rPr>
          <w:rFonts w:asciiTheme="minorHAnsi" w:hAnsiTheme="minorHAnsi" w:cstheme="minorHAnsi"/>
          <w:sz w:val="24"/>
          <w:szCs w:val="24"/>
          <w:u w:val="single"/>
        </w:rPr>
        <w:t>“Contract Year”</w:t>
      </w:r>
      <w:r w:rsidRPr="002F0665">
        <w:rPr>
          <w:rFonts w:asciiTheme="minorHAnsi" w:hAnsiTheme="minorHAnsi" w:cstheme="minorHAnsi"/>
          <w:sz w:val="24"/>
          <w:szCs w:val="24"/>
        </w:rPr>
        <w:t xml:space="preserve"> means the year ending June 30.</w:t>
      </w:r>
    </w:p>
    <w:p w14:paraId="593AA695" w14:textId="77777777" w:rsidR="005E1E12" w:rsidRPr="002F0665" w:rsidRDefault="005E1E12" w:rsidP="005E1E12">
      <w:pPr>
        <w:tabs>
          <w:tab w:val="left" w:pos="1080"/>
        </w:tabs>
        <w:autoSpaceDE w:val="0"/>
        <w:autoSpaceDN w:val="0"/>
        <w:adjustRightInd w:val="0"/>
        <w:spacing w:after="100" w:afterAutospacing="1" w:line="240" w:lineRule="auto"/>
        <w:contextualSpacing/>
        <w:rPr>
          <w:rFonts w:asciiTheme="minorHAnsi" w:hAnsiTheme="minorHAnsi" w:cstheme="minorHAnsi"/>
          <w:sz w:val="24"/>
          <w:szCs w:val="24"/>
        </w:rPr>
      </w:pPr>
    </w:p>
    <w:p w14:paraId="3A1584CF" w14:textId="22CCCC0B" w:rsidR="005E1E12" w:rsidRPr="002F0665" w:rsidRDefault="005E1E12" w:rsidP="005E1E12">
      <w:pPr>
        <w:numPr>
          <w:ilvl w:val="1"/>
          <w:numId w:val="3"/>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2F0665">
        <w:rPr>
          <w:rFonts w:asciiTheme="minorHAnsi" w:hAnsiTheme="minorHAnsi" w:cstheme="minorHAnsi"/>
          <w:sz w:val="24"/>
          <w:szCs w:val="24"/>
          <w:u w:val="single"/>
        </w:rPr>
        <w:t>“Contractor”</w:t>
      </w:r>
      <w:r w:rsidRPr="002F0665">
        <w:rPr>
          <w:rFonts w:asciiTheme="minorHAnsi" w:hAnsiTheme="minorHAnsi" w:cstheme="minorHAnsi"/>
          <w:sz w:val="24"/>
          <w:szCs w:val="24"/>
        </w:rPr>
        <w:t xml:space="preserve"> means </w:t>
      </w:r>
      <w:r w:rsidR="007D1F4A" w:rsidRPr="002F0665">
        <w:rPr>
          <w:rFonts w:asciiTheme="minorHAnsi" w:hAnsiTheme="minorHAnsi" w:cstheme="minorHAnsi"/>
          <w:sz w:val="24"/>
          <w:szCs w:val="24"/>
        </w:rPr>
        <w:t>_______________</w:t>
      </w:r>
      <w:r w:rsidRPr="002F0665">
        <w:rPr>
          <w:rFonts w:asciiTheme="minorHAnsi" w:hAnsiTheme="minorHAnsi" w:cstheme="minorHAnsi"/>
          <w:sz w:val="24"/>
          <w:szCs w:val="24"/>
        </w:rPr>
        <w:t xml:space="preserve">, a </w:t>
      </w:r>
      <w:r w:rsidR="007D1F4A" w:rsidRPr="002F0665">
        <w:rPr>
          <w:rFonts w:asciiTheme="minorHAnsi" w:hAnsiTheme="minorHAnsi" w:cstheme="minorHAnsi"/>
          <w:sz w:val="24"/>
          <w:szCs w:val="24"/>
        </w:rPr>
        <w:t>__________________</w:t>
      </w:r>
      <w:r w:rsidRPr="002F0665">
        <w:rPr>
          <w:rFonts w:asciiTheme="minorHAnsi" w:hAnsiTheme="minorHAnsi" w:cstheme="minorHAnsi"/>
          <w:sz w:val="24"/>
          <w:szCs w:val="24"/>
        </w:rPr>
        <w:t xml:space="preserve">, organized and existing under the laws of the state of </w:t>
      </w:r>
      <w:r w:rsidR="007D1F4A" w:rsidRPr="002F0665">
        <w:rPr>
          <w:rFonts w:asciiTheme="minorHAnsi" w:hAnsiTheme="minorHAnsi" w:cstheme="minorHAnsi"/>
          <w:sz w:val="24"/>
          <w:szCs w:val="24"/>
        </w:rPr>
        <w:t>_________</w:t>
      </w:r>
      <w:r w:rsidRPr="002F0665">
        <w:rPr>
          <w:rFonts w:asciiTheme="minorHAnsi" w:hAnsiTheme="minorHAnsi" w:cstheme="minorHAnsi"/>
          <w:sz w:val="24"/>
          <w:szCs w:val="24"/>
        </w:rPr>
        <w:t>.</w:t>
      </w:r>
    </w:p>
    <w:p w14:paraId="6694DB81" w14:textId="77777777" w:rsidR="005E1E12" w:rsidRPr="002F0665" w:rsidRDefault="005E1E12" w:rsidP="005E1E12">
      <w:pPr>
        <w:tabs>
          <w:tab w:val="left" w:pos="1080"/>
        </w:tabs>
        <w:autoSpaceDE w:val="0"/>
        <w:autoSpaceDN w:val="0"/>
        <w:adjustRightInd w:val="0"/>
        <w:spacing w:after="100" w:afterAutospacing="1" w:line="240" w:lineRule="auto"/>
        <w:contextualSpacing/>
        <w:rPr>
          <w:rFonts w:asciiTheme="minorHAnsi" w:hAnsiTheme="minorHAnsi" w:cstheme="minorHAnsi"/>
          <w:sz w:val="24"/>
          <w:szCs w:val="24"/>
        </w:rPr>
      </w:pPr>
    </w:p>
    <w:p w14:paraId="77B5C9B0" w14:textId="77777777" w:rsidR="005E1E12" w:rsidRPr="002F0665" w:rsidRDefault="005E1E12" w:rsidP="005E1E12">
      <w:pPr>
        <w:numPr>
          <w:ilvl w:val="1"/>
          <w:numId w:val="3"/>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2F0665">
        <w:rPr>
          <w:rFonts w:asciiTheme="minorHAnsi" w:hAnsiTheme="minorHAnsi" w:cstheme="minorHAnsi"/>
          <w:sz w:val="24"/>
          <w:szCs w:val="24"/>
          <w:u w:val="single"/>
        </w:rPr>
        <w:t>“Contractor Marks”</w:t>
      </w:r>
      <w:r w:rsidRPr="002F0665">
        <w:rPr>
          <w:rFonts w:asciiTheme="minorHAnsi" w:hAnsiTheme="minorHAnsi" w:cstheme="minorHAnsi"/>
          <w:sz w:val="24"/>
          <w:szCs w:val="24"/>
        </w:rPr>
        <w:t xml:space="preserve"> has the meaning described in Section 19.3.2. </w:t>
      </w:r>
    </w:p>
    <w:p w14:paraId="06B31F9F" w14:textId="77777777" w:rsidR="00E94B0C" w:rsidRPr="00E94B0C" w:rsidRDefault="00E94B0C" w:rsidP="00E94B0C">
      <w:pPr>
        <w:tabs>
          <w:tab w:val="left" w:pos="1080"/>
        </w:tabs>
        <w:autoSpaceDE w:val="0"/>
        <w:autoSpaceDN w:val="0"/>
        <w:adjustRightInd w:val="0"/>
        <w:spacing w:line="240" w:lineRule="auto"/>
        <w:contextualSpacing/>
        <w:rPr>
          <w:rFonts w:asciiTheme="minorHAnsi" w:hAnsiTheme="minorHAnsi" w:cstheme="minorHAnsi"/>
          <w:sz w:val="24"/>
          <w:szCs w:val="24"/>
        </w:rPr>
      </w:pPr>
    </w:p>
    <w:p w14:paraId="0FC6696C" w14:textId="4CF8FA9C" w:rsidR="007D1F4A" w:rsidRPr="007D1F4A" w:rsidRDefault="005E1E12" w:rsidP="007D1F4A">
      <w:pPr>
        <w:pStyle w:val="ListParagraph"/>
        <w:numPr>
          <w:ilvl w:val="1"/>
          <w:numId w:val="3"/>
        </w:numPr>
        <w:tabs>
          <w:tab w:val="left" w:pos="1080"/>
        </w:tabs>
        <w:autoSpaceDE w:val="0"/>
        <w:autoSpaceDN w:val="0"/>
        <w:adjustRightInd w:val="0"/>
        <w:spacing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t>“Dining Services Manager”</w:t>
      </w:r>
      <w:r w:rsidRPr="009B348B">
        <w:rPr>
          <w:rFonts w:asciiTheme="minorHAnsi" w:hAnsiTheme="minorHAnsi" w:cstheme="minorHAnsi"/>
          <w:sz w:val="24"/>
          <w:szCs w:val="24"/>
        </w:rPr>
        <w:t xml:space="preserve"> means an employee of Contractor who is approved by </w:t>
      </w:r>
      <w:r w:rsidR="007D1F4A">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to serve as </w:t>
      </w:r>
      <w:r w:rsidR="007D1F4A">
        <w:rPr>
          <w:rFonts w:asciiTheme="minorHAnsi" w:hAnsiTheme="minorHAnsi" w:cstheme="minorHAnsi"/>
          <w:sz w:val="24"/>
          <w:szCs w:val="24"/>
        </w:rPr>
        <w:t xml:space="preserve">District’s </w:t>
      </w:r>
      <w:r w:rsidRPr="009B348B">
        <w:rPr>
          <w:rFonts w:asciiTheme="minorHAnsi" w:hAnsiTheme="minorHAnsi" w:cstheme="minorHAnsi"/>
          <w:sz w:val="24"/>
          <w:szCs w:val="24"/>
        </w:rPr>
        <w:t xml:space="preserve">primary contact with respect to this Contract; who will manage the overall Services and Facilities; who will be the primary point of contact involving the management of Contractor’s or Subcontractor’s employees performing Services or working within the Facilities; and who will have authority to act on behalf of Contractor in connection </w:t>
      </w:r>
      <w:r w:rsidRPr="007D1F4A">
        <w:rPr>
          <w:rFonts w:asciiTheme="minorHAnsi" w:hAnsiTheme="minorHAnsi" w:cstheme="minorHAnsi"/>
          <w:sz w:val="24"/>
          <w:szCs w:val="24"/>
        </w:rPr>
        <w:t xml:space="preserve">with matters pertaining to this Contract.  </w:t>
      </w:r>
    </w:p>
    <w:p w14:paraId="49C71A97" w14:textId="77777777" w:rsidR="007D1F4A" w:rsidRPr="007D1F4A" w:rsidRDefault="007D1F4A" w:rsidP="007D1F4A">
      <w:pPr>
        <w:pStyle w:val="ListParagraph"/>
        <w:rPr>
          <w:rFonts w:asciiTheme="minorHAnsi" w:hAnsiTheme="minorHAnsi" w:cstheme="minorHAnsi"/>
          <w:sz w:val="24"/>
          <w:szCs w:val="24"/>
        </w:rPr>
      </w:pPr>
    </w:p>
    <w:p w14:paraId="02B31CD6" w14:textId="681A0D98" w:rsidR="007D1F4A" w:rsidRPr="007D1F4A" w:rsidRDefault="007D1F4A" w:rsidP="007D1F4A">
      <w:pPr>
        <w:pStyle w:val="ListParagraph"/>
        <w:numPr>
          <w:ilvl w:val="1"/>
          <w:numId w:val="3"/>
        </w:numPr>
        <w:tabs>
          <w:tab w:val="left" w:pos="1080"/>
        </w:tabs>
        <w:autoSpaceDE w:val="0"/>
        <w:autoSpaceDN w:val="0"/>
        <w:adjustRightInd w:val="0"/>
        <w:spacing w:line="240" w:lineRule="auto"/>
        <w:ind w:left="360" w:firstLine="0"/>
        <w:contextualSpacing/>
        <w:rPr>
          <w:rFonts w:asciiTheme="minorHAnsi" w:hAnsiTheme="minorHAnsi" w:cstheme="minorHAnsi"/>
          <w:sz w:val="24"/>
          <w:szCs w:val="24"/>
        </w:rPr>
      </w:pPr>
      <w:r w:rsidRPr="007D1F4A">
        <w:rPr>
          <w:rFonts w:asciiTheme="minorHAnsi" w:hAnsiTheme="minorHAnsi" w:cstheme="minorHAnsi"/>
          <w:sz w:val="24"/>
          <w:szCs w:val="24"/>
        </w:rPr>
        <w:t>“</w:t>
      </w:r>
      <w:r w:rsidRPr="007D1F4A">
        <w:rPr>
          <w:rFonts w:asciiTheme="minorHAnsi" w:hAnsiTheme="minorHAnsi" w:cstheme="minorHAnsi"/>
          <w:sz w:val="24"/>
          <w:szCs w:val="24"/>
          <w:u w:val="single"/>
        </w:rPr>
        <w:t>District</w:t>
      </w:r>
      <w:r w:rsidRPr="007D1F4A">
        <w:rPr>
          <w:rFonts w:asciiTheme="minorHAnsi" w:hAnsiTheme="minorHAnsi" w:cstheme="minorHAnsi"/>
          <w:sz w:val="24"/>
          <w:szCs w:val="24"/>
        </w:rPr>
        <w:t>” means West Valley</w:t>
      </w:r>
      <w:r w:rsidR="001A6BFF">
        <w:rPr>
          <w:rFonts w:asciiTheme="minorHAnsi" w:hAnsiTheme="minorHAnsi" w:cstheme="minorHAnsi"/>
          <w:sz w:val="24"/>
          <w:szCs w:val="24"/>
        </w:rPr>
        <w:t>-</w:t>
      </w:r>
      <w:r w:rsidRPr="007D1F4A">
        <w:rPr>
          <w:rFonts w:asciiTheme="minorHAnsi" w:hAnsiTheme="minorHAnsi" w:cstheme="minorHAnsi"/>
          <w:sz w:val="24"/>
          <w:szCs w:val="24"/>
        </w:rPr>
        <w:t xml:space="preserve">Mission Community College District. </w:t>
      </w:r>
    </w:p>
    <w:p w14:paraId="2C65DCD7" w14:textId="77777777" w:rsidR="007D1F4A" w:rsidRPr="007D1F4A" w:rsidRDefault="007D1F4A" w:rsidP="007D1F4A">
      <w:pPr>
        <w:tabs>
          <w:tab w:val="left" w:pos="1080"/>
        </w:tabs>
        <w:spacing w:after="100" w:afterAutospacing="1" w:line="240" w:lineRule="auto"/>
        <w:contextualSpacing/>
        <w:rPr>
          <w:rFonts w:asciiTheme="minorHAnsi" w:hAnsiTheme="minorHAnsi" w:cstheme="minorHAnsi"/>
          <w:sz w:val="24"/>
          <w:szCs w:val="24"/>
        </w:rPr>
      </w:pPr>
    </w:p>
    <w:p w14:paraId="5AD5E631" w14:textId="77777777" w:rsidR="007D1F4A" w:rsidRPr="007D1F4A" w:rsidRDefault="007D1F4A" w:rsidP="007D1F4A">
      <w:pPr>
        <w:numPr>
          <w:ilvl w:val="1"/>
          <w:numId w:val="3"/>
        </w:numPr>
        <w:tabs>
          <w:tab w:val="left" w:pos="1080"/>
        </w:tabs>
        <w:spacing w:after="100" w:afterAutospacing="1" w:line="240" w:lineRule="auto"/>
        <w:ind w:left="360" w:firstLine="0"/>
        <w:contextualSpacing/>
        <w:rPr>
          <w:rFonts w:asciiTheme="minorHAnsi" w:hAnsiTheme="minorHAnsi" w:cstheme="minorHAnsi"/>
          <w:sz w:val="24"/>
          <w:szCs w:val="24"/>
        </w:rPr>
      </w:pPr>
      <w:r w:rsidRPr="007D1F4A">
        <w:rPr>
          <w:rFonts w:asciiTheme="minorHAnsi" w:hAnsiTheme="minorHAnsi" w:cstheme="minorHAnsi"/>
          <w:sz w:val="24"/>
          <w:szCs w:val="24"/>
          <w:u w:val="single"/>
        </w:rPr>
        <w:t>“District Marks”</w:t>
      </w:r>
      <w:r w:rsidRPr="007D1F4A">
        <w:rPr>
          <w:rFonts w:asciiTheme="minorHAnsi" w:hAnsiTheme="minorHAnsi" w:cstheme="minorHAnsi"/>
          <w:sz w:val="24"/>
          <w:szCs w:val="24"/>
        </w:rPr>
        <w:t xml:space="preserve"> has the meaning described in Section 19.3.1 of this Contract.</w:t>
      </w:r>
    </w:p>
    <w:p w14:paraId="5AECDE95" w14:textId="77777777" w:rsidR="007D1F4A" w:rsidRPr="007D1F4A" w:rsidRDefault="007D1F4A" w:rsidP="007D1F4A">
      <w:pPr>
        <w:tabs>
          <w:tab w:val="left" w:pos="1080"/>
        </w:tabs>
        <w:spacing w:after="100" w:afterAutospacing="1" w:line="240" w:lineRule="auto"/>
        <w:contextualSpacing/>
        <w:rPr>
          <w:rFonts w:asciiTheme="minorHAnsi" w:hAnsiTheme="minorHAnsi" w:cstheme="minorHAnsi"/>
          <w:sz w:val="24"/>
          <w:szCs w:val="24"/>
        </w:rPr>
      </w:pPr>
    </w:p>
    <w:p w14:paraId="4C23F2D7" w14:textId="77777777" w:rsidR="007D1F4A" w:rsidRPr="009B348B" w:rsidRDefault="007D1F4A" w:rsidP="007D1F4A">
      <w:pPr>
        <w:numPr>
          <w:ilvl w:val="1"/>
          <w:numId w:val="3"/>
        </w:numPr>
        <w:tabs>
          <w:tab w:val="left" w:pos="360"/>
          <w:tab w:val="left" w:pos="1080"/>
        </w:tabs>
        <w:autoSpaceDE w:val="0"/>
        <w:autoSpaceDN w:val="0"/>
        <w:adjustRightInd w:val="0"/>
        <w:spacing w:after="100" w:afterAutospacing="1" w:line="240" w:lineRule="auto"/>
        <w:ind w:left="360" w:firstLine="0"/>
        <w:contextualSpacing/>
        <w:rPr>
          <w:rFonts w:asciiTheme="minorHAnsi" w:eastAsia="Times New Roman" w:hAnsiTheme="minorHAnsi" w:cstheme="minorHAnsi"/>
          <w:snapToGrid w:val="0"/>
          <w:sz w:val="24"/>
          <w:szCs w:val="24"/>
        </w:rPr>
      </w:pPr>
      <w:r w:rsidRPr="007D1F4A">
        <w:rPr>
          <w:rFonts w:asciiTheme="minorHAnsi" w:eastAsia="Times New Roman" w:hAnsiTheme="minorHAnsi" w:cstheme="minorHAnsi"/>
          <w:snapToGrid w:val="0"/>
          <w:sz w:val="24"/>
          <w:szCs w:val="24"/>
          <w:u w:val="single"/>
        </w:rPr>
        <w:t>“District Operating</w:t>
      </w:r>
      <w:r w:rsidRPr="009B348B">
        <w:rPr>
          <w:rFonts w:asciiTheme="minorHAnsi" w:eastAsia="Times New Roman" w:hAnsiTheme="minorHAnsi" w:cstheme="minorHAnsi"/>
          <w:snapToGrid w:val="0"/>
          <w:sz w:val="24"/>
          <w:szCs w:val="24"/>
          <w:u w:val="single"/>
        </w:rPr>
        <w:t xml:space="preserve"> and Occupancy Expenses”</w:t>
      </w:r>
      <w:r w:rsidRPr="009B348B">
        <w:rPr>
          <w:rFonts w:asciiTheme="minorHAnsi" w:eastAsia="Times New Roman" w:hAnsiTheme="minorHAnsi" w:cstheme="minorHAnsi"/>
          <w:snapToGrid w:val="0"/>
          <w:sz w:val="24"/>
          <w:szCs w:val="24"/>
        </w:rPr>
        <w:t xml:space="preserve"> means the aggregate of all costs and expenses paid or incurred by </w:t>
      </w:r>
      <w:r>
        <w:rPr>
          <w:rFonts w:asciiTheme="minorHAnsi" w:eastAsia="Times New Roman" w:hAnsiTheme="minorHAnsi" w:cstheme="minorHAnsi"/>
          <w:snapToGrid w:val="0"/>
          <w:sz w:val="24"/>
          <w:szCs w:val="24"/>
        </w:rPr>
        <w:t xml:space="preserve">District </w:t>
      </w:r>
      <w:r w:rsidRPr="009B348B">
        <w:rPr>
          <w:rFonts w:asciiTheme="minorHAnsi" w:eastAsia="Times New Roman" w:hAnsiTheme="minorHAnsi" w:cstheme="minorHAnsi"/>
          <w:snapToGrid w:val="0"/>
          <w:sz w:val="24"/>
          <w:szCs w:val="24"/>
        </w:rPr>
        <w:t>to occupy and maintain the Facilities, including, but not limited to, the following:</w:t>
      </w:r>
    </w:p>
    <w:p w14:paraId="1A27ED7C" w14:textId="77777777" w:rsidR="007D1F4A" w:rsidRPr="009B348B" w:rsidRDefault="007D1F4A" w:rsidP="007D1F4A">
      <w:pPr>
        <w:tabs>
          <w:tab w:val="left" w:pos="1080"/>
        </w:tabs>
        <w:autoSpaceDE w:val="0"/>
        <w:autoSpaceDN w:val="0"/>
        <w:adjustRightInd w:val="0"/>
        <w:spacing w:after="100" w:afterAutospacing="1" w:line="240" w:lineRule="auto"/>
        <w:contextualSpacing/>
        <w:rPr>
          <w:rFonts w:asciiTheme="minorHAnsi" w:eastAsia="Times New Roman" w:hAnsiTheme="minorHAnsi" w:cstheme="minorHAnsi"/>
          <w:snapToGrid w:val="0"/>
          <w:sz w:val="24"/>
          <w:szCs w:val="24"/>
        </w:rPr>
      </w:pPr>
    </w:p>
    <w:p w14:paraId="08CE7D8D" w14:textId="77777777" w:rsidR="007D1F4A" w:rsidRPr="009B348B" w:rsidRDefault="007D1F4A" w:rsidP="007D1F4A">
      <w:pPr>
        <w:numPr>
          <w:ilvl w:val="2"/>
          <w:numId w:val="3"/>
        </w:numPr>
        <w:tabs>
          <w:tab w:val="left" w:pos="360"/>
          <w:tab w:val="left" w:pos="1080"/>
          <w:tab w:val="left" w:pos="1800"/>
        </w:tabs>
        <w:autoSpaceDE w:val="0"/>
        <w:autoSpaceDN w:val="0"/>
        <w:adjustRightInd w:val="0"/>
        <w:spacing w:after="100" w:afterAutospacing="1" w:line="240" w:lineRule="auto"/>
        <w:ind w:left="720" w:firstLine="0"/>
        <w:contextualSpacing/>
        <w:rPr>
          <w:rFonts w:asciiTheme="minorHAnsi" w:eastAsia="Times New Roman" w:hAnsiTheme="minorHAnsi" w:cstheme="minorHAnsi"/>
          <w:snapToGrid w:val="0"/>
          <w:sz w:val="24"/>
          <w:szCs w:val="24"/>
        </w:rPr>
      </w:pPr>
      <w:r w:rsidRPr="009B348B">
        <w:rPr>
          <w:rFonts w:asciiTheme="minorHAnsi" w:eastAsia="Times New Roman" w:hAnsiTheme="minorHAnsi" w:cstheme="minorHAnsi"/>
          <w:snapToGrid w:val="0"/>
          <w:sz w:val="24"/>
          <w:szCs w:val="24"/>
        </w:rPr>
        <w:t xml:space="preserve">Utilities (as defined below). </w:t>
      </w:r>
    </w:p>
    <w:p w14:paraId="74B332FB" w14:textId="77777777" w:rsidR="007D1F4A" w:rsidRPr="009B348B" w:rsidRDefault="007D1F4A" w:rsidP="007D1F4A">
      <w:pPr>
        <w:tabs>
          <w:tab w:val="left" w:pos="360"/>
          <w:tab w:val="left" w:pos="1080"/>
          <w:tab w:val="left" w:pos="1800"/>
        </w:tabs>
        <w:autoSpaceDE w:val="0"/>
        <w:autoSpaceDN w:val="0"/>
        <w:adjustRightInd w:val="0"/>
        <w:spacing w:after="100" w:afterAutospacing="1" w:line="240" w:lineRule="auto"/>
        <w:ind w:left="720"/>
        <w:contextualSpacing/>
        <w:rPr>
          <w:rFonts w:asciiTheme="minorHAnsi" w:eastAsia="Times New Roman" w:hAnsiTheme="minorHAnsi" w:cstheme="minorHAnsi"/>
          <w:snapToGrid w:val="0"/>
          <w:sz w:val="24"/>
          <w:szCs w:val="24"/>
        </w:rPr>
      </w:pPr>
    </w:p>
    <w:p w14:paraId="19B7C032" w14:textId="77777777" w:rsidR="007D1F4A" w:rsidRPr="009B348B" w:rsidRDefault="007D1F4A" w:rsidP="007D1F4A">
      <w:pPr>
        <w:widowControl w:val="0"/>
        <w:numPr>
          <w:ilvl w:val="2"/>
          <w:numId w:val="3"/>
        </w:numPr>
        <w:tabs>
          <w:tab w:val="left" w:pos="1800"/>
        </w:tabs>
        <w:autoSpaceDE w:val="0"/>
        <w:autoSpaceDN w:val="0"/>
        <w:adjustRightInd w:val="0"/>
        <w:spacing w:after="100" w:afterAutospacing="1" w:line="240" w:lineRule="auto"/>
        <w:ind w:left="720" w:firstLine="0"/>
        <w:contextualSpacing/>
        <w:rPr>
          <w:rFonts w:asciiTheme="minorHAnsi" w:eastAsia="Times New Roman" w:hAnsiTheme="minorHAnsi" w:cstheme="minorHAnsi"/>
          <w:snapToGrid w:val="0"/>
          <w:sz w:val="24"/>
          <w:szCs w:val="24"/>
        </w:rPr>
      </w:pPr>
      <w:r w:rsidRPr="009B348B">
        <w:rPr>
          <w:rFonts w:asciiTheme="minorHAnsi" w:eastAsia="Times New Roman" w:hAnsiTheme="minorHAnsi" w:cstheme="minorHAnsi"/>
          <w:snapToGrid w:val="0"/>
          <w:sz w:val="24"/>
          <w:szCs w:val="24"/>
        </w:rPr>
        <w:t xml:space="preserve">Wages, salaries, benefits, and employment insurance for </w:t>
      </w:r>
      <w:r>
        <w:rPr>
          <w:rFonts w:asciiTheme="minorHAnsi" w:eastAsia="Times New Roman" w:hAnsiTheme="minorHAnsi" w:cstheme="minorHAnsi"/>
          <w:snapToGrid w:val="0"/>
          <w:sz w:val="24"/>
          <w:szCs w:val="24"/>
        </w:rPr>
        <w:t xml:space="preserve">District </w:t>
      </w:r>
      <w:r w:rsidRPr="009B348B">
        <w:rPr>
          <w:rFonts w:asciiTheme="minorHAnsi" w:eastAsia="Times New Roman" w:hAnsiTheme="minorHAnsi" w:cstheme="minorHAnsi"/>
          <w:snapToGrid w:val="0"/>
          <w:sz w:val="24"/>
          <w:szCs w:val="24"/>
        </w:rPr>
        <w:t xml:space="preserve">employees managing this Contract; maintaining, repairing, or renovating the Facilities; or providing other services required under this Contract. </w:t>
      </w:r>
    </w:p>
    <w:p w14:paraId="3954FF21" w14:textId="77777777" w:rsidR="007D1F4A" w:rsidRPr="009B348B" w:rsidRDefault="007D1F4A" w:rsidP="007D1F4A">
      <w:pPr>
        <w:widowControl w:val="0"/>
        <w:tabs>
          <w:tab w:val="left" w:pos="1800"/>
        </w:tabs>
        <w:autoSpaceDE w:val="0"/>
        <w:autoSpaceDN w:val="0"/>
        <w:adjustRightInd w:val="0"/>
        <w:spacing w:after="100" w:afterAutospacing="1" w:line="240" w:lineRule="auto"/>
        <w:ind w:left="720"/>
        <w:contextualSpacing/>
        <w:rPr>
          <w:rFonts w:asciiTheme="minorHAnsi" w:eastAsia="Times New Roman" w:hAnsiTheme="minorHAnsi" w:cstheme="minorHAnsi"/>
          <w:snapToGrid w:val="0"/>
          <w:sz w:val="24"/>
          <w:szCs w:val="24"/>
        </w:rPr>
      </w:pPr>
    </w:p>
    <w:p w14:paraId="0CCC5AFA" w14:textId="77777777" w:rsidR="007D1F4A" w:rsidRPr="009B348B" w:rsidRDefault="007D1F4A" w:rsidP="007D1F4A">
      <w:pPr>
        <w:numPr>
          <w:ilvl w:val="2"/>
          <w:numId w:val="3"/>
        </w:numPr>
        <w:tabs>
          <w:tab w:val="left" w:pos="360"/>
          <w:tab w:val="left" w:pos="1080"/>
          <w:tab w:val="left" w:pos="1800"/>
        </w:tabs>
        <w:autoSpaceDE w:val="0"/>
        <w:autoSpaceDN w:val="0"/>
        <w:adjustRightInd w:val="0"/>
        <w:spacing w:after="100" w:afterAutospacing="1" w:line="240" w:lineRule="auto"/>
        <w:ind w:left="720" w:firstLine="0"/>
        <w:contextualSpacing/>
        <w:rPr>
          <w:rFonts w:asciiTheme="minorHAnsi" w:eastAsia="Times New Roman" w:hAnsiTheme="minorHAnsi" w:cstheme="minorHAnsi"/>
          <w:snapToGrid w:val="0"/>
          <w:sz w:val="24"/>
          <w:szCs w:val="24"/>
        </w:rPr>
      </w:pPr>
      <w:r w:rsidRPr="009B348B">
        <w:rPr>
          <w:rFonts w:asciiTheme="minorHAnsi" w:eastAsia="Times New Roman" w:hAnsiTheme="minorHAnsi" w:cstheme="minorHAnsi"/>
          <w:snapToGrid w:val="0"/>
          <w:sz w:val="24"/>
          <w:szCs w:val="24"/>
        </w:rPr>
        <w:t xml:space="preserve">Consulting fees, fees paid to independent contractors hired by </w:t>
      </w:r>
      <w:r>
        <w:rPr>
          <w:rFonts w:asciiTheme="minorHAnsi" w:eastAsia="Times New Roman" w:hAnsiTheme="minorHAnsi" w:cstheme="minorHAnsi"/>
          <w:snapToGrid w:val="0"/>
          <w:sz w:val="24"/>
          <w:szCs w:val="24"/>
        </w:rPr>
        <w:t xml:space="preserve">District </w:t>
      </w:r>
      <w:r w:rsidRPr="009B348B">
        <w:rPr>
          <w:rFonts w:asciiTheme="minorHAnsi" w:eastAsia="Times New Roman" w:hAnsiTheme="minorHAnsi" w:cstheme="minorHAnsi"/>
          <w:snapToGrid w:val="0"/>
          <w:sz w:val="24"/>
          <w:szCs w:val="24"/>
        </w:rPr>
        <w:t xml:space="preserve">in connection with its obligations to the Facilities, or other contractors or vendors hired by </w:t>
      </w:r>
      <w:r>
        <w:rPr>
          <w:rFonts w:asciiTheme="minorHAnsi" w:eastAsia="Times New Roman" w:hAnsiTheme="minorHAnsi" w:cstheme="minorHAnsi"/>
          <w:snapToGrid w:val="0"/>
          <w:sz w:val="24"/>
          <w:szCs w:val="24"/>
        </w:rPr>
        <w:t xml:space="preserve">District </w:t>
      </w:r>
      <w:r w:rsidRPr="009B348B">
        <w:rPr>
          <w:rFonts w:asciiTheme="minorHAnsi" w:eastAsia="Times New Roman" w:hAnsiTheme="minorHAnsi" w:cstheme="minorHAnsi"/>
          <w:snapToGrid w:val="0"/>
          <w:sz w:val="24"/>
          <w:szCs w:val="24"/>
        </w:rPr>
        <w:t xml:space="preserve">to fulfill </w:t>
      </w:r>
      <w:r>
        <w:rPr>
          <w:rFonts w:asciiTheme="minorHAnsi" w:eastAsia="Times New Roman" w:hAnsiTheme="minorHAnsi" w:cstheme="minorHAnsi"/>
          <w:snapToGrid w:val="0"/>
          <w:sz w:val="24"/>
          <w:szCs w:val="24"/>
        </w:rPr>
        <w:t xml:space="preserve">District’s </w:t>
      </w:r>
      <w:r w:rsidRPr="009B348B">
        <w:rPr>
          <w:rFonts w:asciiTheme="minorHAnsi" w:eastAsia="Times New Roman" w:hAnsiTheme="minorHAnsi" w:cstheme="minorHAnsi"/>
          <w:snapToGrid w:val="0"/>
          <w:sz w:val="24"/>
          <w:szCs w:val="24"/>
        </w:rPr>
        <w:t xml:space="preserve">obligations under this Contract. </w:t>
      </w:r>
    </w:p>
    <w:p w14:paraId="16CACEF6" w14:textId="77777777" w:rsidR="007D1F4A" w:rsidRPr="009B348B" w:rsidRDefault="007D1F4A" w:rsidP="007D1F4A">
      <w:pPr>
        <w:tabs>
          <w:tab w:val="left" w:pos="1080"/>
        </w:tabs>
        <w:autoSpaceDE w:val="0"/>
        <w:autoSpaceDN w:val="0"/>
        <w:adjustRightInd w:val="0"/>
        <w:spacing w:after="100" w:afterAutospacing="1" w:line="240" w:lineRule="auto"/>
        <w:ind w:left="720"/>
        <w:contextualSpacing/>
        <w:rPr>
          <w:rFonts w:asciiTheme="minorHAnsi" w:eastAsia="Times New Roman" w:hAnsiTheme="minorHAnsi" w:cstheme="minorHAnsi"/>
          <w:snapToGrid w:val="0"/>
          <w:sz w:val="24"/>
          <w:szCs w:val="24"/>
        </w:rPr>
      </w:pPr>
    </w:p>
    <w:p w14:paraId="7D72784C" w14:textId="77777777" w:rsidR="007D1F4A" w:rsidRPr="009B348B" w:rsidRDefault="007D1F4A" w:rsidP="007D1F4A">
      <w:pPr>
        <w:numPr>
          <w:ilvl w:val="2"/>
          <w:numId w:val="3"/>
        </w:numPr>
        <w:tabs>
          <w:tab w:val="left" w:pos="360"/>
          <w:tab w:val="left" w:pos="1080"/>
          <w:tab w:val="left" w:pos="1800"/>
          <w:tab w:val="left" w:pos="6570"/>
        </w:tabs>
        <w:autoSpaceDE w:val="0"/>
        <w:autoSpaceDN w:val="0"/>
        <w:adjustRightInd w:val="0"/>
        <w:spacing w:after="100" w:afterAutospacing="1" w:line="240" w:lineRule="auto"/>
        <w:ind w:left="720" w:firstLine="0"/>
        <w:contextualSpacing/>
        <w:rPr>
          <w:rFonts w:asciiTheme="minorHAnsi" w:eastAsia="Times New Roman" w:hAnsiTheme="minorHAnsi" w:cstheme="minorHAnsi"/>
          <w:snapToGrid w:val="0"/>
          <w:sz w:val="24"/>
          <w:szCs w:val="24"/>
        </w:rPr>
      </w:pPr>
      <w:r w:rsidRPr="009B348B">
        <w:rPr>
          <w:rFonts w:asciiTheme="minorHAnsi" w:eastAsia="Times New Roman" w:hAnsiTheme="minorHAnsi" w:cstheme="minorHAnsi"/>
          <w:snapToGrid w:val="0"/>
          <w:sz w:val="24"/>
          <w:szCs w:val="24"/>
        </w:rPr>
        <w:t xml:space="preserve">All other expenses identified as obligations of </w:t>
      </w:r>
      <w:r>
        <w:rPr>
          <w:rFonts w:asciiTheme="minorHAnsi" w:eastAsia="Times New Roman" w:hAnsiTheme="minorHAnsi" w:cstheme="minorHAnsi"/>
          <w:snapToGrid w:val="0"/>
          <w:sz w:val="24"/>
          <w:szCs w:val="24"/>
        </w:rPr>
        <w:t xml:space="preserve">District </w:t>
      </w:r>
      <w:r w:rsidRPr="009B348B">
        <w:rPr>
          <w:rFonts w:asciiTheme="minorHAnsi" w:eastAsia="Times New Roman" w:hAnsiTheme="minorHAnsi" w:cstheme="minorHAnsi"/>
          <w:snapToGrid w:val="0"/>
          <w:sz w:val="24"/>
          <w:szCs w:val="24"/>
        </w:rPr>
        <w:t xml:space="preserve">in the Financial and Operational Responsibilities Summary attached hereto as Exhibit </w:t>
      </w:r>
      <w:r>
        <w:rPr>
          <w:rFonts w:asciiTheme="minorHAnsi" w:eastAsia="Times New Roman" w:hAnsiTheme="minorHAnsi" w:cstheme="minorHAnsi"/>
          <w:snapToGrid w:val="0"/>
          <w:sz w:val="24"/>
          <w:szCs w:val="24"/>
        </w:rPr>
        <w:t>E</w:t>
      </w:r>
      <w:r w:rsidRPr="009B348B">
        <w:rPr>
          <w:rFonts w:asciiTheme="minorHAnsi" w:eastAsia="Times New Roman" w:hAnsiTheme="minorHAnsi" w:cstheme="minorHAnsi"/>
          <w:snapToGrid w:val="0"/>
          <w:sz w:val="24"/>
          <w:szCs w:val="24"/>
        </w:rPr>
        <w:t>.</w:t>
      </w:r>
    </w:p>
    <w:p w14:paraId="2B7E0002" w14:textId="77777777" w:rsidR="007D1F4A" w:rsidRPr="009B348B" w:rsidRDefault="007D1F4A" w:rsidP="007D1F4A">
      <w:pPr>
        <w:tabs>
          <w:tab w:val="left" w:pos="360"/>
          <w:tab w:val="left" w:pos="1080"/>
          <w:tab w:val="left" w:pos="1800"/>
        </w:tabs>
        <w:autoSpaceDE w:val="0"/>
        <w:autoSpaceDN w:val="0"/>
        <w:adjustRightInd w:val="0"/>
        <w:spacing w:after="100" w:afterAutospacing="1" w:line="240" w:lineRule="auto"/>
        <w:ind w:left="720"/>
        <w:contextualSpacing/>
        <w:rPr>
          <w:rFonts w:asciiTheme="minorHAnsi" w:eastAsia="Times New Roman" w:hAnsiTheme="minorHAnsi" w:cstheme="minorHAnsi"/>
          <w:snapToGrid w:val="0"/>
          <w:sz w:val="24"/>
          <w:szCs w:val="24"/>
        </w:rPr>
      </w:pPr>
    </w:p>
    <w:p w14:paraId="1BD32512" w14:textId="0E779437" w:rsidR="007D1F4A" w:rsidRPr="009B348B" w:rsidRDefault="007D1F4A" w:rsidP="007D1F4A">
      <w:pPr>
        <w:numPr>
          <w:ilvl w:val="1"/>
          <w:numId w:val="3"/>
        </w:numPr>
        <w:tabs>
          <w:tab w:val="left" w:pos="1080"/>
        </w:tabs>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t>“</w:t>
      </w:r>
      <w:r>
        <w:rPr>
          <w:rFonts w:asciiTheme="minorHAnsi" w:hAnsiTheme="minorHAnsi" w:cstheme="minorHAnsi"/>
          <w:sz w:val="24"/>
          <w:szCs w:val="24"/>
          <w:u w:val="single"/>
        </w:rPr>
        <w:t xml:space="preserve">District </w:t>
      </w:r>
      <w:r w:rsidRPr="009B348B">
        <w:rPr>
          <w:rFonts w:asciiTheme="minorHAnsi" w:hAnsiTheme="minorHAnsi" w:cstheme="minorHAnsi"/>
          <w:sz w:val="24"/>
          <w:szCs w:val="24"/>
          <w:u w:val="single"/>
        </w:rPr>
        <w:t>Representative”</w:t>
      </w:r>
      <w:r w:rsidRPr="009B348B">
        <w:rPr>
          <w:rFonts w:asciiTheme="minorHAnsi" w:hAnsiTheme="minorHAnsi" w:cstheme="minorHAnsi"/>
          <w:sz w:val="24"/>
          <w:szCs w:val="24"/>
        </w:rPr>
        <w:t xml:space="preserve"> means, initially,</w:t>
      </w:r>
      <w:r w:rsidR="00816DAA">
        <w:rPr>
          <w:rFonts w:asciiTheme="minorHAnsi" w:hAnsiTheme="minorHAnsi" w:cstheme="minorHAnsi"/>
          <w:sz w:val="24"/>
          <w:szCs w:val="24"/>
        </w:rPr>
        <w:t xml:space="preserve"> the Executive Director of General Services, </w:t>
      </w:r>
      <w:r w:rsidRPr="009B348B">
        <w:rPr>
          <w:rFonts w:asciiTheme="minorHAnsi" w:hAnsiTheme="minorHAnsi" w:cstheme="minorHAnsi"/>
          <w:sz w:val="24"/>
          <w:szCs w:val="24"/>
        </w:rPr>
        <w:t xml:space="preserve">the </w:t>
      </w:r>
      <w:r>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employee who is responsible for the </w:t>
      </w:r>
      <w:r w:rsidR="00F747F2">
        <w:rPr>
          <w:rFonts w:asciiTheme="minorHAnsi" w:hAnsiTheme="minorHAnsi" w:cstheme="minorHAnsi"/>
          <w:sz w:val="24"/>
          <w:szCs w:val="24"/>
        </w:rPr>
        <w:t xml:space="preserve">overall </w:t>
      </w:r>
      <w:r w:rsidRPr="009B348B">
        <w:rPr>
          <w:rFonts w:asciiTheme="minorHAnsi" w:hAnsiTheme="minorHAnsi" w:cstheme="minorHAnsi"/>
          <w:sz w:val="24"/>
          <w:szCs w:val="24"/>
        </w:rPr>
        <w:t xml:space="preserve">management of this Contract on </w:t>
      </w:r>
      <w:r>
        <w:rPr>
          <w:rFonts w:asciiTheme="minorHAnsi" w:hAnsiTheme="minorHAnsi" w:cstheme="minorHAnsi"/>
          <w:sz w:val="24"/>
          <w:szCs w:val="24"/>
        </w:rPr>
        <w:lastRenderedPageBreak/>
        <w:t xml:space="preserve">District’s </w:t>
      </w:r>
      <w:r w:rsidRPr="009B348B">
        <w:rPr>
          <w:rFonts w:asciiTheme="minorHAnsi" w:hAnsiTheme="minorHAnsi" w:cstheme="minorHAnsi"/>
          <w:sz w:val="24"/>
          <w:szCs w:val="24"/>
        </w:rPr>
        <w:t xml:space="preserve">behalf.  </w:t>
      </w:r>
      <w:r>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may at its discretion at any time name a different </w:t>
      </w:r>
      <w:r>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Representative </w:t>
      </w:r>
      <w:bookmarkStart w:id="15" w:name="_Hlk140489982"/>
      <w:r w:rsidRPr="009B348B">
        <w:rPr>
          <w:rFonts w:asciiTheme="minorHAnsi" w:hAnsiTheme="minorHAnsi" w:cstheme="minorHAnsi"/>
          <w:sz w:val="24"/>
          <w:szCs w:val="24"/>
        </w:rPr>
        <w:t>by giving written notice of same to Contractor</w:t>
      </w:r>
      <w:bookmarkEnd w:id="15"/>
      <w:r w:rsidRPr="009B348B">
        <w:rPr>
          <w:rFonts w:asciiTheme="minorHAnsi" w:hAnsiTheme="minorHAnsi" w:cstheme="minorHAnsi"/>
          <w:sz w:val="24"/>
          <w:szCs w:val="24"/>
        </w:rPr>
        <w:t xml:space="preserve">. </w:t>
      </w:r>
    </w:p>
    <w:p w14:paraId="1AEF265A" w14:textId="77777777" w:rsidR="007D1F4A" w:rsidRPr="007D1F4A" w:rsidRDefault="007D1F4A" w:rsidP="007D1F4A">
      <w:pPr>
        <w:tabs>
          <w:tab w:val="left" w:pos="1080"/>
        </w:tabs>
        <w:autoSpaceDE w:val="0"/>
        <w:autoSpaceDN w:val="0"/>
        <w:adjustRightInd w:val="0"/>
        <w:spacing w:line="240" w:lineRule="auto"/>
        <w:contextualSpacing/>
        <w:rPr>
          <w:rFonts w:asciiTheme="minorHAnsi" w:hAnsiTheme="minorHAnsi" w:cstheme="minorHAnsi"/>
          <w:sz w:val="24"/>
          <w:szCs w:val="24"/>
        </w:rPr>
      </w:pPr>
    </w:p>
    <w:p w14:paraId="5BFF6A34" w14:textId="1C7E64DC" w:rsidR="005E1E12" w:rsidRPr="00716509" w:rsidRDefault="005E1E12" w:rsidP="005E1E12">
      <w:pPr>
        <w:numPr>
          <w:ilvl w:val="1"/>
          <w:numId w:val="3"/>
        </w:numPr>
        <w:tabs>
          <w:tab w:val="left" w:pos="1080"/>
        </w:tabs>
        <w:autoSpaceDE w:val="0"/>
        <w:autoSpaceDN w:val="0"/>
        <w:adjustRightInd w:val="0"/>
        <w:spacing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t>“Drug-Free Workplace”</w:t>
      </w:r>
      <w:r w:rsidRPr="009B348B">
        <w:rPr>
          <w:rFonts w:asciiTheme="minorHAnsi" w:hAnsiTheme="minorHAnsi" w:cstheme="minorHAnsi"/>
          <w:sz w:val="24"/>
          <w:szCs w:val="24"/>
        </w:rPr>
        <w:t xml:space="preserve"> means Contractor’s adherence to </w:t>
      </w:r>
      <w:r w:rsidR="007D1F4A">
        <w:rPr>
          <w:rFonts w:asciiTheme="minorHAnsi" w:hAnsiTheme="minorHAnsi" w:cstheme="minorHAnsi"/>
          <w:sz w:val="24"/>
          <w:szCs w:val="24"/>
        </w:rPr>
        <w:t xml:space="preserve">District’s </w:t>
      </w:r>
      <w:r w:rsidRPr="009B348B">
        <w:rPr>
          <w:rFonts w:asciiTheme="minorHAnsi" w:hAnsiTheme="minorHAnsi" w:cstheme="minorHAnsi"/>
          <w:sz w:val="24"/>
          <w:szCs w:val="24"/>
        </w:rPr>
        <w:t xml:space="preserve">procedures and policies related to </w:t>
      </w:r>
      <w:r w:rsidR="00F747F2">
        <w:rPr>
          <w:rFonts w:asciiTheme="minorHAnsi" w:hAnsiTheme="minorHAnsi" w:cstheme="minorHAnsi"/>
          <w:sz w:val="24"/>
          <w:szCs w:val="24"/>
        </w:rPr>
        <w:t xml:space="preserve">smoking, </w:t>
      </w:r>
      <w:r w:rsidRPr="009B348B">
        <w:rPr>
          <w:rFonts w:asciiTheme="minorHAnsi" w:hAnsiTheme="minorHAnsi" w:cstheme="minorHAnsi"/>
          <w:sz w:val="24"/>
          <w:szCs w:val="24"/>
        </w:rPr>
        <w:t>alcohol</w:t>
      </w:r>
      <w:r w:rsidR="00F747F2">
        <w:rPr>
          <w:rFonts w:asciiTheme="minorHAnsi" w:hAnsiTheme="minorHAnsi" w:cstheme="minorHAnsi"/>
          <w:sz w:val="24"/>
          <w:szCs w:val="24"/>
        </w:rPr>
        <w:t>,</w:t>
      </w:r>
      <w:r w:rsidRPr="009B348B">
        <w:rPr>
          <w:rFonts w:asciiTheme="minorHAnsi" w:hAnsiTheme="minorHAnsi" w:cstheme="minorHAnsi"/>
          <w:sz w:val="24"/>
          <w:szCs w:val="24"/>
        </w:rPr>
        <w:t xml:space="preserve"> and drug use on all </w:t>
      </w:r>
      <w:r w:rsidR="007D1F4A">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property, including the Facilities, that </w:t>
      </w:r>
      <w:r w:rsidR="007D1F4A">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may impose on Contractor from time to time, including, but not limited to, Contractor’s compliance with the </w:t>
      </w:r>
      <w:r w:rsidR="00F747F2" w:rsidRPr="00F747F2">
        <w:rPr>
          <w:rFonts w:asciiTheme="minorHAnsi" w:hAnsiTheme="minorHAnsi" w:cstheme="minorHAnsi"/>
          <w:sz w:val="24"/>
          <w:szCs w:val="24"/>
        </w:rPr>
        <w:t>Drug Free Environment and Drug Prevention, Alcoholic Beverages, and Smoking and the Use of E-cigarette Devices on Campus policies</w:t>
      </w:r>
      <w:r w:rsidR="00F747F2">
        <w:rPr>
          <w:rFonts w:asciiTheme="minorHAnsi" w:hAnsiTheme="minorHAnsi" w:cstheme="minorHAnsi"/>
          <w:sz w:val="24"/>
          <w:szCs w:val="24"/>
        </w:rPr>
        <w:t>, including any amendments to or modifications of these policies as the District may make from time to time.</w:t>
      </w:r>
      <w:r w:rsidR="007D1F4A">
        <w:rPr>
          <w:rFonts w:asciiTheme="minorHAnsi" w:hAnsiTheme="minorHAnsi" w:cstheme="minorHAnsi"/>
          <w:sz w:val="24"/>
          <w:szCs w:val="24"/>
        </w:rPr>
        <w:t xml:space="preserve"> </w:t>
      </w:r>
    </w:p>
    <w:p w14:paraId="709A42D3" w14:textId="77777777" w:rsidR="005E1E12" w:rsidRPr="00716509" w:rsidRDefault="005E1E12" w:rsidP="005E1E12">
      <w:pPr>
        <w:tabs>
          <w:tab w:val="left" w:pos="1080"/>
        </w:tabs>
        <w:autoSpaceDE w:val="0"/>
        <w:autoSpaceDN w:val="0"/>
        <w:adjustRightInd w:val="0"/>
        <w:spacing w:line="240" w:lineRule="auto"/>
        <w:contextualSpacing/>
        <w:rPr>
          <w:rFonts w:asciiTheme="minorHAnsi" w:hAnsiTheme="minorHAnsi" w:cstheme="minorHAnsi"/>
          <w:sz w:val="24"/>
          <w:szCs w:val="24"/>
        </w:rPr>
      </w:pPr>
    </w:p>
    <w:p w14:paraId="6902951B" w14:textId="77777777" w:rsidR="005E1E12" w:rsidRPr="00716509" w:rsidRDefault="005E1E12" w:rsidP="005E1E12">
      <w:pPr>
        <w:numPr>
          <w:ilvl w:val="1"/>
          <w:numId w:val="3"/>
        </w:numPr>
        <w:tabs>
          <w:tab w:val="left" w:pos="1080"/>
        </w:tabs>
        <w:autoSpaceDE w:val="0"/>
        <w:autoSpaceDN w:val="0"/>
        <w:adjustRightInd w:val="0"/>
        <w:spacing w:line="240" w:lineRule="auto"/>
        <w:ind w:left="360" w:firstLine="0"/>
        <w:contextualSpacing/>
        <w:rPr>
          <w:rFonts w:asciiTheme="minorHAnsi" w:hAnsiTheme="minorHAnsi" w:cstheme="minorHAnsi"/>
          <w:sz w:val="24"/>
          <w:szCs w:val="24"/>
        </w:rPr>
      </w:pPr>
      <w:r w:rsidRPr="00716509">
        <w:rPr>
          <w:rFonts w:asciiTheme="minorHAnsi" w:hAnsiTheme="minorHAnsi" w:cstheme="minorHAnsi"/>
          <w:sz w:val="24"/>
          <w:szCs w:val="24"/>
          <w:u w:val="single"/>
        </w:rPr>
        <w:t>"Effective Date”</w:t>
      </w:r>
      <w:r w:rsidRPr="00716509">
        <w:rPr>
          <w:rFonts w:asciiTheme="minorHAnsi" w:hAnsiTheme="minorHAnsi" w:cstheme="minorHAnsi"/>
          <w:sz w:val="24"/>
          <w:szCs w:val="24"/>
        </w:rPr>
        <w:t xml:space="preserve"> is the date described in the first paragraph on page 1 of this Contract.</w:t>
      </w:r>
    </w:p>
    <w:p w14:paraId="231F21C6" w14:textId="77777777" w:rsidR="005E1E12" w:rsidRPr="00363635" w:rsidRDefault="005E1E12" w:rsidP="005E1E12">
      <w:pPr>
        <w:pStyle w:val="ListParagraph"/>
        <w:rPr>
          <w:rFonts w:asciiTheme="minorHAnsi" w:hAnsiTheme="minorHAnsi" w:cstheme="minorHAnsi"/>
          <w:sz w:val="24"/>
          <w:szCs w:val="24"/>
        </w:rPr>
      </w:pPr>
    </w:p>
    <w:p w14:paraId="7C5F7128" w14:textId="681BF20A" w:rsidR="005E1E12" w:rsidRPr="000324DB" w:rsidRDefault="005E1E12" w:rsidP="002F0665">
      <w:pPr>
        <w:pStyle w:val="Heading2"/>
      </w:pPr>
      <w:r w:rsidRPr="00507A3E">
        <w:t>“Existing Dining Program Financial Obligations</w:t>
      </w:r>
      <w:r w:rsidRPr="00D727CD">
        <w:t>”</w:t>
      </w:r>
      <w:r w:rsidRPr="002F0665">
        <w:rPr>
          <w:u w:val="none"/>
        </w:rPr>
        <w:t xml:space="preserve"> means the financial investments made</w:t>
      </w:r>
      <w:r w:rsidR="007D1F4A" w:rsidRPr="002F0665">
        <w:rPr>
          <w:u w:val="none"/>
        </w:rPr>
        <w:t xml:space="preserve"> </w:t>
      </w:r>
      <w:r w:rsidRPr="002F0665">
        <w:rPr>
          <w:u w:val="none"/>
        </w:rPr>
        <w:t xml:space="preserve">by Contractor as defined in Section 6.6.1.1 of this Contract. </w:t>
      </w:r>
    </w:p>
    <w:p w14:paraId="74850FA0" w14:textId="77777777" w:rsidR="005E1E12" w:rsidRPr="00716509" w:rsidRDefault="005E1E12" w:rsidP="005E1E12">
      <w:pPr>
        <w:tabs>
          <w:tab w:val="left" w:pos="1080"/>
        </w:tabs>
        <w:autoSpaceDE w:val="0"/>
        <w:autoSpaceDN w:val="0"/>
        <w:adjustRightInd w:val="0"/>
        <w:spacing w:line="240" w:lineRule="auto"/>
        <w:contextualSpacing/>
        <w:rPr>
          <w:rFonts w:asciiTheme="minorHAnsi" w:hAnsiTheme="minorHAnsi" w:cstheme="minorHAnsi"/>
          <w:sz w:val="24"/>
          <w:szCs w:val="24"/>
        </w:rPr>
      </w:pPr>
    </w:p>
    <w:p w14:paraId="2FB57652" w14:textId="1ADA144E" w:rsidR="005E1E12" w:rsidRPr="00716509" w:rsidRDefault="005E1E12" w:rsidP="005E1E12">
      <w:pPr>
        <w:numPr>
          <w:ilvl w:val="1"/>
          <w:numId w:val="3"/>
        </w:numPr>
        <w:tabs>
          <w:tab w:val="left" w:pos="1080"/>
        </w:tabs>
        <w:autoSpaceDE w:val="0"/>
        <w:autoSpaceDN w:val="0"/>
        <w:adjustRightInd w:val="0"/>
        <w:spacing w:line="240" w:lineRule="auto"/>
        <w:ind w:left="360" w:firstLine="0"/>
        <w:contextualSpacing/>
        <w:rPr>
          <w:rFonts w:asciiTheme="minorHAnsi" w:hAnsiTheme="minorHAnsi" w:cstheme="minorHAnsi"/>
          <w:sz w:val="24"/>
          <w:szCs w:val="24"/>
        </w:rPr>
      </w:pPr>
      <w:r w:rsidRPr="00716509">
        <w:rPr>
          <w:rFonts w:asciiTheme="minorHAnsi" w:hAnsiTheme="minorHAnsi" w:cstheme="minorHAnsi"/>
          <w:sz w:val="24"/>
          <w:szCs w:val="24"/>
          <w:u w:val="single"/>
        </w:rPr>
        <w:t>“Existing Site Conditions”</w:t>
      </w:r>
      <w:r w:rsidRPr="00716509">
        <w:rPr>
          <w:rFonts w:asciiTheme="minorHAnsi" w:hAnsiTheme="minorHAnsi" w:cstheme="minorHAnsi"/>
          <w:sz w:val="24"/>
          <w:szCs w:val="24"/>
        </w:rPr>
        <w:t xml:space="preserve"> shall have the meaning described in Section </w:t>
      </w:r>
      <w:r w:rsidRPr="00716509">
        <w:rPr>
          <w:rFonts w:asciiTheme="minorHAnsi" w:hAnsiTheme="minorHAnsi" w:cstheme="minorHAnsi"/>
          <w:sz w:val="24"/>
          <w:szCs w:val="24"/>
        </w:rPr>
        <w:fldChar w:fldCharType="begin"/>
      </w:r>
      <w:r w:rsidRPr="00716509">
        <w:rPr>
          <w:rFonts w:asciiTheme="minorHAnsi" w:hAnsiTheme="minorHAnsi" w:cstheme="minorHAnsi"/>
          <w:sz w:val="24"/>
          <w:szCs w:val="24"/>
        </w:rPr>
        <w:instrText xml:space="preserve"> REF _Ref140667984 \r \h  \* MERGEFORMAT </w:instrText>
      </w:r>
      <w:r w:rsidRPr="00716509">
        <w:rPr>
          <w:rFonts w:asciiTheme="minorHAnsi" w:hAnsiTheme="minorHAnsi" w:cstheme="minorHAnsi"/>
          <w:sz w:val="24"/>
          <w:szCs w:val="24"/>
        </w:rPr>
      </w:r>
      <w:r w:rsidRPr="00716509">
        <w:rPr>
          <w:rFonts w:asciiTheme="minorHAnsi" w:hAnsiTheme="minorHAnsi" w:cstheme="minorHAnsi"/>
          <w:sz w:val="24"/>
          <w:szCs w:val="24"/>
        </w:rPr>
        <w:fldChar w:fldCharType="separate"/>
      </w:r>
      <w:r w:rsidR="000D3FB9">
        <w:rPr>
          <w:rFonts w:asciiTheme="minorHAnsi" w:hAnsiTheme="minorHAnsi" w:cstheme="minorHAnsi"/>
          <w:sz w:val="24"/>
          <w:szCs w:val="24"/>
        </w:rPr>
        <w:t>7.6.2</w:t>
      </w:r>
      <w:r w:rsidRPr="00716509">
        <w:rPr>
          <w:rFonts w:asciiTheme="minorHAnsi" w:hAnsiTheme="minorHAnsi" w:cstheme="minorHAnsi"/>
          <w:sz w:val="24"/>
          <w:szCs w:val="24"/>
        </w:rPr>
        <w:fldChar w:fldCharType="end"/>
      </w:r>
      <w:r w:rsidRPr="00716509">
        <w:rPr>
          <w:rFonts w:asciiTheme="minorHAnsi" w:hAnsiTheme="minorHAnsi" w:cstheme="minorHAnsi"/>
          <w:sz w:val="24"/>
          <w:szCs w:val="24"/>
        </w:rPr>
        <w:t xml:space="preserve"> of this Contract.</w:t>
      </w:r>
    </w:p>
    <w:p w14:paraId="5F88F1BE" w14:textId="77777777" w:rsidR="005E1E12" w:rsidRPr="009B348B" w:rsidRDefault="005E1E12" w:rsidP="005E1E12">
      <w:pPr>
        <w:tabs>
          <w:tab w:val="left" w:pos="1080"/>
        </w:tabs>
        <w:autoSpaceDE w:val="0"/>
        <w:autoSpaceDN w:val="0"/>
        <w:adjustRightInd w:val="0"/>
        <w:spacing w:line="240" w:lineRule="auto"/>
        <w:contextualSpacing/>
        <w:rPr>
          <w:rFonts w:asciiTheme="minorHAnsi" w:hAnsiTheme="minorHAnsi" w:cstheme="minorHAnsi"/>
          <w:sz w:val="24"/>
          <w:szCs w:val="24"/>
        </w:rPr>
      </w:pPr>
      <w:r w:rsidRPr="009B348B">
        <w:rPr>
          <w:rFonts w:asciiTheme="minorHAnsi" w:hAnsiTheme="minorHAnsi" w:cstheme="minorHAnsi"/>
          <w:sz w:val="24"/>
          <w:szCs w:val="24"/>
        </w:rPr>
        <w:t xml:space="preserve"> </w:t>
      </w:r>
    </w:p>
    <w:p w14:paraId="23AEEA94" w14:textId="04ACAB1D" w:rsidR="005E1E12" w:rsidRPr="009B348B" w:rsidRDefault="005E1E12" w:rsidP="005E1E12">
      <w:pPr>
        <w:numPr>
          <w:ilvl w:val="1"/>
          <w:numId w:val="3"/>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t>“Extension Period”</w:t>
      </w:r>
      <w:r w:rsidRPr="009B348B">
        <w:rPr>
          <w:rFonts w:asciiTheme="minorHAnsi" w:hAnsiTheme="minorHAnsi" w:cstheme="minorHAnsi"/>
          <w:sz w:val="24"/>
          <w:szCs w:val="24"/>
        </w:rPr>
        <w:t xml:space="preserve"> has the meaning described in Section 2.</w:t>
      </w:r>
      <w:r w:rsidR="00103D4A">
        <w:rPr>
          <w:rFonts w:asciiTheme="minorHAnsi" w:hAnsiTheme="minorHAnsi" w:cstheme="minorHAnsi"/>
          <w:sz w:val="24"/>
          <w:szCs w:val="24"/>
        </w:rPr>
        <w:t>8</w:t>
      </w:r>
      <w:r w:rsidRPr="009B348B">
        <w:rPr>
          <w:rFonts w:asciiTheme="minorHAnsi" w:hAnsiTheme="minorHAnsi" w:cstheme="minorHAnsi"/>
          <w:sz w:val="24"/>
          <w:szCs w:val="24"/>
        </w:rPr>
        <w:t xml:space="preserve"> of this Contract.</w:t>
      </w:r>
    </w:p>
    <w:p w14:paraId="086A0078" w14:textId="77777777" w:rsidR="005E1E12" w:rsidRPr="009B348B" w:rsidRDefault="005E1E12" w:rsidP="005E1E12">
      <w:pPr>
        <w:tabs>
          <w:tab w:val="left" w:pos="1080"/>
        </w:tabs>
        <w:autoSpaceDE w:val="0"/>
        <w:autoSpaceDN w:val="0"/>
        <w:adjustRightInd w:val="0"/>
        <w:spacing w:after="100" w:afterAutospacing="1" w:line="240" w:lineRule="auto"/>
        <w:ind w:left="0"/>
        <w:contextualSpacing/>
        <w:rPr>
          <w:rFonts w:asciiTheme="minorHAnsi" w:hAnsiTheme="minorHAnsi" w:cstheme="minorHAnsi"/>
          <w:sz w:val="24"/>
          <w:szCs w:val="24"/>
        </w:rPr>
      </w:pPr>
    </w:p>
    <w:p w14:paraId="65A0A0C2" w14:textId="37C90E4F" w:rsidR="005E1E12" w:rsidRPr="009B348B" w:rsidRDefault="005E1E12" w:rsidP="005E1E12">
      <w:pPr>
        <w:numPr>
          <w:ilvl w:val="1"/>
          <w:numId w:val="3"/>
        </w:numPr>
        <w:tabs>
          <w:tab w:val="left" w:pos="1080"/>
        </w:tabs>
        <w:autoSpaceDE w:val="0"/>
        <w:autoSpaceDN w:val="0"/>
        <w:adjustRightInd w:val="0"/>
        <w:spacing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t>“Facilities”</w:t>
      </w:r>
      <w:r w:rsidRPr="009B348B">
        <w:rPr>
          <w:rFonts w:asciiTheme="minorHAnsi" w:hAnsiTheme="minorHAnsi" w:cstheme="minorHAnsi"/>
          <w:sz w:val="24"/>
          <w:szCs w:val="24"/>
        </w:rPr>
        <w:t xml:space="preserve"> means </w:t>
      </w:r>
      <w:r w:rsidR="007D1F4A">
        <w:rPr>
          <w:rFonts w:asciiTheme="minorHAnsi" w:hAnsiTheme="minorHAnsi" w:cstheme="minorHAnsi"/>
          <w:sz w:val="24"/>
          <w:szCs w:val="24"/>
        </w:rPr>
        <w:t>District</w:t>
      </w:r>
      <w:r w:rsidRPr="009B348B">
        <w:rPr>
          <w:rFonts w:asciiTheme="minorHAnsi" w:hAnsiTheme="minorHAnsi" w:cstheme="minorHAnsi"/>
          <w:sz w:val="24"/>
          <w:szCs w:val="24"/>
        </w:rPr>
        <w:t>’s dining locations described in Section 3.3 of this Contract.</w:t>
      </w:r>
    </w:p>
    <w:p w14:paraId="5E440FE9" w14:textId="77777777" w:rsidR="005E1E12" w:rsidRPr="009B348B" w:rsidRDefault="005E1E12" w:rsidP="005E1E12">
      <w:pPr>
        <w:tabs>
          <w:tab w:val="left" w:pos="1080"/>
        </w:tabs>
        <w:autoSpaceDE w:val="0"/>
        <w:autoSpaceDN w:val="0"/>
        <w:adjustRightInd w:val="0"/>
        <w:spacing w:line="240" w:lineRule="auto"/>
        <w:contextualSpacing/>
        <w:rPr>
          <w:rFonts w:asciiTheme="minorHAnsi" w:hAnsiTheme="minorHAnsi" w:cstheme="minorHAnsi"/>
          <w:sz w:val="24"/>
          <w:szCs w:val="24"/>
        </w:rPr>
      </w:pPr>
    </w:p>
    <w:p w14:paraId="74234AE3" w14:textId="77777777" w:rsidR="005E1E12" w:rsidRPr="009B348B" w:rsidRDefault="005E1E12" w:rsidP="005E1E12">
      <w:pPr>
        <w:numPr>
          <w:ilvl w:val="1"/>
          <w:numId w:val="3"/>
        </w:numPr>
        <w:tabs>
          <w:tab w:val="left" w:pos="1080"/>
        </w:tabs>
        <w:autoSpaceDE w:val="0"/>
        <w:autoSpaceDN w:val="0"/>
        <w:adjustRightInd w:val="0"/>
        <w:spacing w:after="100" w:afterAutospacing="1" w:line="240" w:lineRule="auto"/>
        <w:ind w:hanging="2952"/>
        <w:contextualSpacing/>
        <w:rPr>
          <w:rFonts w:asciiTheme="minorHAnsi" w:hAnsiTheme="minorHAnsi" w:cstheme="minorHAnsi"/>
          <w:sz w:val="24"/>
          <w:szCs w:val="24"/>
        </w:rPr>
      </w:pPr>
      <w:r w:rsidRPr="009B348B">
        <w:rPr>
          <w:rFonts w:asciiTheme="minorHAnsi" w:hAnsiTheme="minorHAnsi" w:cstheme="minorHAnsi"/>
          <w:sz w:val="24"/>
          <w:szCs w:val="24"/>
          <w:u w:val="single"/>
        </w:rPr>
        <w:t>“FF&amp;E”</w:t>
      </w:r>
      <w:r w:rsidRPr="009B348B">
        <w:rPr>
          <w:rFonts w:asciiTheme="minorHAnsi" w:hAnsiTheme="minorHAnsi" w:cstheme="minorHAnsi"/>
          <w:sz w:val="24"/>
          <w:szCs w:val="24"/>
        </w:rPr>
        <w:t xml:space="preserve"> means furniture, fixtures, and equipment. </w:t>
      </w:r>
    </w:p>
    <w:p w14:paraId="08FCE03A" w14:textId="77777777" w:rsidR="005E1E12" w:rsidRPr="009B348B" w:rsidRDefault="005E1E12" w:rsidP="005E1E12">
      <w:pPr>
        <w:tabs>
          <w:tab w:val="left" w:pos="1080"/>
        </w:tabs>
        <w:autoSpaceDE w:val="0"/>
        <w:autoSpaceDN w:val="0"/>
        <w:adjustRightInd w:val="0"/>
        <w:spacing w:after="100" w:afterAutospacing="1" w:line="240" w:lineRule="auto"/>
        <w:ind w:left="0"/>
        <w:contextualSpacing/>
        <w:rPr>
          <w:rFonts w:asciiTheme="minorHAnsi" w:hAnsiTheme="minorHAnsi" w:cstheme="minorHAnsi"/>
          <w:sz w:val="24"/>
          <w:szCs w:val="24"/>
        </w:rPr>
      </w:pPr>
    </w:p>
    <w:p w14:paraId="6832CAFD" w14:textId="6340E819" w:rsidR="005E1E12" w:rsidRPr="009B348B" w:rsidRDefault="005E1E12" w:rsidP="005E1E12">
      <w:pPr>
        <w:numPr>
          <w:ilvl w:val="1"/>
          <w:numId w:val="3"/>
        </w:numPr>
        <w:tabs>
          <w:tab w:val="left" w:pos="1080"/>
        </w:tabs>
        <w:autoSpaceDE w:val="0"/>
        <w:autoSpaceDN w:val="0"/>
        <w:adjustRightInd w:val="0"/>
        <w:spacing w:line="240" w:lineRule="auto"/>
        <w:ind w:left="360" w:firstLine="0"/>
        <w:contextualSpacing/>
        <w:rPr>
          <w:rFonts w:asciiTheme="minorHAnsi" w:hAnsiTheme="minorHAnsi" w:cstheme="minorHAnsi"/>
          <w:kern w:val="18"/>
          <w:sz w:val="24"/>
          <w:szCs w:val="24"/>
        </w:rPr>
      </w:pPr>
      <w:r w:rsidRPr="009B348B">
        <w:rPr>
          <w:rFonts w:asciiTheme="minorHAnsi" w:hAnsiTheme="minorHAnsi" w:cstheme="minorHAnsi"/>
          <w:sz w:val="24"/>
          <w:szCs w:val="24"/>
          <w:u w:val="single"/>
        </w:rPr>
        <w:t>“Final Payment”</w:t>
      </w:r>
      <w:r w:rsidRPr="009B348B">
        <w:rPr>
          <w:rFonts w:asciiTheme="minorHAnsi" w:hAnsiTheme="minorHAnsi" w:cstheme="minorHAnsi"/>
          <w:sz w:val="24"/>
          <w:szCs w:val="24"/>
        </w:rPr>
        <w:t xml:space="preserve"> means the final payment to Contractor by </w:t>
      </w:r>
      <w:r w:rsidR="007D1F4A">
        <w:rPr>
          <w:rFonts w:asciiTheme="minorHAnsi" w:hAnsiTheme="minorHAnsi" w:cstheme="minorHAnsi"/>
          <w:sz w:val="24"/>
          <w:szCs w:val="24"/>
        </w:rPr>
        <w:t xml:space="preserve">District </w:t>
      </w:r>
      <w:r w:rsidRPr="009B348B">
        <w:rPr>
          <w:rFonts w:asciiTheme="minorHAnsi" w:hAnsiTheme="minorHAnsi" w:cstheme="minorHAnsi"/>
          <w:sz w:val="24"/>
          <w:szCs w:val="24"/>
        </w:rPr>
        <w:t>for the Services.</w:t>
      </w:r>
    </w:p>
    <w:p w14:paraId="7FA23568" w14:textId="77777777" w:rsidR="005E1E12" w:rsidRPr="009B348B" w:rsidRDefault="005E1E12" w:rsidP="005E1E12">
      <w:pPr>
        <w:pStyle w:val="ListParagraph"/>
        <w:spacing w:line="240" w:lineRule="auto"/>
        <w:rPr>
          <w:rFonts w:asciiTheme="minorHAnsi" w:hAnsiTheme="minorHAnsi" w:cstheme="minorHAnsi"/>
          <w:sz w:val="24"/>
          <w:szCs w:val="24"/>
        </w:rPr>
      </w:pPr>
    </w:p>
    <w:p w14:paraId="0CE7CD65" w14:textId="77777777" w:rsidR="005E1E12" w:rsidRPr="009B348B" w:rsidRDefault="005E1E12" w:rsidP="005E1E12">
      <w:pPr>
        <w:widowControl w:val="0"/>
        <w:numPr>
          <w:ilvl w:val="1"/>
          <w:numId w:val="3"/>
        </w:numPr>
        <w:tabs>
          <w:tab w:val="left" w:pos="360"/>
          <w:tab w:val="left" w:pos="1080"/>
          <w:tab w:val="left" w:pos="1260"/>
        </w:tabs>
        <w:autoSpaceDE w:val="0"/>
        <w:autoSpaceDN w:val="0"/>
        <w:adjustRightInd w:val="0"/>
        <w:spacing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t>“FOH FF&amp;E”</w:t>
      </w:r>
      <w:r w:rsidRPr="009B348B">
        <w:rPr>
          <w:rFonts w:asciiTheme="minorHAnsi" w:hAnsiTheme="minorHAnsi" w:cstheme="minorHAnsi"/>
          <w:sz w:val="24"/>
          <w:szCs w:val="24"/>
        </w:rPr>
        <w:t xml:space="preserve"> means the tables, chairs, cabinetry, serving stations, salad bars, food and beverage coolers, beverage pouring equipment, and other FF&amp;E used in the Front-of-the-House by customers utilizing the Services.</w:t>
      </w:r>
    </w:p>
    <w:p w14:paraId="33BF63D9" w14:textId="77777777" w:rsidR="005E1E12" w:rsidRPr="009B348B" w:rsidRDefault="005E1E12" w:rsidP="005E1E12">
      <w:pPr>
        <w:pStyle w:val="ListParagraph"/>
        <w:spacing w:line="240" w:lineRule="auto"/>
        <w:rPr>
          <w:rFonts w:asciiTheme="minorHAnsi" w:hAnsiTheme="minorHAnsi" w:cstheme="minorHAnsi"/>
          <w:sz w:val="24"/>
          <w:szCs w:val="24"/>
          <w:u w:val="single"/>
        </w:rPr>
      </w:pPr>
    </w:p>
    <w:p w14:paraId="50665299" w14:textId="77777777" w:rsidR="005E1E12" w:rsidRPr="009B348B" w:rsidRDefault="005E1E12" w:rsidP="005E1E12">
      <w:pPr>
        <w:widowControl w:val="0"/>
        <w:numPr>
          <w:ilvl w:val="1"/>
          <w:numId w:val="3"/>
        </w:numPr>
        <w:tabs>
          <w:tab w:val="left" w:pos="360"/>
          <w:tab w:val="left" w:pos="1080"/>
          <w:tab w:val="left" w:pos="1260"/>
        </w:tabs>
        <w:autoSpaceDE w:val="0"/>
        <w:autoSpaceDN w:val="0"/>
        <w:adjustRightInd w:val="0"/>
        <w:spacing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t>“Food and Beverage Inventory”</w:t>
      </w:r>
      <w:r w:rsidRPr="009B348B">
        <w:rPr>
          <w:rFonts w:asciiTheme="minorHAnsi" w:hAnsiTheme="minorHAnsi" w:cstheme="minorHAnsi"/>
          <w:sz w:val="24"/>
          <w:szCs w:val="24"/>
        </w:rPr>
        <w:t xml:space="preserve"> means all food and beverages intended for human consumption used in, or held in storage for use in, or if the context so dictates, required in connection with, the provision of the Services.</w:t>
      </w:r>
    </w:p>
    <w:p w14:paraId="007B9E76" w14:textId="77777777" w:rsidR="005E1E12" w:rsidRPr="009B348B" w:rsidRDefault="005E1E12" w:rsidP="005E1E12">
      <w:pPr>
        <w:tabs>
          <w:tab w:val="left" w:pos="1080"/>
        </w:tabs>
        <w:autoSpaceDE w:val="0"/>
        <w:autoSpaceDN w:val="0"/>
        <w:adjustRightInd w:val="0"/>
        <w:spacing w:line="240" w:lineRule="auto"/>
        <w:contextualSpacing/>
        <w:rPr>
          <w:rFonts w:asciiTheme="minorHAnsi" w:hAnsiTheme="minorHAnsi" w:cstheme="minorHAnsi"/>
          <w:kern w:val="18"/>
          <w:sz w:val="24"/>
          <w:szCs w:val="24"/>
        </w:rPr>
      </w:pPr>
    </w:p>
    <w:p w14:paraId="217AD768" w14:textId="77777777" w:rsidR="005E1E12" w:rsidRPr="009B348B" w:rsidRDefault="005E1E12" w:rsidP="005E1E12">
      <w:pPr>
        <w:numPr>
          <w:ilvl w:val="1"/>
          <w:numId w:val="3"/>
        </w:numPr>
        <w:tabs>
          <w:tab w:val="left" w:pos="1080"/>
        </w:tabs>
        <w:autoSpaceDE w:val="0"/>
        <w:autoSpaceDN w:val="0"/>
        <w:adjustRightInd w:val="0"/>
        <w:spacing w:line="240" w:lineRule="auto"/>
        <w:ind w:left="360" w:firstLine="0"/>
        <w:contextualSpacing/>
        <w:rPr>
          <w:rFonts w:asciiTheme="minorHAnsi" w:hAnsiTheme="minorHAnsi" w:cstheme="minorHAnsi"/>
          <w:kern w:val="18"/>
          <w:sz w:val="24"/>
          <w:szCs w:val="24"/>
        </w:rPr>
      </w:pPr>
      <w:r w:rsidRPr="009B348B">
        <w:rPr>
          <w:rFonts w:asciiTheme="minorHAnsi" w:hAnsiTheme="minorHAnsi" w:cstheme="minorHAnsi"/>
          <w:sz w:val="24"/>
          <w:szCs w:val="24"/>
          <w:u w:val="single"/>
        </w:rPr>
        <w:t>“Force Majeure Event”</w:t>
      </w:r>
      <w:r w:rsidRPr="009B348B">
        <w:rPr>
          <w:rFonts w:asciiTheme="minorHAnsi" w:hAnsiTheme="minorHAnsi" w:cstheme="minorHAnsi"/>
          <w:sz w:val="24"/>
          <w:szCs w:val="24"/>
        </w:rPr>
        <w:t xml:space="preserve"> means t</w:t>
      </w:r>
      <w:r w:rsidRPr="009B348B">
        <w:rPr>
          <w:rFonts w:asciiTheme="minorHAnsi" w:hAnsiTheme="minorHAnsi" w:cstheme="minorHAnsi"/>
          <w:kern w:val="18"/>
          <w:sz w:val="24"/>
          <w:szCs w:val="24"/>
        </w:rPr>
        <w:t>he occurrence of an event or circumstance beyond the reasonable control of either Party, provided that such Party is without fault in causing or contributing to the occurrence.  Force Majeure Events will include, without limitation:  (</w:t>
      </w:r>
      <w:proofErr w:type="spellStart"/>
      <w:r w:rsidRPr="009B348B">
        <w:rPr>
          <w:rFonts w:asciiTheme="minorHAnsi" w:hAnsiTheme="minorHAnsi" w:cstheme="minorHAnsi"/>
          <w:kern w:val="18"/>
          <w:sz w:val="24"/>
          <w:szCs w:val="24"/>
        </w:rPr>
        <w:t>i</w:t>
      </w:r>
      <w:proofErr w:type="spellEnd"/>
      <w:r w:rsidRPr="009B348B">
        <w:rPr>
          <w:rFonts w:asciiTheme="minorHAnsi" w:hAnsiTheme="minorHAnsi" w:cstheme="minorHAnsi"/>
          <w:kern w:val="18"/>
          <w:sz w:val="24"/>
          <w:szCs w:val="24"/>
        </w:rPr>
        <w:t>) explosions, fires, floods, earthquakes, catastrophic weather conditions, or other elements of nature or acts of God, (ii) acts of war (declared or undeclared), acts of terrorism, insurrection, riots, civil disorders, rebellion, or sabotage, (iii) acts of federal, state, local, or foreign governmental authorities or courts, (iv) labor disputes, lockouts, strikes, or other industrial action, whether direct or indirect, and whether lawful or unlawful, (v) failures or fluctuations in electrical power or telecommunications service or equipment, (vi) acts of conservation imposed by law or regulation, or (vii) pandemic, epidemic, or other health emergency.</w:t>
      </w:r>
    </w:p>
    <w:p w14:paraId="00A66FA7" w14:textId="77777777" w:rsidR="005E1E12" w:rsidRPr="009B348B" w:rsidRDefault="005E1E12" w:rsidP="005E1E12">
      <w:pPr>
        <w:pStyle w:val="ListParagraph"/>
        <w:spacing w:line="240" w:lineRule="auto"/>
        <w:rPr>
          <w:rFonts w:asciiTheme="minorHAnsi" w:hAnsiTheme="minorHAnsi" w:cstheme="minorHAnsi"/>
          <w:kern w:val="18"/>
          <w:sz w:val="24"/>
          <w:szCs w:val="24"/>
        </w:rPr>
      </w:pPr>
    </w:p>
    <w:p w14:paraId="0C16017F" w14:textId="77777777" w:rsidR="005E1E12" w:rsidRPr="009B348B" w:rsidRDefault="005E1E12" w:rsidP="005E1E12">
      <w:pPr>
        <w:numPr>
          <w:ilvl w:val="1"/>
          <w:numId w:val="3"/>
        </w:numPr>
        <w:tabs>
          <w:tab w:val="left" w:pos="1080"/>
        </w:tabs>
        <w:autoSpaceDE w:val="0"/>
        <w:autoSpaceDN w:val="0"/>
        <w:adjustRightInd w:val="0"/>
        <w:spacing w:line="240" w:lineRule="auto"/>
        <w:ind w:left="360" w:firstLine="0"/>
        <w:contextualSpacing/>
        <w:rPr>
          <w:rFonts w:asciiTheme="minorHAnsi" w:hAnsiTheme="minorHAnsi" w:cstheme="minorHAnsi"/>
          <w:kern w:val="18"/>
          <w:sz w:val="24"/>
          <w:szCs w:val="24"/>
        </w:rPr>
      </w:pPr>
      <w:r w:rsidRPr="009B348B">
        <w:rPr>
          <w:rFonts w:asciiTheme="minorHAnsi" w:hAnsiTheme="minorHAnsi" w:cstheme="minorHAnsi"/>
          <w:sz w:val="24"/>
          <w:szCs w:val="24"/>
          <w:u w:val="single"/>
        </w:rPr>
        <w:t>“Front-of-the-House”</w:t>
      </w:r>
      <w:r w:rsidRPr="009B348B">
        <w:rPr>
          <w:rFonts w:asciiTheme="minorHAnsi" w:hAnsiTheme="minorHAnsi" w:cstheme="minorHAnsi"/>
          <w:sz w:val="24"/>
          <w:szCs w:val="24"/>
        </w:rPr>
        <w:t xml:space="preserve"> means all areas of the Facilities under Contractor’s operational control that are accessible to the public, including entries, serveries, and indoor and outdoor seating areas.</w:t>
      </w:r>
    </w:p>
    <w:p w14:paraId="43441A3A" w14:textId="77777777" w:rsidR="005E1E12" w:rsidRPr="009B348B" w:rsidRDefault="005E1E12" w:rsidP="005E1E12">
      <w:pPr>
        <w:tabs>
          <w:tab w:val="left" w:pos="1080"/>
        </w:tabs>
        <w:autoSpaceDE w:val="0"/>
        <w:autoSpaceDN w:val="0"/>
        <w:adjustRightInd w:val="0"/>
        <w:spacing w:after="100" w:afterAutospacing="1" w:line="240" w:lineRule="auto"/>
        <w:contextualSpacing/>
        <w:rPr>
          <w:rFonts w:asciiTheme="minorHAnsi" w:hAnsiTheme="minorHAnsi" w:cstheme="minorHAnsi"/>
          <w:sz w:val="24"/>
          <w:szCs w:val="24"/>
        </w:rPr>
      </w:pPr>
    </w:p>
    <w:p w14:paraId="26AEE96E" w14:textId="77777777" w:rsidR="005E1E12" w:rsidRPr="009B348B" w:rsidRDefault="005E1E12" w:rsidP="005E1E12">
      <w:pPr>
        <w:numPr>
          <w:ilvl w:val="1"/>
          <w:numId w:val="3"/>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t>“GAAP”</w:t>
      </w:r>
      <w:r w:rsidRPr="009B348B">
        <w:rPr>
          <w:rFonts w:asciiTheme="minorHAnsi" w:hAnsiTheme="minorHAnsi" w:cstheme="minorHAnsi"/>
          <w:sz w:val="24"/>
          <w:szCs w:val="24"/>
        </w:rPr>
        <w:t xml:space="preserve"> means the Generally Accepted Accounting Principles that are in effect during an Accounting Year in which an accounting question or issue related to the Contract is first identified. </w:t>
      </w:r>
    </w:p>
    <w:p w14:paraId="1F3DE9F2" w14:textId="77777777" w:rsidR="005E1E12" w:rsidRPr="009B348B" w:rsidRDefault="005E1E12" w:rsidP="005E1E12">
      <w:pPr>
        <w:tabs>
          <w:tab w:val="left" w:pos="1080"/>
        </w:tabs>
        <w:autoSpaceDE w:val="0"/>
        <w:autoSpaceDN w:val="0"/>
        <w:adjustRightInd w:val="0"/>
        <w:spacing w:after="100" w:afterAutospacing="1" w:line="240" w:lineRule="auto"/>
        <w:contextualSpacing/>
        <w:rPr>
          <w:rFonts w:asciiTheme="minorHAnsi" w:hAnsiTheme="minorHAnsi" w:cstheme="minorHAnsi"/>
          <w:sz w:val="24"/>
          <w:szCs w:val="24"/>
        </w:rPr>
      </w:pPr>
    </w:p>
    <w:p w14:paraId="2544993F" w14:textId="77777777" w:rsidR="005E1E12" w:rsidRPr="009B348B" w:rsidRDefault="005E1E12" w:rsidP="005E1E12">
      <w:pPr>
        <w:numPr>
          <w:ilvl w:val="1"/>
          <w:numId w:val="3"/>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t>“Gross Revenues”</w:t>
      </w:r>
      <w:r w:rsidRPr="009B348B">
        <w:rPr>
          <w:rFonts w:asciiTheme="minorHAnsi" w:hAnsiTheme="minorHAnsi" w:cstheme="minorHAnsi"/>
          <w:sz w:val="24"/>
          <w:szCs w:val="24"/>
        </w:rPr>
        <w:t xml:space="preserve"> means, with respect to the period in question, all moneys received by Contractor for the Services (including on-campus, off-campus, and Internet sales regardless of whether they originated or were fulfilled from the Facilities) rendered by Contractor, including, but not limited to, the entire sales price, whether for cash or otherwise, of all Food and Beverage Inventory sold and Services rendered, and all other receipts whatsoever of all business conducted in or from the Facilities whether by Contractor or any permissible Subcontractor, vendor, concessionaire, or licensee, as determined on the accrual method of accounting in accordance with GAAP.  </w:t>
      </w:r>
      <w:r>
        <w:rPr>
          <w:rFonts w:asciiTheme="minorHAnsi" w:hAnsiTheme="minorHAnsi" w:cstheme="minorHAnsi"/>
          <w:sz w:val="24"/>
          <w:szCs w:val="24"/>
        </w:rPr>
        <w:t xml:space="preserve">With respect to Gross Revenues received by any permissible Subcontractor, vendor, concessionaire, or licensee, Gross Revenues shall include only the portion of the Gross Revenues retained by or paid to Contractor and shall not include the portion of the Gross Revenues paid to or retained by the permissible Subcontractor, vendor, concessionaire, or licensee. </w:t>
      </w:r>
      <w:r w:rsidRPr="009B348B">
        <w:rPr>
          <w:rFonts w:asciiTheme="minorHAnsi" w:hAnsiTheme="minorHAnsi" w:cstheme="minorHAnsi"/>
          <w:sz w:val="24"/>
          <w:szCs w:val="24"/>
        </w:rPr>
        <w:t>Each sale upon installment or credit will be treated as a sale for the full price in the month during which such sale was made, and there will be no deduction from Gross Revenues for uncollected or uncollectible credit accounts.  The following will not be included in Gross Revenues:</w:t>
      </w:r>
    </w:p>
    <w:p w14:paraId="53B7BF6E" w14:textId="77777777" w:rsidR="005E1E12" w:rsidRPr="009B348B" w:rsidRDefault="005E1E12" w:rsidP="005E1E12">
      <w:pPr>
        <w:tabs>
          <w:tab w:val="left" w:pos="1080"/>
        </w:tabs>
        <w:autoSpaceDE w:val="0"/>
        <w:autoSpaceDN w:val="0"/>
        <w:adjustRightInd w:val="0"/>
        <w:spacing w:after="100" w:afterAutospacing="1" w:line="240" w:lineRule="auto"/>
        <w:contextualSpacing/>
        <w:rPr>
          <w:rFonts w:asciiTheme="minorHAnsi" w:hAnsiTheme="minorHAnsi" w:cstheme="minorHAnsi"/>
          <w:sz w:val="24"/>
          <w:szCs w:val="24"/>
        </w:rPr>
      </w:pPr>
    </w:p>
    <w:p w14:paraId="1DED2F53" w14:textId="4CC0530D" w:rsidR="007D4CE8" w:rsidRDefault="007D4CE8" w:rsidP="007D4CE8">
      <w:pPr>
        <w:numPr>
          <w:ilvl w:val="2"/>
          <w:numId w:val="3"/>
        </w:numPr>
        <w:tabs>
          <w:tab w:val="left" w:pos="1620"/>
          <w:tab w:val="left" w:pos="1800"/>
        </w:tabs>
        <w:autoSpaceDE w:val="0"/>
        <w:autoSpaceDN w:val="0"/>
        <w:adjustRightInd w:val="0"/>
        <w:spacing w:line="240" w:lineRule="auto"/>
        <w:ind w:left="720" w:firstLine="0"/>
        <w:contextualSpacing/>
        <w:rPr>
          <w:rFonts w:asciiTheme="minorHAnsi" w:hAnsiTheme="minorHAnsi" w:cstheme="minorHAnsi"/>
          <w:b/>
          <w:bCs/>
          <w:sz w:val="24"/>
          <w:szCs w:val="24"/>
        </w:rPr>
      </w:pPr>
      <w:r w:rsidRPr="007D4CE8">
        <w:rPr>
          <w:rFonts w:asciiTheme="minorHAnsi" w:hAnsiTheme="minorHAnsi" w:cstheme="minorHAnsi"/>
          <w:sz w:val="24"/>
          <w:szCs w:val="24"/>
        </w:rPr>
        <w:t xml:space="preserve">Meal </w:t>
      </w:r>
      <w:r>
        <w:rPr>
          <w:rFonts w:asciiTheme="minorHAnsi" w:hAnsiTheme="minorHAnsi" w:cstheme="minorHAnsi"/>
          <w:sz w:val="24"/>
          <w:szCs w:val="24"/>
        </w:rPr>
        <w:t xml:space="preserve">plan declining balance funds or voluntary declining balance funds </w:t>
      </w:r>
      <w:r w:rsidRPr="007D4CE8">
        <w:rPr>
          <w:rFonts w:asciiTheme="minorHAnsi" w:hAnsiTheme="minorHAnsi" w:cstheme="minorHAnsi"/>
          <w:sz w:val="24"/>
          <w:szCs w:val="24"/>
        </w:rPr>
        <w:t xml:space="preserve">not redeemed or utilized by the plan </w:t>
      </w:r>
      <w:r>
        <w:rPr>
          <w:rFonts w:asciiTheme="minorHAnsi" w:hAnsiTheme="minorHAnsi" w:cstheme="minorHAnsi"/>
          <w:sz w:val="24"/>
          <w:szCs w:val="24"/>
        </w:rPr>
        <w:t>holders</w:t>
      </w:r>
      <w:r w:rsidRPr="007D4CE8">
        <w:rPr>
          <w:rFonts w:asciiTheme="minorHAnsi" w:hAnsiTheme="minorHAnsi" w:cstheme="minorHAnsi"/>
          <w:b/>
          <w:bCs/>
          <w:sz w:val="24"/>
          <w:szCs w:val="24"/>
        </w:rPr>
        <w:t xml:space="preserve">. </w:t>
      </w:r>
    </w:p>
    <w:p w14:paraId="59223CD9" w14:textId="77777777" w:rsidR="007D4CE8" w:rsidRPr="007D4CE8" w:rsidRDefault="007D4CE8" w:rsidP="007D4CE8">
      <w:pPr>
        <w:tabs>
          <w:tab w:val="left" w:pos="1620"/>
          <w:tab w:val="left" w:pos="1800"/>
        </w:tabs>
        <w:autoSpaceDE w:val="0"/>
        <w:autoSpaceDN w:val="0"/>
        <w:adjustRightInd w:val="0"/>
        <w:spacing w:line="240" w:lineRule="auto"/>
        <w:ind w:left="720"/>
        <w:contextualSpacing/>
        <w:rPr>
          <w:rFonts w:asciiTheme="minorHAnsi" w:hAnsiTheme="minorHAnsi" w:cstheme="minorHAnsi"/>
          <w:b/>
          <w:bCs/>
          <w:sz w:val="24"/>
          <w:szCs w:val="24"/>
        </w:rPr>
      </w:pPr>
    </w:p>
    <w:p w14:paraId="3060E2D8" w14:textId="7C10A856" w:rsidR="005E1E12" w:rsidRPr="009B348B" w:rsidRDefault="007D4CE8" w:rsidP="005E1E12">
      <w:pPr>
        <w:numPr>
          <w:ilvl w:val="2"/>
          <w:numId w:val="3"/>
        </w:numPr>
        <w:tabs>
          <w:tab w:val="left" w:pos="1620"/>
          <w:tab w:val="left" w:pos="1800"/>
        </w:tabs>
        <w:autoSpaceDE w:val="0"/>
        <w:autoSpaceDN w:val="0"/>
        <w:adjustRightInd w:val="0"/>
        <w:spacing w:line="240" w:lineRule="auto"/>
        <w:ind w:left="720" w:firstLine="0"/>
        <w:contextualSpacing/>
        <w:rPr>
          <w:rFonts w:asciiTheme="minorHAnsi" w:hAnsiTheme="minorHAnsi" w:cstheme="minorHAnsi"/>
          <w:b/>
          <w:bCs/>
          <w:sz w:val="24"/>
          <w:szCs w:val="24"/>
        </w:rPr>
      </w:pPr>
      <w:r>
        <w:rPr>
          <w:rFonts w:asciiTheme="minorHAnsi" w:hAnsiTheme="minorHAnsi" w:cstheme="minorHAnsi"/>
          <w:sz w:val="24"/>
          <w:szCs w:val="24"/>
        </w:rPr>
        <w:t>Re</w:t>
      </w:r>
      <w:r w:rsidR="005E1E12" w:rsidRPr="009B348B">
        <w:rPr>
          <w:rFonts w:asciiTheme="minorHAnsi" w:hAnsiTheme="minorHAnsi" w:cstheme="minorHAnsi"/>
          <w:sz w:val="24"/>
          <w:szCs w:val="24"/>
        </w:rPr>
        <w:t xml:space="preserve">ceipts from sales of meals to Contractor’s employees, representatives, or guests or the employees, representatives, or guests of any of its permissible and approved Subcontractors, vendors, concessionaires, agents, or licensees. </w:t>
      </w:r>
    </w:p>
    <w:p w14:paraId="0FEB3384" w14:textId="77777777" w:rsidR="005E1E12" w:rsidRPr="009B348B" w:rsidRDefault="005E1E12" w:rsidP="005E1E12">
      <w:pPr>
        <w:pStyle w:val="ListParagraph"/>
        <w:spacing w:line="240" w:lineRule="auto"/>
        <w:ind w:left="1224"/>
        <w:rPr>
          <w:rFonts w:asciiTheme="minorHAnsi" w:hAnsiTheme="minorHAnsi" w:cstheme="minorHAnsi"/>
          <w:sz w:val="24"/>
          <w:szCs w:val="24"/>
        </w:rPr>
      </w:pPr>
    </w:p>
    <w:p w14:paraId="4D240786" w14:textId="77777777" w:rsidR="005E1E12" w:rsidRPr="009B348B" w:rsidRDefault="005E1E12" w:rsidP="005E1E12">
      <w:pPr>
        <w:pStyle w:val="ListParagraph"/>
        <w:numPr>
          <w:ilvl w:val="2"/>
          <w:numId w:val="3"/>
        </w:numPr>
        <w:spacing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Any gratuities or service charges made, collected, and turned over to Contractor’s employees or representatives or the employees or representatives of any of its permissible and approved Subcontractors, vendors, concessionaires, agents, or licensees.</w:t>
      </w:r>
    </w:p>
    <w:p w14:paraId="7A417ED6" w14:textId="77777777" w:rsidR="005E1E12" w:rsidRPr="009B348B" w:rsidRDefault="005E1E12" w:rsidP="005E1E12">
      <w:pPr>
        <w:tabs>
          <w:tab w:val="left" w:pos="1620"/>
          <w:tab w:val="left" w:pos="1800"/>
        </w:tabs>
        <w:autoSpaceDE w:val="0"/>
        <w:autoSpaceDN w:val="0"/>
        <w:adjustRightInd w:val="0"/>
        <w:spacing w:after="100" w:afterAutospacing="1" w:line="240" w:lineRule="auto"/>
        <w:ind w:left="720"/>
        <w:contextualSpacing/>
        <w:rPr>
          <w:rFonts w:asciiTheme="minorHAnsi" w:hAnsiTheme="minorHAnsi" w:cstheme="minorHAnsi"/>
          <w:sz w:val="24"/>
          <w:szCs w:val="24"/>
        </w:rPr>
      </w:pPr>
    </w:p>
    <w:p w14:paraId="3DABCBCE" w14:textId="77777777" w:rsidR="005E1E12" w:rsidRPr="009B348B" w:rsidRDefault="005E1E12" w:rsidP="005E1E12">
      <w:pPr>
        <w:numPr>
          <w:ilvl w:val="2"/>
          <w:numId w:val="3"/>
        </w:numPr>
        <w:tabs>
          <w:tab w:val="left" w:pos="1620"/>
          <w:tab w:val="left" w:pos="1800"/>
        </w:tabs>
        <w:autoSpaceDE w:val="0"/>
        <w:autoSpaceDN w:val="0"/>
        <w:adjustRightInd w:val="0"/>
        <w:spacing w:after="100" w:afterAutospacing="1"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The proceeds of the sale of any fixtures, furniture, or equipment after use thereof in the conduct of Contractor’s business in the Facilities. </w:t>
      </w:r>
    </w:p>
    <w:p w14:paraId="02B6859E" w14:textId="77777777" w:rsidR="005E1E12" w:rsidRPr="009B348B" w:rsidRDefault="005E1E12" w:rsidP="005E1E12">
      <w:pPr>
        <w:tabs>
          <w:tab w:val="left" w:pos="1620"/>
          <w:tab w:val="left" w:pos="1800"/>
        </w:tabs>
        <w:autoSpaceDE w:val="0"/>
        <w:autoSpaceDN w:val="0"/>
        <w:adjustRightInd w:val="0"/>
        <w:spacing w:after="100" w:afterAutospacing="1" w:line="240" w:lineRule="auto"/>
        <w:ind w:left="0"/>
        <w:contextualSpacing/>
        <w:rPr>
          <w:rFonts w:asciiTheme="minorHAnsi" w:hAnsiTheme="minorHAnsi" w:cstheme="minorHAnsi"/>
          <w:sz w:val="24"/>
          <w:szCs w:val="24"/>
        </w:rPr>
      </w:pPr>
    </w:p>
    <w:p w14:paraId="2F30A177" w14:textId="77777777" w:rsidR="005E1E12" w:rsidRPr="009B348B" w:rsidRDefault="005E1E12" w:rsidP="005E1E12">
      <w:pPr>
        <w:numPr>
          <w:ilvl w:val="2"/>
          <w:numId w:val="3"/>
        </w:numPr>
        <w:tabs>
          <w:tab w:val="left" w:pos="1620"/>
          <w:tab w:val="left" w:pos="1800"/>
        </w:tabs>
        <w:autoSpaceDE w:val="0"/>
        <w:autoSpaceDN w:val="0"/>
        <w:adjustRightInd w:val="0"/>
        <w:spacing w:after="100" w:afterAutospacing="1"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Proceeds from the sale or liquidation of any inventory that is not sold at retail price.</w:t>
      </w:r>
    </w:p>
    <w:p w14:paraId="77AF2C5E" w14:textId="77777777" w:rsidR="005E1E12" w:rsidRPr="009B348B" w:rsidRDefault="005E1E12" w:rsidP="005E1E12">
      <w:pPr>
        <w:tabs>
          <w:tab w:val="left" w:pos="1620"/>
          <w:tab w:val="left" w:pos="1800"/>
        </w:tabs>
        <w:autoSpaceDE w:val="0"/>
        <w:autoSpaceDN w:val="0"/>
        <w:adjustRightInd w:val="0"/>
        <w:spacing w:after="100" w:afterAutospacing="1" w:line="240" w:lineRule="auto"/>
        <w:ind w:left="720"/>
        <w:contextualSpacing/>
        <w:rPr>
          <w:rFonts w:asciiTheme="minorHAnsi" w:hAnsiTheme="minorHAnsi" w:cstheme="minorHAnsi"/>
          <w:sz w:val="24"/>
          <w:szCs w:val="24"/>
        </w:rPr>
      </w:pPr>
    </w:p>
    <w:p w14:paraId="164616B3" w14:textId="13382C21" w:rsidR="005E1E12" w:rsidRPr="009B348B" w:rsidRDefault="005E1E12" w:rsidP="005E1E12">
      <w:pPr>
        <w:numPr>
          <w:ilvl w:val="2"/>
          <w:numId w:val="3"/>
        </w:numPr>
        <w:tabs>
          <w:tab w:val="left" w:pos="1620"/>
          <w:tab w:val="left" w:pos="1800"/>
        </w:tabs>
        <w:autoSpaceDE w:val="0"/>
        <w:autoSpaceDN w:val="0"/>
        <w:adjustRightInd w:val="0"/>
        <w:spacing w:after="100" w:afterAutospacing="1"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Any processing fee paid in connection with sales by credit or bank cards, including, but not limited to, campus debit card fees.</w:t>
      </w:r>
    </w:p>
    <w:p w14:paraId="19E190F2" w14:textId="77777777" w:rsidR="005E1E12" w:rsidRPr="009B348B" w:rsidRDefault="005E1E12" w:rsidP="005E1E12">
      <w:pPr>
        <w:tabs>
          <w:tab w:val="left" w:pos="1620"/>
          <w:tab w:val="left" w:pos="1800"/>
        </w:tabs>
        <w:autoSpaceDE w:val="0"/>
        <w:autoSpaceDN w:val="0"/>
        <w:adjustRightInd w:val="0"/>
        <w:spacing w:after="100" w:afterAutospacing="1" w:line="240" w:lineRule="auto"/>
        <w:ind w:left="720"/>
        <w:contextualSpacing/>
        <w:rPr>
          <w:rFonts w:asciiTheme="minorHAnsi" w:hAnsiTheme="minorHAnsi" w:cstheme="minorHAnsi"/>
          <w:sz w:val="24"/>
          <w:szCs w:val="24"/>
        </w:rPr>
      </w:pPr>
    </w:p>
    <w:p w14:paraId="7D824510" w14:textId="77777777" w:rsidR="005E1E12" w:rsidRPr="009B348B" w:rsidRDefault="005E1E12" w:rsidP="005E1E12">
      <w:pPr>
        <w:numPr>
          <w:ilvl w:val="2"/>
          <w:numId w:val="3"/>
        </w:numPr>
        <w:tabs>
          <w:tab w:val="left" w:pos="1620"/>
          <w:tab w:val="left" w:pos="1800"/>
        </w:tabs>
        <w:autoSpaceDE w:val="0"/>
        <w:autoSpaceDN w:val="0"/>
        <w:adjustRightInd w:val="0"/>
        <w:spacing w:after="100" w:afterAutospacing="1"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Taxes collected by Contractor, or any Subcontractor of Contractor, as required by governmental authority, which are separately stated in sales records. </w:t>
      </w:r>
    </w:p>
    <w:p w14:paraId="09A07D03" w14:textId="77777777" w:rsidR="005E1E12" w:rsidRPr="009B348B" w:rsidRDefault="005E1E12" w:rsidP="005E1E12">
      <w:pPr>
        <w:tabs>
          <w:tab w:val="left" w:pos="1620"/>
          <w:tab w:val="left" w:pos="1800"/>
        </w:tabs>
        <w:autoSpaceDE w:val="0"/>
        <w:autoSpaceDN w:val="0"/>
        <w:adjustRightInd w:val="0"/>
        <w:spacing w:after="100" w:afterAutospacing="1" w:line="240" w:lineRule="auto"/>
        <w:ind w:left="0"/>
        <w:contextualSpacing/>
        <w:rPr>
          <w:rFonts w:asciiTheme="minorHAnsi" w:hAnsiTheme="minorHAnsi" w:cstheme="minorHAnsi"/>
          <w:sz w:val="24"/>
          <w:szCs w:val="24"/>
        </w:rPr>
      </w:pPr>
    </w:p>
    <w:p w14:paraId="6CE89BDA" w14:textId="2E543AD2" w:rsidR="005E1E12" w:rsidRPr="009B348B" w:rsidRDefault="005E1E12" w:rsidP="005E1E12">
      <w:pPr>
        <w:numPr>
          <w:ilvl w:val="2"/>
          <w:numId w:val="3"/>
        </w:numPr>
        <w:tabs>
          <w:tab w:val="left" w:pos="1620"/>
          <w:tab w:val="left" w:pos="1800"/>
        </w:tabs>
        <w:autoSpaceDE w:val="0"/>
        <w:autoSpaceDN w:val="0"/>
        <w:adjustRightInd w:val="0"/>
        <w:spacing w:after="100" w:afterAutospacing="1"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Discounted sales to employees of the Parties or </w:t>
      </w:r>
      <w:r w:rsidR="007D1F4A">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students or guests on terms requested by </w:t>
      </w:r>
      <w:r w:rsidR="007D1F4A">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or mutually agreed upon by the Parties.  Discounted sales do not include sales of value meals described </w:t>
      </w:r>
      <w:r w:rsidRPr="004B7A47">
        <w:rPr>
          <w:rFonts w:asciiTheme="minorHAnsi" w:hAnsiTheme="minorHAnsi" w:cstheme="minorHAnsi"/>
          <w:sz w:val="24"/>
          <w:szCs w:val="24"/>
        </w:rPr>
        <w:t>in Section 3.6.</w:t>
      </w:r>
      <w:r w:rsidR="004B7A47" w:rsidRPr="004B7A47">
        <w:rPr>
          <w:rFonts w:asciiTheme="minorHAnsi" w:hAnsiTheme="minorHAnsi" w:cstheme="minorHAnsi"/>
          <w:sz w:val="24"/>
          <w:szCs w:val="24"/>
        </w:rPr>
        <w:t>3</w:t>
      </w:r>
      <w:r w:rsidRPr="004B7A47">
        <w:rPr>
          <w:rFonts w:asciiTheme="minorHAnsi" w:hAnsiTheme="minorHAnsi" w:cstheme="minorHAnsi"/>
          <w:sz w:val="24"/>
          <w:szCs w:val="24"/>
        </w:rPr>
        <w:t>.2.</w:t>
      </w:r>
    </w:p>
    <w:p w14:paraId="32AFEA24" w14:textId="77777777" w:rsidR="005E1E12" w:rsidRPr="009B348B" w:rsidRDefault="005E1E12" w:rsidP="005E1E12">
      <w:pPr>
        <w:tabs>
          <w:tab w:val="left" w:pos="1620"/>
          <w:tab w:val="left" w:pos="1800"/>
        </w:tabs>
        <w:autoSpaceDE w:val="0"/>
        <w:autoSpaceDN w:val="0"/>
        <w:adjustRightInd w:val="0"/>
        <w:spacing w:after="100" w:afterAutospacing="1" w:line="240" w:lineRule="auto"/>
        <w:ind w:left="720"/>
        <w:contextualSpacing/>
        <w:rPr>
          <w:rFonts w:asciiTheme="minorHAnsi" w:hAnsiTheme="minorHAnsi" w:cstheme="minorHAnsi"/>
          <w:sz w:val="24"/>
          <w:szCs w:val="24"/>
        </w:rPr>
      </w:pPr>
    </w:p>
    <w:p w14:paraId="21B628F1" w14:textId="1ACA5A0F" w:rsidR="005E1E12" w:rsidRPr="009B348B" w:rsidRDefault="005E1E12" w:rsidP="005E1E12">
      <w:pPr>
        <w:numPr>
          <w:ilvl w:val="2"/>
          <w:numId w:val="3"/>
        </w:numPr>
        <w:tabs>
          <w:tab w:val="left" w:pos="1620"/>
          <w:tab w:val="left" w:pos="1800"/>
        </w:tabs>
        <w:autoSpaceDE w:val="0"/>
        <w:autoSpaceDN w:val="0"/>
        <w:adjustRightInd w:val="0"/>
        <w:spacing w:after="100" w:afterAutospacing="1"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Food donations or sales at-cost approved by </w:t>
      </w:r>
      <w:r w:rsidR="00285F9A">
        <w:rPr>
          <w:rFonts w:asciiTheme="minorHAnsi" w:hAnsiTheme="minorHAnsi" w:cstheme="minorHAnsi"/>
          <w:sz w:val="24"/>
          <w:szCs w:val="24"/>
        </w:rPr>
        <w:t>District</w:t>
      </w:r>
      <w:r w:rsidRPr="009B348B">
        <w:rPr>
          <w:rFonts w:asciiTheme="minorHAnsi" w:hAnsiTheme="minorHAnsi" w:cstheme="minorHAnsi"/>
          <w:sz w:val="24"/>
          <w:szCs w:val="24"/>
        </w:rPr>
        <w:t>.</w:t>
      </w:r>
    </w:p>
    <w:p w14:paraId="644D726D" w14:textId="77777777" w:rsidR="005E1E12" w:rsidRPr="009B348B" w:rsidRDefault="005E1E12" w:rsidP="005E1E12">
      <w:pPr>
        <w:tabs>
          <w:tab w:val="left" w:pos="1620"/>
          <w:tab w:val="left" w:pos="1800"/>
        </w:tabs>
        <w:autoSpaceDE w:val="0"/>
        <w:autoSpaceDN w:val="0"/>
        <w:adjustRightInd w:val="0"/>
        <w:spacing w:after="100" w:afterAutospacing="1" w:line="240" w:lineRule="auto"/>
        <w:ind w:left="720"/>
        <w:contextualSpacing/>
        <w:rPr>
          <w:rFonts w:asciiTheme="minorHAnsi" w:hAnsiTheme="minorHAnsi" w:cstheme="minorHAnsi"/>
          <w:sz w:val="24"/>
          <w:szCs w:val="24"/>
        </w:rPr>
      </w:pPr>
    </w:p>
    <w:p w14:paraId="0A2BA760" w14:textId="57CCF71B" w:rsidR="005E1E12" w:rsidRPr="009B348B" w:rsidRDefault="005E1E12" w:rsidP="005E1E12">
      <w:pPr>
        <w:numPr>
          <w:ilvl w:val="2"/>
          <w:numId w:val="3"/>
        </w:numPr>
        <w:tabs>
          <w:tab w:val="left" w:pos="1620"/>
          <w:tab w:val="left" w:pos="1800"/>
        </w:tabs>
        <w:autoSpaceDE w:val="0"/>
        <w:autoSpaceDN w:val="0"/>
        <w:adjustRightInd w:val="0"/>
        <w:spacing w:after="100" w:afterAutospacing="1"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Pass-through income defined as sales at-cost to groups affiliated with </w:t>
      </w:r>
      <w:r w:rsidR="007D1F4A">
        <w:rPr>
          <w:rFonts w:asciiTheme="minorHAnsi" w:hAnsiTheme="minorHAnsi" w:cstheme="minorHAnsi"/>
          <w:sz w:val="24"/>
          <w:szCs w:val="24"/>
        </w:rPr>
        <w:t>District</w:t>
      </w:r>
      <w:r w:rsidRPr="009B348B">
        <w:rPr>
          <w:rFonts w:asciiTheme="minorHAnsi" w:hAnsiTheme="minorHAnsi" w:cstheme="minorHAnsi"/>
          <w:sz w:val="24"/>
          <w:szCs w:val="24"/>
        </w:rPr>
        <w:t>.</w:t>
      </w:r>
    </w:p>
    <w:p w14:paraId="47C0D74E" w14:textId="77777777" w:rsidR="005E1E12" w:rsidRPr="009B348B" w:rsidRDefault="005E1E12" w:rsidP="005E1E12">
      <w:pPr>
        <w:tabs>
          <w:tab w:val="left" w:pos="1620"/>
          <w:tab w:val="left" w:pos="1800"/>
        </w:tabs>
        <w:autoSpaceDE w:val="0"/>
        <w:autoSpaceDN w:val="0"/>
        <w:adjustRightInd w:val="0"/>
        <w:spacing w:after="100" w:afterAutospacing="1" w:line="240" w:lineRule="auto"/>
        <w:ind w:left="0"/>
        <w:contextualSpacing/>
        <w:rPr>
          <w:rFonts w:asciiTheme="minorHAnsi" w:hAnsiTheme="minorHAnsi" w:cstheme="minorHAnsi"/>
          <w:sz w:val="24"/>
          <w:szCs w:val="24"/>
        </w:rPr>
      </w:pPr>
    </w:p>
    <w:p w14:paraId="4C10A579" w14:textId="77777777" w:rsidR="005E1E12" w:rsidRPr="009B348B" w:rsidRDefault="005E1E12" w:rsidP="005E1E12">
      <w:pPr>
        <w:numPr>
          <w:ilvl w:val="2"/>
          <w:numId w:val="3"/>
        </w:numPr>
        <w:tabs>
          <w:tab w:val="left" w:pos="1620"/>
          <w:tab w:val="left" w:pos="1800"/>
        </w:tabs>
        <w:autoSpaceDE w:val="0"/>
        <w:autoSpaceDN w:val="0"/>
        <w:adjustRightInd w:val="0"/>
        <w:spacing w:after="100" w:afterAutospacing="1"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Sale proceeds for any sales that are refunded.</w:t>
      </w:r>
    </w:p>
    <w:p w14:paraId="35A90081" w14:textId="77777777" w:rsidR="005E1E12" w:rsidRPr="009B348B" w:rsidRDefault="005E1E12" w:rsidP="005E1E12">
      <w:pPr>
        <w:tabs>
          <w:tab w:val="left" w:pos="1620"/>
          <w:tab w:val="left" w:pos="1800"/>
        </w:tabs>
        <w:autoSpaceDE w:val="0"/>
        <w:autoSpaceDN w:val="0"/>
        <w:adjustRightInd w:val="0"/>
        <w:spacing w:after="100" w:afterAutospacing="1" w:line="240" w:lineRule="auto"/>
        <w:ind w:left="720"/>
        <w:contextualSpacing/>
        <w:rPr>
          <w:rFonts w:asciiTheme="minorHAnsi" w:hAnsiTheme="minorHAnsi" w:cstheme="minorHAnsi"/>
          <w:sz w:val="24"/>
          <w:szCs w:val="24"/>
        </w:rPr>
      </w:pPr>
    </w:p>
    <w:p w14:paraId="2F851DC5" w14:textId="05C089EB" w:rsidR="005E1E12" w:rsidRPr="009B348B" w:rsidRDefault="005E1E12" w:rsidP="005E1E12">
      <w:pPr>
        <w:numPr>
          <w:ilvl w:val="2"/>
          <w:numId w:val="3"/>
        </w:numPr>
        <w:tabs>
          <w:tab w:val="left" w:pos="1620"/>
          <w:tab w:val="left" w:pos="1800"/>
        </w:tabs>
        <w:autoSpaceDE w:val="0"/>
        <w:autoSpaceDN w:val="0"/>
        <w:adjustRightInd w:val="0"/>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Sales of merchandise for which </w:t>
      </w:r>
      <w:r w:rsidR="007D1F4A">
        <w:rPr>
          <w:rFonts w:asciiTheme="minorHAnsi" w:hAnsiTheme="minorHAnsi" w:cstheme="minorHAnsi"/>
          <w:sz w:val="24"/>
          <w:szCs w:val="24"/>
        </w:rPr>
        <w:t xml:space="preserve">District </w:t>
      </w:r>
      <w:r w:rsidRPr="009B348B">
        <w:rPr>
          <w:rFonts w:asciiTheme="minorHAnsi" w:hAnsiTheme="minorHAnsi" w:cstheme="minorHAnsi"/>
          <w:sz w:val="24"/>
          <w:szCs w:val="24"/>
        </w:rPr>
        <w:t>receives no Commission from Contractor</w:t>
      </w:r>
      <w:r w:rsidR="007D0A25">
        <w:rPr>
          <w:rFonts w:asciiTheme="minorHAnsi" w:hAnsiTheme="minorHAnsi" w:cstheme="minorHAnsi"/>
          <w:sz w:val="24"/>
          <w:szCs w:val="24"/>
        </w:rPr>
        <w:t xml:space="preserve"> as mutually agreed to in writing by the Parties.</w:t>
      </w:r>
    </w:p>
    <w:p w14:paraId="20D3DE4B" w14:textId="77777777" w:rsidR="005E1E12" w:rsidRPr="009B348B" w:rsidRDefault="005E1E12" w:rsidP="005E1E12">
      <w:pPr>
        <w:pStyle w:val="ListParagraph"/>
        <w:spacing w:line="240" w:lineRule="auto"/>
        <w:rPr>
          <w:rFonts w:asciiTheme="minorHAnsi" w:hAnsiTheme="minorHAnsi" w:cstheme="minorHAnsi"/>
          <w:sz w:val="24"/>
          <w:szCs w:val="24"/>
        </w:rPr>
      </w:pPr>
    </w:p>
    <w:p w14:paraId="7B03A0E9" w14:textId="2F83D75F" w:rsidR="005E1E12" w:rsidRPr="00F00C1A" w:rsidRDefault="005E1E12" w:rsidP="005E1E12">
      <w:pPr>
        <w:numPr>
          <w:ilvl w:val="2"/>
          <w:numId w:val="3"/>
        </w:numPr>
        <w:tabs>
          <w:tab w:val="left" w:pos="1620"/>
          <w:tab w:val="left" w:pos="1800"/>
        </w:tabs>
        <w:autoSpaceDE w:val="0"/>
        <w:autoSpaceDN w:val="0"/>
        <w:adjustRightInd w:val="0"/>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The amount of all discounts, rebates, allowances, or incentives from any supplier that is received by Contractor</w:t>
      </w:r>
      <w:r>
        <w:rPr>
          <w:rFonts w:asciiTheme="minorHAnsi" w:hAnsiTheme="minorHAnsi" w:cstheme="minorHAnsi"/>
          <w:sz w:val="24"/>
          <w:szCs w:val="24"/>
        </w:rPr>
        <w:t xml:space="preserve"> or</w:t>
      </w:r>
      <w:r w:rsidRPr="009B348B">
        <w:rPr>
          <w:rFonts w:asciiTheme="minorHAnsi" w:hAnsiTheme="minorHAnsi" w:cstheme="minorHAnsi"/>
          <w:sz w:val="24"/>
          <w:szCs w:val="24"/>
        </w:rPr>
        <w:t xml:space="preserve"> by a</w:t>
      </w:r>
      <w:r>
        <w:rPr>
          <w:rFonts w:asciiTheme="minorHAnsi" w:hAnsiTheme="minorHAnsi" w:cstheme="minorHAnsi"/>
          <w:sz w:val="24"/>
          <w:szCs w:val="24"/>
        </w:rPr>
        <w:t xml:space="preserve">n </w:t>
      </w:r>
      <w:r w:rsidR="007D1F4A">
        <w:rPr>
          <w:rFonts w:asciiTheme="minorHAnsi" w:hAnsiTheme="minorHAnsi" w:cstheme="minorHAnsi"/>
          <w:sz w:val="24"/>
          <w:szCs w:val="24"/>
        </w:rPr>
        <w:t>a</w:t>
      </w:r>
      <w:r>
        <w:rPr>
          <w:rFonts w:asciiTheme="minorHAnsi" w:hAnsiTheme="minorHAnsi" w:cstheme="minorHAnsi"/>
          <w:sz w:val="24"/>
          <w:szCs w:val="24"/>
        </w:rPr>
        <w:t>ffiliate or assignee of</w:t>
      </w:r>
      <w:r w:rsidRPr="009B348B">
        <w:rPr>
          <w:rFonts w:asciiTheme="minorHAnsi" w:hAnsiTheme="minorHAnsi" w:cstheme="minorHAnsi"/>
          <w:sz w:val="24"/>
          <w:szCs w:val="24"/>
        </w:rPr>
        <w:t xml:space="preserve"> Contractor or from which </w:t>
      </w:r>
      <w:r w:rsidRPr="00F00C1A">
        <w:rPr>
          <w:rFonts w:asciiTheme="minorHAnsi" w:hAnsiTheme="minorHAnsi" w:cstheme="minorHAnsi"/>
          <w:sz w:val="24"/>
          <w:szCs w:val="24"/>
        </w:rPr>
        <w:t xml:space="preserve">Contractor benefits.   </w:t>
      </w:r>
    </w:p>
    <w:p w14:paraId="5540F74A" w14:textId="77777777" w:rsidR="005E1E12" w:rsidRPr="00F00C1A" w:rsidRDefault="005E1E12" w:rsidP="005E1E12">
      <w:pPr>
        <w:tabs>
          <w:tab w:val="left" w:pos="1620"/>
          <w:tab w:val="left" w:pos="1890"/>
        </w:tabs>
        <w:autoSpaceDE w:val="0"/>
        <w:autoSpaceDN w:val="0"/>
        <w:adjustRightInd w:val="0"/>
        <w:spacing w:after="100" w:afterAutospacing="1" w:line="240" w:lineRule="auto"/>
        <w:ind w:left="720"/>
        <w:contextualSpacing/>
        <w:rPr>
          <w:rFonts w:asciiTheme="minorHAnsi" w:hAnsiTheme="minorHAnsi" w:cstheme="minorHAnsi"/>
          <w:sz w:val="24"/>
          <w:szCs w:val="24"/>
          <w:highlight w:val="yellow"/>
        </w:rPr>
      </w:pPr>
    </w:p>
    <w:p w14:paraId="385BBA69" w14:textId="77777777" w:rsidR="005E1E12" w:rsidRPr="009B348B" w:rsidRDefault="005E1E12" w:rsidP="005E1E12">
      <w:pPr>
        <w:numPr>
          <w:ilvl w:val="1"/>
          <w:numId w:val="3"/>
        </w:numPr>
        <w:tabs>
          <w:tab w:val="left" w:pos="1080"/>
        </w:tabs>
        <w:autoSpaceDE w:val="0"/>
        <w:autoSpaceDN w:val="0"/>
        <w:adjustRightInd w:val="0"/>
        <w:spacing w:line="240" w:lineRule="auto"/>
        <w:ind w:left="360" w:firstLine="0"/>
        <w:contextualSpacing/>
        <w:rPr>
          <w:rFonts w:asciiTheme="minorHAnsi" w:hAnsiTheme="minorHAnsi" w:cstheme="minorHAnsi"/>
          <w:sz w:val="24"/>
          <w:szCs w:val="24"/>
        </w:rPr>
      </w:pPr>
      <w:r w:rsidRPr="00F00C1A">
        <w:rPr>
          <w:rFonts w:asciiTheme="minorHAnsi" w:eastAsia="Times New Roman" w:hAnsiTheme="minorHAnsi" w:cstheme="minorHAnsi"/>
          <w:sz w:val="24"/>
          <w:szCs w:val="24"/>
          <w:u w:val="single"/>
        </w:rPr>
        <w:t>“Hazardous Material”</w:t>
      </w:r>
      <w:r w:rsidRPr="00F00C1A">
        <w:rPr>
          <w:rFonts w:asciiTheme="minorHAnsi" w:eastAsia="Times New Roman" w:hAnsiTheme="minorHAnsi" w:cstheme="minorHAnsi"/>
          <w:sz w:val="24"/>
          <w:szCs w:val="24"/>
        </w:rPr>
        <w:t xml:space="preserve"> means any item or agent (biological, chemical, radiological, and/or physical) that has the potential </w:t>
      </w:r>
      <w:r w:rsidRPr="009B348B">
        <w:rPr>
          <w:rFonts w:asciiTheme="minorHAnsi" w:eastAsia="Times New Roman" w:hAnsiTheme="minorHAnsi" w:cstheme="minorHAnsi"/>
          <w:color w:val="231F20"/>
          <w:sz w:val="24"/>
          <w:szCs w:val="24"/>
        </w:rPr>
        <w:t xml:space="preserve">to cause harm to humans, animals, or the environment, either by itself or through interaction with other factors. </w:t>
      </w:r>
    </w:p>
    <w:p w14:paraId="320B1088" w14:textId="77777777" w:rsidR="005E1E12" w:rsidRPr="009B348B" w:rsidRDefault="005E1E12" w:rsidP="005E1E12">
      <w:pPr>
        <w:tabs>
          <w:tab w:val="left" w:pos="1620"/>
          <w:tab w:val="left" w:pos="1890"/>
        </w:tabs>
        <w:autoSpaceDE w:val="0"/>
        <w:autoSpaceDN w:val="0"/>
        <w:adjustRightInd w:val="0"/>
        <w:spacing w:after="100" w:afterAutospacing="1" w:line="240" w:lineRule="auto"/>
        <w:ind w:left="720"/>
        <w:contextualSpacing/>
        <w:rPr>
          <w:rFonts w:asciiTheme="minorHAnsi" w:hAnsiTheme="minorHAnsi" w:cstheme="minorHAnsi"/>
          <w:sz w:val="24"/>
          <w:szCs w:val="24"/>
          <w:highlight w:val="yellow"/>
        </w:rPr>
      </w:pPr>
    </w:p>
    <w:p w14:paraId="6D8608B2" w14:textId="77777777" w:rsidR="005E1E12" w:rsidRPr="009B348B" w:rsidRDefault="005E1E12" w:rsidP="005E1E12">
      <w:pPr>
        <w:numPr>
          <w:ilvl w:val="1"/>
          <w:numId w:val="3"/>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t>“Improvements”</w:t>
      </w:r>
      <w:r w:rsidRPr="009B348B">
        <w:rPr>
          <w:rFonts w:asciiTheme="minorHAnsi" w:eastAsia="Times New Roman" w:hAnsiTheme="minorHAnsi" w:cstheme="minorHAnsi"/>
          <w:snapToGrid w:val="0"/>
          <w:sz w:val="24"/>
          <w:szCs w:val="24"/>
        </w:rPr>
        <w:t xml:space="preserve"> means any permanent or fixed alteration to, rebuilding of, or renovation of the Facilities that is paid for by Contractor, the cost of which generally is capitalized under GAAP and is not charged to property operation and maintenance.  </w:t>
      </w:r>
    </w:p>
    <w:p w14:paraId="4A0885F5" w14:textId="77777777" w:rsidR="005E1E12" w:rsidRPr="009B348B" w:rsidRDefault="005E1E12" w:rsidP="005E1E12">
      <w:pPr>
        <w:tabs>
          <w:tab w:val="left" w:pos="1080"/>
        </w:tabs>
        <w:autoSpaceDE w:val="0"/>
        <w:autoSpaceDN w:val="0"/>
        <w:adjustRightInd w:val="0"/>
        <w:spacing w:after="100" w:afterAutospacing="1" w:line="240" w:lineRule="auto"/>
        <w:ind w:left="0"/>
        <w:contextualSpacing/>
        <w:rPr>
          <w:rFonts w:asciiTheme="minorHAnsi" w:hAnsiTheme="minorHAnsi" w:cstheme="minorHAnsi"/>
          <w:sz w:val="24"/>
          <w:szCs w:val="24"/>
        </w:rPr>
      </w:pPr>
    </w:p>
    <w:p w14:paraId="4407D40E" w14:textId="77777777" w:rsidR="005E1E12" w:rsidRPr="009B348B" w:rsidRDefault="005E1E12" w:rsidP="005E1E12">
      <w:pPr>
        <w:numPr>
          <w:ilvl w:val="1"/>
          <w:numId w:val="3"/>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t>“Independent Accountants”</w:t>
      </w:r>
      <w:r w:rsidRPr="009B348B">
        <w:rPr>
          <w:rFonts w:asciiTheme="minorHAnsi" w:hAnsiTheme="minorHAnsi" w:cstheme="minorHAnsi"/>
          <w:sz w:val="24"/>
          <w:szCs w:val="24"/>
        </w:rPr>
        <w:t xml:space="preserve"> means any of the reputable and nationally or regionally recognized certified public accounting firms in the United States, as may be mutually agreed upon by the Parties.   </w:t>
      </w:r>
    </w:p>
    <w:p w14:paraId="7B5F04EF" w14:textId="77777777" w:rsidR="005E1E12" w:rsidRPr="009B348B" w:rsidRDefault="005E1E12" w:rsidP="005E1E12">
      <w:pPr>
        <w:tabs>
          <w:tab w:val="left" w:pos="1080"/>
        </w:tabs>
        <w:autoSpaceDE w:val="0"/>
        <w:autoSpaceDN w:val="0"/>
        <w:adjustRightInd w:val="0"/>
        <w:spacing w:after="100" w:afterAutospacing="1" w:line="240" w:lineRule="auto"/>
        <w:contextualSpacing/>
        <w:rPr>
          <w:rFonts w:asciiTheme="minorHAnsi" w:hAnsiTheme="minorHAnsi" w:cstheme="minorHAnsi"/>
          <w:sz w:val="24"/>
          <w:szCs w:val="24"/>
        </w:rPr>
      </w:pPr>
    </w:p>
    <w:p w14:paraId="7A09AC04" w14:textId="029C92F6" w:rsidR="005E1E12" w:rsidRPr="009B348B" w:rsidRDefault="005E1E12" w:rsidP="005E1E12">
      <w:pPr>
        <w:numPr>
          <w:ilvl w:val="1"/>
          <w:numId w:val="3"/>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t>“Key Performance Indicators” or “KPIs”</w:t>
      </w:r>
      <w:r w:rsidRPr="009B348B">
        <w:rPr>
          <w:rFonts w:asciiTheme="minorHAnsi" w:hAnsiTheme="minorHAnsi" w:cstheme="minorHAnsi"/>
          <w:sz w:val="24"/>
          <w:szCs w:val="24"/>
        </w:rPr>
        <w:t xml:space="preserve"> have the meaning described in Section 3.17.</w:t>
      </w:r>
      <w:r w:rsidR="001C7271">
        <w:rPr>
          <w:rFonts w:asciiTheme="minorHAnsi" w:hAnsiTheme="minorHAnsi" w:cstheme="minorHAnsi"/>
          <w:sz w:val="24"/>
          <w:szCs w:val="24"/>
        </w:rPr>
        <w:t>3</w:t>
      </w:r>
      <w:r w:rsidRPr="009B348B">
        <w:rPr>
          <w:rFonts w:asciiTheme="minorHAnsi" w:hAnsiTheme="minorHAnsi" w:cstheme="minorHAnsi"/>
          <w:sz w:val="24"/>
          <w:szCs w:val="24"/>
        </w:rPr>
        <w:t xml:space="preserve"> of this Contract.</w:t>
      </w:r>
    </w:p>
    <w:p w14:paraId="6018FD14" w14:textId="77777777" w:rsidR="005E1E12" w:rsidRPr="009B348B" w:rsidRDefault="005E1E12" w:rsidP="005E1E12">
      <w:pPr>
        <w:tabs>
          <w:tab w:val="left" w:pos="1080"/>
        </w:tabs>
        <w:autoSpaceDE w:val="0"/>
        <w:autoSpaceDN w:val="0"/>
        <w:adjustRightInd w:val="0"/>
        <w:spacing w:after="100" w:afterAutospacing="1" w:line="240" w:lineRule="auto"/>
        <w:contextualSpacing/>
        <w:rPr>
          <w:rFonts w:asciiTheme="minorHAnsi" w:hAnsiTheme="minorHAnsi" w:cstheme="minorHAnsi"/>
          <w:sz w:val="24"/>
          <w:szCs w:val="24"/>
        </w:rPr>
      </w:pPr>
    </w:p>
    <w:p w14:paraId="39B1CA33" w14:textId="77777777" w:rsidR="005E1E12" w:rsidRPr="009B348B" w:rsidRDefault="005E1E12" w:rsidP="005E1E12">
      <w:pPr>
        <w:numPr>
          <w:ilvl w:val="1"/>
          <w:numId w:val="3"/>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t>“Long-life Equipment”</w:t>
      </w:r>
      <w:r w:rsidRPr="009B348B">
        <w:rPr>
          <w:rFonts w:asciiTheme="minorHAnsi" w:hAnsiTheme="minorHAnsi" w:cstheme="minorHAnsi"/>
          <w:sz w:val="24"/>
          <w:szCs w:val="24"/>
        </w:rPr>
        <w:t xml:space="preserve"> means equipment with an expected serviceable life of five (5) years or more.</w:t>
      </w:r>
    </w:p>
    <w:p w14:paraId="7ABDF419" w14:textId="77777777" w:rsidR="005E1E12" w:rsidRPr="009B348B" w:rsidRDefault="005E1E12" w:rsidP="005E1E12">
      <w:pPr>
        <w:tabs>
          <w:tab w:val="left" w:pos="1080"/>
        </w:tabs>
        <w:autoSpaceDE w:val="0"/>
        <w:autoSpaceDN w:val="0"/>
        <w:adjustRightInd w:val="0"/>
        <w:spacing w:after="100" w:afterAutospacing="1" w:line="240" w:lineRule="auto"/>
        <w:contextualSpacing/>
        <w:rPr>
          <w:rFonts w:asciiTheme="minorHAnsi" w:hAnsiTheme="minorHAnsi" w:cstheme="minorHAnsi"/>
          <w:sz w:val="24"/>
          <w:szCs w:val="24"/>
        </w:rPr>
      </w:pPr>
    </w:p>
    <w:p w14:paraId="644A5F76" w14:textId="77777777" w:rsidR="005E1E12" w:rsidRPr="00716509" w:rsidRDefault="005E1E12" w:rsidP="005E1E12">
      <w:pPr>
        <w:numPr>
          <w:ilvl w:val="1"/>
          <w:numId w:val="3"/>
        </w:numPr>
        <w:tabs>
          <w:tab w:val="left" w:pos="1080"/>
        </w:tabs>
        <w:spacing w:line="240" w:lineRule="auto"/>
        <w:ind w:left="360" w:firstLine="0"/>
        <w:contextualSpacing/>
        <w:rPr>
          <w:rFonts w:asciiTheme="minorHAnsi" w:eastAsia="Times New Roman" w:hAnsiTheme="minorHAnsi" w:cstheme="minorHAnsi"/>
          <w:snapToGrid w:val="0"/>
          <w:sz w:val="24"/>
          <w:szCs w:val="24"/>
        </w:rPr>
      </w:pPr>
      <w:r w:rsidRPr="00716509">
        <w:rPr>
          <w:rFonts w:asciiTheme="minorHAnsi" w:eastAsia="Times New Roman" w:hAnsiTheme="minorHAnsi" w:cstheme="minorHAnsi"/>
          <w:snapToGrid w:val="0"/>
          <w:sz w:val="24"/>
          <w:szCs w:val="24"/>
          <w:u w:val="single"/>
        </w:rPr>
        <w:t>“New Capital Investments”</w:t>
      </w:r>
      <w:r w:rsidRPr="00716509">
        <w:rPr>
          <w:rFonts w:asciiTheme="minorHAnsi" w:eastAsia="Times New Roman" w:hAnsiTheme="minorHAnsi" w:cstheme="minorHAnsi"/>
          <w:snapToGrid w:val="0"/>
          <w:sz w:val="24"/>
          <w:szCs w:val="24"/>
        </w:rPr>
        <w:t xml:space="preserve"> means the financial investments made by Contractor in the Facilities as defined in Section 6.6.1.2 of this Contract</w:t>
      </w:r>
      <w:r w:rsidRPr="00716509">
        <w:rPr>
          <w:rFonts w:asciiTheme="minorHAnsi" w:hAnsiTheme="minorHAnsi" w:cstheme="minorHAnsi"/>
          <w:sz w:val="24"/>
          <w:szCs w:val="24"/>
        </w:rPr>
        <w:t>.</w:t>
      </w:r>
    </w:p>
    <w:p w14:paraId="143D1FCA" w14:textId="77777777" w:rsidR="005E1E12" w:rsidRPr="00716509" w:rsidRDefault="005E1E12" w:rsidP="002F0665">
      <w:pPr>
        <w:pStyle w:val="Heading2"/>
        <w:numPr>
          <w:ilvl w:val="0"/>
          <w:numId w:val="0"/>
        </w:numPr>
        <w:ind w:left="792"/>
      </w:pPr>
    </w:p>
    <w:p w14:paraId="0296D47B" w14:textId="77777777" w:rsidR="005E1E12" w:rsidRPr="009B348B" w:rsidRDefault="005E1E12" w:rsidP="005E1E12">
      <w:pPr>
        <w:widowControl w:val="0"/>
        <w:numPr>
          <w:ilvl w:val="1"/>
          <w:numId w:val="3"/>
        </w:numPr>
        <w:tabs>
          <w:tab w:val="left" w:pos="1080"/>
          <w:tab w:val="left" w:pos="1260"/>
          <w:tab w:val="left" w:pos="162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716509">
        <w:rPr>
          <w:rFonts w:asciiTheme="minorHAnsi" w:hAnsiTheme="minorHAnsi" w:cstheme="minorHAnsi"/>
          <w:sz w:val="24"/>
          <w:szCs w:val="24"/>
          <w:u w:val="single"/>
        </w:rPr>
        <w:t>“Operating and Consumable Supplies”</w:t>
      </w:r>
      <w:r w:rsidRPr="00716509">
        <w:rPr>
          <w:rFonts w:asciiTheme="minorHAnsi" w:hAnsiTheme="minorHAnsi" w:cstheme="minorHAnsi"/>
          <w:sz w:val="24"/>
          <w:szCs w:val="24"/>
        </w:rPr>
        <w:t xml:space="preserve"> means consumable items other than Food and Beverage Inventory used in</w:t>
      </w:r>
      <w:r w:rsidRPr="009B348B">
        <w:rPr>
          <w:rFonts w:asciiTheme="minorHAnsi" w:hAnsiTheme="minorHAnsi" w:cstheme="minorHAnsi"/>
          <w:sz w:val="24"/>
          <w:szCs w:val="24"/>
        </w:rPr>
        <w:t xml:space="preserve">, or held in storage for use in, or if the context so dictates, required </w:t>
      </w:r>
      <w:r w:rsidRPr="009B348B">
        <w:rPr>
          <w:rFonts w:asciiTheme="minorHAnsi" w:hAnsiTheme="minorHAnsi" w:cstheme="minorHAnsi"/>
          <w:sz w:val="24"/>
          <w:szCs w:val="24"/>
        </w:rPr>
        <w:lastRenderedPageBreak/>
        <w:t>in connection with the Services, including, but not limited to, wares, merchandise, other consumable goods used or sold in or from the Facilities, cleaning materials, office supplies, and other similar items.</w:t>
      </w:r>
    </w:p>
    <w:p w14:paraId="6F62275C" w14:textId="77777777" w:rsidR="005E1E12" w:rsidRPr="009B348B" w:rsidRDefault="005E1E12" w:rsidP="005E1E12">
      <w:pPr>
        <w:widowControl w:val="0"/>
        <w:tabs>
          <w:tab w:val="left" w:pos="1080"/>
          <w:tab w:val="left" w:pos="1260"/>
          <w:tab w:val="left" w:pos="1620"/>
        </w:tabs>
        <w:autoSpaceDE w:val="0"/>
        <w:autoSpaceDN w:val="0"/>
        <w:adjustRightInd w:val="0"/>
        <w:spacing w:after="100" w:afterAutospacing="1" w:line="240" w:lineRule="auto"/>
        <w:contextualSpacing/>
        <w:rPr>
          <w:rFonts w:asciiTheme="minorHAnsi" w:hAnsiTheme="minorHAnsi" w:cstheme="minorHAnsi"/>
          <w:sz w:val="24"/>
          <w:szCs w:val="24"/>
        </w:rPr>
      </w:pPr>
    </w:p>
    <w:p w14:paraId="238CD97F" w14:textId="77777777" w:rsidR="005E1E12" w:rsidRDefault="005E1E12" w:rsidP="005E1E12">
      <w:pPr>
        <w:numPr>
          <w:ilvl w:val="1"/>
          <w:numId w:val="3"/>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t>“Operating Schedule”</w:t>
      </w:r>
      <w:r w:rsidRPr="009B348B">
        <w:rPr>
          <w:rFonts w:asciiTheme="minorHAnsi" w:hAnsiTheme="minorHAnsi" w:cstheme="minorHAnsi"/>
          <w:sz w:val="24"/>
          <w:szCs w:val="24"/>
        </w:rPr>
        <w:t xml:space="preserve"> means initially the Facilities’ hours of operation described in Exhibit C, attached hereto and incorporated herein.  </w:t>
      </w:r>
    </w:p>
    <w:p w14:paraId="0897796C" w14:textId="77777777" w:rsidR="00A055FB" w:rsidRDefault="00A055FB" w:rsidP="00A055FB">
      <w:pPr>
        <w:tabs>
          <w:tab w:val="left" w:pos="1080"/>
        </w:tabs>
        <w:autoSpaceDE w:val="0"/>
        <w:autoSpaceDN w:val="0"/>
        <w:adjustRightInd w:val="0"/>
        <w:spacing w:after="100" w:afterAutospacing="1" w:line="240" w:lineRule="auto"/>
        <w:contextualSpacing/>
        <w:rPr>
          <w:rFonts w:asciiTheme="minorHAnsi" w:hAnsiTheme="minorHAnsi" w:cstheme="minorHAnsi"/>
          <w:sz w:val="24"/>
          <w:szCs w:val="24"/>
        </w:rPr>
      </w:pPr>
    </w:p>
    <w:p w14:paraId="0C34EC1D" w14:textId="6A4F7996" w:rsidR="00A055FB" w:rsidRPr="009B348B" w:rsidRDefault="00A055FB" w:rsidP="005E1E12">
      <w:pPr>
        <w:numPr>
          <w:ilvl w:val="1"/>
          <w:numId w:val="3"/>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Pr>
          <w:rFonts w:asciiTheme="minorHAnsi" w:hAnsiTheme="minorHAnsi" w:cstheme="minorHAnsi"/>
          <w:sz w:val="24"/>
          <w:szCs w:val="24"/>
        </w:rPr>
        <w:t>"</w:t>
      </w:r>
      <w:r w:rsidRPr="00A055FB">
        <w:rPr>
          <w:rFonts w:asciiTheme="minorHAnsi" w:hAnsiTheme="minorHAnsi" w:cstheme="minorHAnsi"/>
          <w:sz w:val="24"/>
          <w:szCs w:val="24"/>
          <w:u w:val="single"/>
        </w:rPr>
        <w:t>Other F/B Agreements</w:t>
      </w:r>
      <w:r>
        <w:rPr>
          <w:rFonts w:asciiTheme="minorHAnsi" w:hAnsiTheme="minorHAnsi" w:cstheme="minorHAnsi"/>
          <w:sz w:val="24"/>
          <w:szCs w:val="24"/>
        </w:rPr>
        <w:t xml:space="preserve">” has the meaning described in Section 3.8 of this Contract. </w:t>
      </w:r>
    </w:p>
    <w:p w14:paraId="6D80B0AE" w14:textId="77777777" w:rsidR="005E1E12" w:rsidRPr="009B348B" w:rsidRDefault="005E1E12" w:rsidP="005E1E12">
      <w:pPr>
        <w:tabs>
          <w:tab w:val="left" w:pos="1080"/>
        </w:tabs>
        <w:autoSpaceDE w:val="0"/>
        <w:autoSpaceDN w:val="0"/>
        <w:adjustRightInd w:val="0"/>
        <w:spacing w:after="100" w:afterAutospacing="1" w:line="240" w:lineRule="auto"/>
        <w:contextualSpacing/>
        <w:rPr>
          <w:rFonts w:asciiTheme="minorHAnsi" w:hAnsiTheme="minorHAnsi" w:cstheme="minorHAnsi"/>
          <w:sz w:val="24"/>
          <w:szCs w:val="24"/>
        </w:rPr>
      </w:pPr>
    </w:p>
    <w:p w14:paraId="7D06F15A" w14:textId="0D0048CA" w:rsidR="005E1E12" w:rsidRPr="009B348B" w:rsidRDefault="005E1E12" w:rsidP="005E1E12">
      <w:pPr>
        <w:numPr>
          <w:ilvl w:val="1"/>
          <w:numId w:val="3"/>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t>“Parties”</w:t>
      </w:r>
      <w:r w:rsidRPr="009B348B">
        <w:rPr>
          <w:rFonts w:asciiTheme="minorHAnsi" w:hAnsiTheme="minorHAnsi" w:cstheme="minorHAnsi"/>
          <w:sz w:val="24"/>
          <w:szCs w:val="24"/>
        </w:rPr>
        <w:t xml:space="preserve"> mean the signatories of this Contract, namely the </w:t>
      </w:r>
      <w:r w:rsidR="007D1F4A">
        <w:rPr>
          <w:rFonts w:asciiTheme="minorHAnsi" w:hAnsiTheme="minorHAnsi" w:cstheme="minorHAnsi"/>
          <w:sz w:val="24"/>
          <w:szCs w:val="24"/>
        </w:rPr>
        <w:t xml:space="preserve">District </w:t>
      </w:r>
      <w:r w:rsidRPr="009B348B">
        <w:rPr>
          <w:rFonts w:asciiTheme="minorHAnsi" w:hAnsiTheme="minorHAnsi" w:cstheme="minorHAnsi"/>
          <w:sz w:val="24"/>
          <w:szCs w:val="24"/>
        </w:rPr>
        <w:t>and Contractor.</w:t>
      </w:r>
    </w:p>
    <w:p w14:paraId="0E660A80" w14:textId="77777777" w:rsidR="005E1E12" w:rsidRPr="009B348B" w:rsidRDefault="005E1E12" w:rsidP="005E1E12">
      <w:pPr>
        <w:tabs>
          <w:tab w:val="left" w:pos="1080"/>
        </w:tabs>
        <w:autoSpaceDE w:val="0"/>
        <w:autoSpaceDN w:val="0"/>
        <w:adjustRightInd w:val="0"/>
        <w:spacing w:after="100" w:afterAutospacing="1" w:line="240" w:lineRule="auto"/>
        <w:contextualSpacing/>
        <w:rPr>
          <w:rFonts w:asciiTheme="minorHAnsi" w:hAnsiTheme="minorHAnsi" w:cstheme="minorHAnsi"/>
          <w:sz w:val="24"/>
          <w:szCs w:val="24"/>
        </w:rPr>
      </w:pPr>
    </w:p>
    <w:p w14:paraId="7BAD8D43" w14:textId="206DAAEF" w:rsidR="005E1E12" w:rsidRPr="009B348B" w:rsidRDefault="005E1E12" w:rsidP="005E1E12">
      <w:pPr>
        <w:numPr>
          <w:ilvl w:val="1"/>
          <w:numId w:val="3"/>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t>“POS System”</w:t>
      </w:r>
      <w:r w:rsidRPr="009B348B">
        <w:rPr>
          <w:rFonts w:asciiTheme="minorHAnsi" w:hAnsiTheme="minorHAnsi" w:cstheme="minorHAnsi"/>
          <w:sz w:val="24"/>
          <w:szCs w:val="24"/>
        </w:rPr>
        <w:t xml:space="preserve"> means point-of-sale system, which is the hardware and software needed to process declining balance, credit/debit, and cash sales transactions at the Facilities, including cash registers, scales, scanners, receipt printers, and other </w:t>
      </w:r>
      <w:r w:rsidR="007D1F4A" w:rsidRPr="009B348B">
        <w:rPr>
          <w:rFonts w:asciiTheme="minorHAnsi" w:hAnsiTheme="minorHAnsi" w:cstheme="minorHAnsi"/>
          <w:sz w:val="24"/>
          <w:szCs w:val="24"/>
        </w:rPr>
        <w:t xml:space="preserve">point-of-sale </w:t>
      </w:r>
      <w:r w:rsidRPr="009B348B">
        <w:rPr>
          <w:rFonts w:asciiTheme="minorHAnsi" w:hAnsiTheme="minorHAnsi" w:cstheme="minorHAnsi"/>
          <w:sz w:val="24"/>
          <w:szCs w:val="24"/>
        </w:rPr>
        <w:t>equipment.</w:t>
      </w:r>
    </w:p>
    <w:p w14:paraId="4C114F75" w14:textId="77777777" w:rsidR="005E1E12" w:rsidRPr="009B348B" w:rsidRDefault="005E1E12" w:rsidP="005E1E12">
      <w:pPr>
        <w:tabs>
          <w:tab w:val="left" w:pos="1080"/>
        </w:tabs>
        <w:autoSpaceDE w:val="0"/>
        <w:autoSpaceDN w:val="0"/>
        <w:adjustRightInd w:val="0"/>
        <w:spacing w:after="100" w:afterAutospacing="1" w:line="240" w:lineRule="auto"/>
        <w:contextualSpacing/>
        <w:rPr>
          <w:rFonts w:asciiTheme="minorHAnsi" w:hAnsiTheme="minorHAnsi" w:cstheme="minorHAnsi"/>
          <w:sz w:val="24"/>
          <w:szCs w:val="24"/>
        </w:rPr>
      </w:pPr>
    </w:p>
    <w:p w14:paraId="4F2208C1" w14:textId="29559BFD" w:rsidR="005E1E12" w:rsidRDefault="005E1E12" w:rsidP="005E1E12">
      <w:pPr>
        <w:numPr>
          <w:ilvl w:val="1"/>
          <w:numId w:val="3"/>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t>“Premises”</w:t>
      </w:r>
      <w:r w:rsidRPr="009B348B">
        <w:rPr>
          <w:rFonts w:asciiTheme="minorHAnsi" w:hAnsiTheme="minorHAnsi" w:cstheme="minorHAnsi"/>
          <w:sz w:val="24"/>
          <w:szCs w:val="24"/>
        </w:rPr>
        <w:t xml:space="preserve"> mean all land and facilities owned, leased, or otherwise controlled by </w:t>
      </w:r>
      <w:r w:rsidR="007D1F4A">
        <w:rPr>
          <w:rFonts w:asciiTheme="minorHAnsi" w:hAnsiTheme="minorHAnsi" w:cstheme="minorHAnsi"/>
          <w:sz w:val="24"/>
          <w:szCs w:val="24"/>
        </w:rPr>
        <w:t>District</w:t>
      </w:r>
      <w:r w:rsidRPr="009B348B">
        <w:rPr>
          <w:rFonts w:asciiTheme="minorHAnsi" w:hAnsiTheme="minorHAnsi" w:cstheme="minorHAnsi"/>
          <w:sz w:val="24"/>
          <w:szCs w:val="24"/>
        </w:rPr>
        <w:t>.</w:t>
      </w:r>
    </w:p>
    <w:p w14:paraId="67B6B85E" w14:textId="77777777" w:rsidR="005E1E12" w:rsidRDefault="005E1E12" w:rsidP="005E1E12">
      <w:pPr>
        <w:tabs>
          <w:tab w:val="left" w:pos="1080"/>
        </w:tabs>
        <w:autoSpaceDE w:val="0"/>
        <w:autoSpaceDN w:val="0"/>
        <w:adjustRightInd w:val="0"/>
        <w:spacing w:after="100" w:afterAutospacing="1" w:line="240" w:lineRule="auto"/>
        <w:contextualSpacing/>
        <w:rPr>
          <w:rFonts w:asciiTheme="minorHAnsi" w:hAnsiTheme="minorHAnsi" w:cstheme="minorHAnsi"/>
          <w:sz w:val="24"/>
          <w:szCs w:val="24"/>
        </w:rPr>
      </w:pPr>
    </w:p>
    <w:p w14:paraId="0B20829B" w14:textId="77777777" w:rsidR="005E1E12" w:rsidRPr="009B348B" w:rsidRDefault="005E1E12" w:rsidP="005E1E12">
      <w:pPr>
        <w:numPr>
          <w:ilvl w:val="1"/>
          <w:numId w:val="3"/>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B46D0A">
        <w:rPr>
          <w:rFonts w:asciiTheme="minorHAnsi" w:hAnsiTheme="minorHAnsi" w:cstheme="minorHAnsi"/>
          <w:sz w:val="24"/>
          <w:szCs w:val="24"/>
          <w:u w:val="single"/>
        </w:rPr>
        <w:t>“Response”</w:t>
      </w:r>
      <w:r w:rsidRPr="009B348B">
        <w:rPr>
          <w:rFonts w:asciiTheme="minorHAnsi" w:hAnsiTheme="minorHAnsi" w:cstheme="minorHAnsi"/>
          <w:sz w:val="24"/>
          <w:szCs w:val="24"/>
        </w:rPr>
        <w:t xml:space="preserve"> means Contractor’s responses to the RFP (as amended and supplemented), all of which is attached hereto as Exhibit B.</w:t>
      </w:r>
    </w:p>
    <w:p w14:paraId="793F3AAA" w14:textId="77777777" w:rsidR="005E1E12" w:rsidRPr="009B348B" w:rsidRDefault="005E1E12" w:rsidP="005E1E12">
      <w:pPr>
        <w:tabs>
          <w:tab w:val="left" w:pos="1080"/>
        </w:tabs>
        <w:autoSpaceDE w:val="0"/>
        <w:autoSpaceDN w:val="0"/>
        <w:adjustRightInd w:val="0"/>
        <w:spacing w:after="100" w:afterAutospacing="1" w:line="240" w:lineRule="auto"/>
        <w:ind w:left="0"/>
        <w:contextualSpacing/>
        <w:rPr>
          <w:rFonts w:asciiTheme="minorHAnsi" w:hAnsiTheme="minorHAnsi" w:cstheme="minorHAnsi"/>
          <w:sz w:val="24"/>
          <w:szCs w:val="24"/>
        </w:rPr>
      </w:pPr>
    </w:p>
    <w:p w14:paraId="09BA7B1B" w14:textId="375A7F19" w:rsidR="005E1E12" w:rsidRPr="002F0665" w:rsidRDefault="005E1E12" w:rsidP="005E1E12">
      <w:pPr>
        <w:numPr>
          <w:ilvl w:val="1"/>
          <w:numId w:val="3"/>
        </w:numPr>
        <w:tabs>
          <w:tab w:val="left" w:pos="1080"/>
        </w:tabs>
        <w:autoSpaceDE w:val="0"/>
        <w:autoSpaceDN w:val="0"/>
        <w:adjustRightInd w:val="0"/>
        <w:spacing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 </w:t>
      </w:r>
      <w:r w:rsidRPr="009B348B">
        <w:rPr>
          <w:rFonts w:asciiTheme="minorHAnsi" w:hAnsiTheme="minorHAnsi" w:cstheme="minorHAnsi"/>
          <w:sz w:val="24"/>
          <w:szCs w:val="24"/>
          <w:u w:val="single"/>
        </w:rPr>
        <w:t>“RFP”</w:t>
      </w:r>
      <w:r w:rsidRPr="009B348B">
        <w:rPr>
          <w:rFonts w:asciiTheme="minorHAnsi" w:hAnsiTheme="minorHAnsi" w:cstheme="minorHAnsi"/>
          <w:sz w:val="24"/>
          <w:szCs w:val="24"/>
        </w:rPr>
        <w:t xml:space="preserve"> means </w:t>
      </w:r>
      <w:r w:rsidR="007D1F4A">
        <w:rPr>
          <w:rFonts w:asciiTheme="minorHAnsi" w:hAnsiTheme="minorHAnsi" w:cstheme="minorHAnsi"/>
          <w:sz w:val="24"/>
          <w:szCs w:val="24"/>
        </w:rPr>
        <w:t>West Valley</w:t>
      </w:r>
      <w:r w:rsidR="00042958">
        <w:rPr>
          <w:rFonts w:asciiTheme="minorHAnsi" w:hAnsiTheme="minorHAnsi" w:cstheme="minorHAnsi"/>
          <w:sz w:val="24"/>
          <w:szCs w:val="24"/>
        </w:rPr>
        <w:t>-</w:t>
      </w:r>
      <w:r w:rsidR="007D1F4A">
        <w:rPr>
          <w:rFonts w:asciiTheme="minorHAnsi" w:hAnsiTheme="minorHAnsi" w:cstheme="minorHAnsi"/>
          <w:sz w:val="24"/>
          <w:szCs w:val="24"/>
        </w:rPr>
        <w:t xml:space="preserve">Mission Community College District’s </w:t>
      </w:r>
      <w:r w:rsidRPr="009B348B">
        <w:rPr>
          <w:rFonts w:asciiTheme="minorHAnsi" w:hAnsiTheme="minorHAnsi" w:cstheme="minorHAnsi"/>
          <w:sz w:val="24"/>
          <w:szCs w:val="24"/>
        </w:rPr>
        <w:t xml:space="preserve">Request for Proposal </w:t>
      </w:r>
      <w:r w:rsidR="00C03648">
        <w:rPr>
          <w:rFonts w:asciiTheme="minorHAnsi" w:hAnsiTheme="minorHAnsi" w:cstheme="minorHAnsi"/>
          <w:sz w:val="24"/>
          <w:szCs w:val="24"/>
        </w:rPr>
        <w:t>#</w:t>
      </w:r>
      <w:r w:rsidR="00BD5408">
        <w:rPr>
          <w:rFonts w:asciiTheme="minorHAnsi" w:hAnsiTheme="minorHAnsi" w:cstheme="minorHAnsi"/>
          <w:sz w:val="24"/>
          <w:szCs w:val="24"/>
        </w:rPr>
        <w:t>11-2425</w:t>
      </w:r>
      <w:r w:rsidR="00C03648">
        <w:rPr>
          <w:rFonts w:asciiTheme="minorHAnsi" w:hAnsiTheme="minorHAnsi" w:cstheme="minorHAnsi"/>
          <w:sz w:val="24"/>
          <w:szCs w:val="24"/>
        </w:rPr>
        <w:t xml:space="preserve"> </w:t>
      </w:r>
      <w:r w:rsidRPr="009B348B">
        <w:rPr>
          <w:rFonts w:asciiTheme="minorHAnsi" w:hAnsiTheme="minorHAnsi" w:cstheme="minorHAnsi"/>
          <w:sz w:val="24"/>
          <w:szCs w:val="24"/>
        </w:rPr>
        <w:t>that was issued by</w:t>
      </w:r>
      <w:r w:rsidR="007D1F4A">
        <w:rPr>
          <w:rFonts w:asciiTheme="minorHAnsi" w:hAnsiTheme="minorHAnsi" w:cstheme="minorHAnsi"/>
          <w:sz w:val="24"/>
          <w:szCs w:val="24"/>
        </w:rPr>
        <w:t xml:space="preserve"> District </w:t>
      </w:r>
      <w:r w:rsidRPr="009B348B">
        <w:rPr>
          <w:rFonts w:asciiTheme="minorHAnsi" w:hAnsiTheme="minorHAnsi" w:cstheme="minorHAnsi"/>
          <w:sz w:val="24"/>
          <w:szCs w:val="24"/>
        </w:rPr>
        <w:t xml:space="preserve">on </w:t>
      </w:r>
      <w:r w:rsidR="00BD5408">
        <w:rPr>
          <w:rFonts w:asciiTheme="minorHAnsi" w:hAnsiTheme="minorHAnsi" w:cstheme="minorHAnsi"/>
          <w:sz w:val="24"/>
          <w:szCs w:val="24"/>
        </w:rPr>
        <w:t xml:space="preserve">September 23, </w:t>
      </w:r>
      <w:r w:rsidR="007D1F4A">
        <w:rPr>
          <w:rFonts w:asciiTheme="minorHAnsi" w:hAnsiTheme="minorHAnsi" w:cstheme="minorHAnsi"/>
          <w:sz w:val="24"/>
          <w:szCs w:val="24"/>
        </w:rPr>
        <w:t>2024</w:t>
      </w:r>
      <w:r w:rsidRPr="009B348B">
        <w:rPr>
          <w:rFonts w:asciiTheme="minorHAnsi" w:hAnsiTheme="minorHAnsi" w:cstheme="minorHAnsi"/>
          <w:sz w:val="24"/>
          <w:szCs w:val="24"/>
        </w:rPr>
        <w:t>, as a solicitation of qualified bidders to provide the Services</w:t>
      </w:r>
      <w:r w:rsidR="00F96934">
        <w:rPr>
          <w:rFonts w:asciiTheme="minorHAnsi" w:hAnsiTheme="minorHAnsi" w:cstheme="minorHAnsi"/>
          <w:sz w:val="24"/>
          <w:szCs w:val="24"/>
        </w:rPr>
        <w:t xml:space="preserve">, and the questions and answers from </w:t>
      </w:r>
      <w:r w:rsidR="007D1F4A">
        <w:rPr>
          <w:rFonts w:asciiTheme="minorHAnsi" w:hAnsiTheme="minorHAnsi" w:cstheme="minorHAnsi"/>
          <w:sz w:val="24"/>
          <w:szCs w:val="24"/>
        </w:rPr>
        <w:t xml:space="preserve">District </w:t>
      </w:r>
      <w:r w:rsidR="00F96934">
        <w:rPr>
          <w:rFonts w:asciiTheme="minorHAnsi" w:hAnsiTheme="minorHAnsi" w:cstheme="minorHAnsi"/>
          <w:sz w:val="24"/>
          <w:szCs w:val="24"/>
        </w:rPr>
        <w:t xml:space="preserve">dated </w:t>
      </w:r>
      <w:r w:rsidR="007D1F4A" w:rsidRPr="002F0665">
        <w:rPr>
          <w:rFonts w:asciiTheme="minorHAnsi" w:hAnsiTheme="minorHAnsi" w:cstheme="minorHAnsi"/>
          <w:sz w:val="24"/>
          <w:szCs w:val="24"/>
        </w:rPr>
        <w:t>____________, 202</w:t>
      </w:r>
      <w:r w:rsidR="00BD5408" w:rsidRPr="002F0665">
        <w:rPr>
          <w:rFonts w:asciiTheme="minorHAnsi" w:hAnsiTheme="minorHAnsi" w:cstheme="minorHAnsi"/>
          <w:sz w:val="24"/>
          <w:szCs w:val="24"/>
        </w:rPr>
        <w:t>5</w:t>
      </w:r>
      <w:r w:rsidR="007D1F4A" w:rsidRPr="002F0665">
        <w:rPr>
          <w:rFonts w:asciiTheme="minorHAnsi" w:hAnsiTheme="minorHAnsi" w:cstheme="minorHAnsi"/>
          <w:sz w:val="24"/>
          <w:szCs w:val="24"/>
        </w:rPr>
        <w:t xml:space="preserve"> </w:t>
      </w:r>
      <w:r w:rsidRPr="002F0665">
        <w:rPr>
          <w:rFonts w:asciiTheme="minorHAnsi" w:hAnsiTheme="minorHAnsi" w:cstheme="minorHAnsi"/>
          <w:sz w:val="24"/>
          <w:szCs w:val="24"/>
        </w:rPr>
        <w:t xml:space="preserve">(hereto attached as Exhibit A).  </w:t>
      </w:r>
    </w:p>
    <w:p w14:paraId="52116B49" w14:textId="77777777" w:rsidR="005E1E12" w:rsidRPr="009B348B" w:rsidRDefault="005E1E12" w:rsidP="005E1E12">
      <w:pPr>
        <w:tabs>
          <w:tab w:val="left" w:pos="1080"/>
        </w:tabs>
        <w:autoSpaceDE w:val="0"/>
        <w:autoSpaceDN w:val="0"/>
        <w:adjustRightInd w:val="0"/>
        <w:spacing w:line="240" w:lineRule="auto"/>
        <w:contextualSpacing/>
        <w:rPr>
          <w:rFonts w:asciiTheme="minorHAnsi" w:hAnsiTheme="minorHAnsi" w:cstheme="minorHAnsi"/>
          <w:sz w:val="24"/>
          <w:szCs w:val="24"/>
        </w:rPr>
      </w:pPr>
    </w:p>
    <w:p w14:paraId="5CEBE2EA" w14:textId="355F831C" w:rsidR="005E1E12" w:rsidRPr="009B348B" w:rsidRDefault="005E1E12" w:rsidP="005E1E12">
      <w:pPr>
        <w:widowControl w:val="0"/>
        <w:numPr>
          <w:ilvl w:val="1"/>
          <w:numId w:val="3"/>
        </w:numPr>
        <w:tabs>
          <w:tab w:val="left" w:pos="1080"/>
        </w:tabs>
        <w:autoSpaceDE w:val="0"/>
        <w:autoSpaceDN w:val="0"/>
        <w:adjustRightInd w:val="0"/>
        <w:spacing w:line="240" w:lineRule="auto"/>
        <w:ind w:left="360" w:firstLine="0"/>
        <w:contextualSpacing/>
        <w:rPr>
          <w:rFonts w:asciiTheme="minorHAnsi" w:hAnsiTheme="minorHAnsi" w:cstheme="minorHAnsi"/>
          <w:sz w:val="24"/>
          <w:szCs w:val="24"/>
        </w:rPr>
      </w:pPr>
      <w:bookmarkStart w:id="16" w:name="_Ref140738939"/>
      <w:r w:rsidRPr="009B348B">
        <w:rPr>
          <w:rFonts w:asciiTheme="minorHAnsi" w:hAnsiTheme="minorHAnsi" w:cstheme="minorHAnsi"/>
          <w:bCs/>
          <w:spacing w:val="-1"/>
          <w:position w:val="1"/>
          <w:sz w:val="24"/>
          <w:szCs w:val="24"/>
          <w:u w:val="single"/>
        </w:rPr>
        <w:t>“</w:t>
      </w:r>
      <w:r w:rsidRPr="009B348B">
        <w:rPr>
          <w:rFonts w:asciiTheme="minorHAnsi" w:hAnsiTheme="minorHAnsi" w:cstheme="minorHAnsi"/>
          <w:bCs/>
          <w:position w:val="1"/>
          <w:sz w:val="24"/>
          <w:szCs w:val="24"/>
          <w:u w:val="single"/>
        </w:rPr>
        <w:t>Services</w:t>
      </w:r>
      <w:r w:rsidRPr="009B348B">
        <w:rPr>
          <w:rFonts w:asciiTheme="minorHAnsi" w:hAnsiTheme="minorHAnsi" w:cstheme="minorHAnsi"/>
          <w:position w:val="1"/>
          <w:sz w:val="24"/>
          <w:szCs w:val="24"/>
          <w:u w:val="single"/>
        </w:rPr>
        <w:t>”</w:t>
      </w:r>
      <w:r w:rsidRPr="009B348B">
        <w:rPr>
          <w:rFonts w:asciiTheme="minorHAnsi" w:hAnsiTheme="minorHAnsi" w:cstheme="minorHAnsi"/>
          <w:position w:val="1"/>
          <w:sz w:val="24"/>
          <w:szCs w:val="24"/>
        </w:rPr>
        <w:t xml:space="preserve"> </w:t>
      </w:r>
      <w:bookmarkEnd w:id="16"/>
      <w:r w:rsidR="001264B9" w:rsidRPr="001264B9">
        <w:rPr>
          <w:rFonts w:asciiTheme="minorHAnsi" w:hAnsiTheme="minorHAnsi" w:cstheme="minorHAnsi"/>
          <w:position w:val="1"/>
          <w:sz w:val="24"/>
          <w:szCs w:val="24"/>
        </w:rPr>
        <w:t xml:space="preserve">means the preparation, serving, or sale of food, beverages, and related merchandise at District’s Facilities or other mutually agreeable locations, including retail, catering, conference, camp, and special event services, and any other dining-related programs or services allowed for under this </w:t>
      </w:r>
      <w:r w:rsidR="001264B9">
        <w:rPr>
          <w:rFonts w:asciiTheme="minorHAnsi" w:hAnsiTheme="minorHAnsi" w:cstheme="minorHAnsi"/>
          <w:position w:val="1"/>
          <w:sz w:val="24"/>
          <w:szCs w:val="24"/>
        </w:rPr>
        <w:t xml:space="preserve">Contract. </w:t>
      </w:r>
      <w:r w:rsidR="001264B9" w:rsidRPr="001264B9">
        <w:rPr>
          <w:rFonts w:asciiTheme="minorHAnsi" w:hAnsiTheme="minorHAnsi" w:cstheme="minorHAnsi"/>
          <w:position w:val="1"/>
          <w:sz w:val="24"/>
          <w:szCs w:val="24"/>
        </w:rPr>
        <w:t xml:space="preserve">  </w:t>
      </w:r>
    </w:p>
    <w:p w14:paraId="606D1C09" w14:textId="77777777" w:rsidR="005E1E12" w:rsidRPr="009B348B" w:rsidRDefault="005E1E12" w:rsidP="005E1E12">
      <w:pPr>
        <w:tabs>
          <w:tab w:val="left" w:pos="1080"/>
        </w:tabs>
        <w:autoSpaceDE w:val="0"/>
        <w:autoSpaceDN w:val="0"/>
        <w:adjustRightInd w:val="0"/>
        <w:spacing w:after="100" w:afterAutospacing="1" w:line="240" w:lineRule="auto"/>
        <w:contextualSpacing/>
        <w:rPr>
          <w:rFonts w:asciiTheme="minorHAnsi" w:hAnsiTheme="minorHAnsi" w:cstheme="minorHAnsi"/>
          <w:sz w:val="24"/>
          <w:szCs w:val="24"/>
        </w:rPr>
      </w:pPr>
    </w:p>
    <w:p w14:paraId="54D97284" w14:textId="77777777" w:rsidR="005E1E12" w:rsidRPr="009B348B" w:rsidRDefault="005E1E12" w:rsidP="005E1E12">
      <w:pPr>
        <w:numPr>
          <w:ilvl w:val="1"/>
          <w:numId w:val="3"/>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t>“Short-life Equipment”</w:t>
      </w:r>
      <w:r w:rsidRPr="009B348B">
        <w:rPr>
          <w:rFonts w:asciiTheme="minorHAnsi" w:hAnsiTheme="minorHAnsi" w:cstheme="minorHAnsi"/>
          <w:sz w:val="24"/>
          <w:szCs w:val="24"/>
        </w:rPr>
        <w:t xml:space="preserve"> means equipment that has an expected serviceable life of less than five (5) years (excluding Smallwares).</w:t>
      </w:r>
    </w:p>
    <w:p w14:paraId="350B0559" w14:textId="77777777" w:rsidR="005E1E12" w:rsidRPr="009B348B" w:rsidRDefault="005E1E12" w:rsidP="005E1E12">
      <w:pPr>
        <w:tabs>
          <w:tab w:val="left" w:pos="1080"/>
        </w:tabs>
        <w:autoSpaceDE w:val="0"/>
        <w:autoSpaceDN w:val="0"/>
        <w:adjustRightInd w:val="0"/>
        <w:spacing w:after="100" w:afterAutospacing="1" w:line="240" w:lineRule="auto"/>
        <w:contextualSpacing/>
        <w:rPr>
          <w:rFonts w:asciiTheme="minorHAnsi" w:hAnsiTheme="minorHAnsi" w:cstheme="minorHAnsi"/>
          <w:sz w:val="24"/>
          <w:szCs w:val="24"/>
        </w:rPr>
      </w:pPr>
    </w:p>
    <w:p w14:paraId="02D9078B" w14:textId="77777777" w:rsidR="005E1E12" w:rsidRPr="009B348B" w:rsidRDefault="005E1E12" w:rsidP="005E1E12">
      <w:pPr>
        <w:numPr>
          <w:ilvl w:val="1"/>
          <w:numId w:val="3"/>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t>“Smallwares”</w:t>
      </w:r>
      <w:r w:rsidRPr="009B348B">
        <w:rPr>
          <w:rFonts w:asciiTheme="minorHAnsi" w:hAnsiTheme="minorHAnsi" w:cstheme="minorHAnsi"/>
          <w:sz w:val="24"/>
          <w:szCs w:val="24"/>
        </w:rPr>
        <w:t xml:space="preserve"> means glassware, flatware, dinnerware, pots and pans, trays, tabletop items, catering and bar supplies, food preparation utensils and tools, storage supplies, service items, and other small equipment other than Short-Life Equipment. </w:t>
      </w:r>
    </w:p>
    <w:p w14:paraId="5B031BAA" w14:textId="77777777" w:rsidR="005E1E12" w:rsidRPr="009B348B" w:rsidRDefault="005E1E12" w:rsidP="005E1E12">
      <w:pPr>
        <w:spacing w:line="240" w:lineRule="auto"/>
        <w:ind w:left="0"/>
        <w:rPr>
          <w:rFonts w:asciiTheme="minorHAnsi" w:hAnsiTheme="minorHAnsi" w:cstheme="minorHAnsi"/>
          <w:sz w:val="24"/>
          <w:szCs w:val="24"/>
        </w:rPr>
      </w:pPr>
    </w:p>
    <w:p w14:paraId="5550F248" w14:textId="60DCC9CA" w:rsidR="005E1E12" w:rsidRPr="009B348B" w:rsidRDefault="005E1E12" w:rsidP="007D4CE8">
      <w:pPr>
        <w:numPr>
          <w:ilvl w:val="1"/>
          <w:numId w:val="3"/>
        </w:numPr>
        <w:tabs>
          <w:tab w:val="left" w:pos="1080"/>
        </w:tabs>
        <w:autoSpaceDE w:val="0"/>
        <w:autoSpaceDN w:val="0"/>
        <w:adjustRightInd w:val="0"/>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t>“Subcontractor”</w:t>
      </w:r>
      <w:r w:rsidRPr="009B348B">
        <w:rPr>
          <w:rFonts w:asciiTheme="minorHAnsi" w:hAnsiTheme="minorHAnsi" w:cstheme="minorHAnsi"/>
          <w:sz w:val="24"/>
          <w:szCs w:val="24"/>
        </w:rPr>
        <w:t xml:space="preserve"> means a person or entity that has a direct agreement with Contractor to perform any of Contractor’s obligations pursuant to this Contract with the prior, written approval of </w:t>
      </w:r>
      <w:r w:rsidR="007D1F4A">
        <w:rPr>
          <w:rFonts w:asciiTheme="minorHAnsi" w:hAnsiTheme="minorHAnsi" w:cstheme="minorHAnsi"/>
          <w:sz w:val="24"/>
          <w:szCs w:val="24"/>
        </w:rPr>
        <w:t>District</w:t>
      </w:r>
      <w:r w:rsidRPr="009B348B">
        <w:rPr>
          <w:rFonts w:asciiTheme="minorHAnsi" w:hAnsiTheme="minorHAnsi" w:cstheme="minorHAnsi"/>
          <w:sz w:val="24"/>
          <w:szCs w:val="24"/>
        </w:rPr>
        <w:t>.</w:t>
      </w:r>
    </w:p>
    <w:p w14:paraId="51FE0B5C" w14:textId="77777777" w:rsidR="007D4CE8" w:rsidRPr="007D4CE8" w:rsidRDefault="007D4CE8" w:rsidP="002F0665">
      <w:pPr>
        <w:pStyle w:val="Heading2"/>
        <w:numPr>
          <w:ilvl w:val="0"/>
          <w:numId w:val="0"/>
        </w:numPr>
        <w:ind w:left="360"/>
      </w:pPr>
    </w:p>
    <w:p w14:paraId="0CBF5047" w14:textId="093F070C" w:rsidR="00F00C1A" w:rsidRPr="00F00C1A" w:rsidRDefault="005E1E12" w:rsidP="002F0665">
      <w:pPr>
        <w:pStyle w:val="Heading2"/>
        <w:rPr>
          <w:rFonts w:eastAsia="Calibri"/>
          <w:kern w:val="0"/>
          <w:position w:val="0"/>
          <w:lang w:val="en-US" w:eastAsia="en-US"/>
        </w:rPr>
      </w:pPr>
      <w:r w:rsidRPr="009B348B">
        <w:t>“Term”</w:t>
      </w:r>
      <w:r w:rsidRPr="002F0665">
        <w:rPr>
          <w:u w:val="none"/>
        </w:rPr>
        <w:t xml:space="preserve"> has the meaning set forth in Section 2.1 of the Contract.</w:t>
      </w:r>
      <w:r w:rsidRPr="009B348B">
        <w:t xml:space="preserve">    </w:t>
      </w:r>
      <w:r w:rsidR="00F00C1A" w:rsidRPr="00F00C1A">
        <w:rPr>
          <w:rFonts w:eastAsia="Calibri"/>
          <w:kern w:val="0"/>
          <w:position w:val="0"/>
          <w:lang w:val="en-US" w:eastAsia="en-US"/>
        </w:rPr>
        <w:t xml:space="preserve"> </w:t>
      </w:r>
    </w:p>
    <w:p w14:paraId="423BE0EC" w14:textId="2277598F" w:rsidR="005E1E12" w:rsidRPr="009B348B" w:rsidRDefault="005E1E12" w:rsidP="007D4CE8">
      <w:pPr>
        <w:tabs>
          <w:tab w:val="left" w:pos="1080"/>
        </w:tabs>
        <w:autoSpaceDE w:val="0"/>
        <w:autoSpaceDN w:val="0"/>
        <w:adjustRightInd w:val="0"/>
        <w:contextualSpacing/>
        <w:rPr>
          <w:rFonts w:asciiTheme="minorHAnsi" w:hAnsiTheme="minorHAnsi" w:cstheme="minorHAnsi"/>
          <w:sz w:val="24"/>
          <w:szCs w:val="24"/>
        </w:rPr>
      </w:pPr>
    </w:p>
    <w:p w14:paraId="77482A30" w14:textId="223747D7" w:rsidR="005E1E12" w:rsidRPr="009B348B" w:rsidRDefault="005E1E12" w:rsidP="007D4CE8">
      <w:pPr>
        <w:numPr>
          <w:ilvl w:val="1"/>
          <w:numId w:val="3"/>
        </w:numPr>
        <w:tabs>
          <w:tab w:val="left" w:pos="1080"/>
        </w:tabs>
        <w:autoSpaceDE w:val="0"/>
        <w:autoSpaceDN w:val="0"/>
        <w:adjustRightInd w:val="0"/>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lastRenderedPageBreak/>
        <w:t xml:space="preserve">“Termination </w:t>
      </w:r>
      <w:r w:rsidR="00A96F9B">
        <w:rPr>
          <w:rFonts w:asciiTheme="minorHAnsi" w:hAnsiTheme="minorHAnsi" w:cstheme="minorHAnsi"/>
          <w:sz w:val="24"/>
          <w:szCs w:val="24"/>
          <w:u w:val="single"/>
        </w:rPr>
        <w:t xml:space="preserve">Notice </w:t>
      </w:r>
      <w:r w:rsidRPr="009B348B">
        <w:rPr>
          <w:rFonts w:asciiTheme="minorHAnsi" w:hAnsiTheme="minorHAnsi" w:cstheme="minorHAnsi"/>
          <w:sz w:val="24"/>
          <w:szCs w:val="24"/>
          <w:u w:val="single"/>
        </w:rPr>
        <w:t>Date”</w:t>
      </w:r>
      <w:r w:rsidRPr="009B348B">
        <w:rPr>
          <w:rFonts w:asciiTheme="minorHAnsi" w:hAnsiTheme="minorHAnsi" w:cstheme="minorHAnsi"/>
          <w:sz w:val="24"/>
          <w:szCs w:val="24"/>
        </w:rPr>
        <w:t xml:space="preserve"> means the date upon which either Party receives written notification via the required procedures described in Section 16.1 of this Contract of the terminating Party’s decision to terminate this Contract effective on the Completion Date. </w:t>
      </w:r>
    </w:p>
    <w:p w14:paraId="26875AFE" w14:textId="77777777" w:rsidR="005E1E12" w:rsidRPr="009B348B" w:rsidRDefault="005E1E12" w:rsidP="005E1E12">
      <w:pPr>
        <w:tabs>
          <w:tab w:val="left" w:pos="1080"/>
        </w:tabs>
        <w:autoSpaceDE w:val="0"/>
        <w:autoSpaceDN w:val="0"/>
        <w:adjustRightInd w:val="0"/>
        <w:spacing w:line="240" w:lineRule="auto"/>
        <w:contextualSpacing/>
        <w:rPr>
          <w:rFonts w:asciiTheme="minorHAnsi" w:hAnsiTheme="minorHAnsi" w:cstheme="minorHAnsi"/>
          <w:sz w:val="24"/>
          <w:szCs w:val="24"/>
        </w:rPr>
      </w:pPr>
    </w:p>
    <w:p w14:paraId="31BA76F3" w14:textId="77777777" w:rsidR="005E1E12" w:rsidRPr="009B348B" w:rsidRDefault="005E1E12" w:rsidP="005E1E12">
      <w:pPr>
        <w:numPr>
          <w:ilvl w:val="1"/>
          <w:numId w:val="3"/>
        </w:numPr>
        <w:tabs>
          <w:tab w:val="left" w:pos="1080"/>
        </w:tabs>
        <w:autoSpaceDE w:val="0"/>
        <w:autoSpaceDN w:val="0"/>
        <w:adjustRightInd w:val="0"/>
        <w:spacing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t>“Union”</w:t>
      </w:r>
      <w:r w:rsidRPr="009B348B">
        <w:rPr>
          <w:rFonts w:asciiTheme="minorHAnsi" w:hAnsiTheme="minorHAnsi" w:cstheme="minorHAnsi"/>
          <w:sz w:val="24"/>
          <w:szCs w:val="24"/>
        </w:rPr>
        <w:t xml:space="preserve"> means any collective bargaining unit that is legally authorized to represent Contractor’s employees performing Services under this Contract. </w:t>
      </w:r>
    </w:p>
    <w:p w14:paraId="5972165A" w14:textId="77777777" w:rsidR="005E1E12" w:rsidRPr="009B348B" w:rsidRDefault="005E1E12" w:rsidP="005E1E12">
      <w:pPr>
        <w:tabs>
          <w:tab w:val="left" w:pos="1080"/>
        </w:tabs>
        <w:autoSpaceDE w:val="0"/>
        <w:autoSpaceDN w:val="0"/>
        <w:adjustRightInd w:val="0"/>
        <w:spacing w:line="240" w:lineRule="auto"/>
        <w:ind w:left="0"/>
        <w:contextualSpacing/>
        <w:rPr>
          <w:rFonts w:asciiTheme="minorHAnsi" w:hAnsiTheme="minorHAnsi" w:cstheme="minorHAnsi"/>
          <w:sz w:val="24"/>
          <w:szCs w:val="24"/>
        </w:rPr>
      </w:pPr>
    </w:p>
    <w:p w14:paraId="5CF630B2" w14:textId="77777777" w:rsidR="005E1E12" w:rsidRPr="009B348B" w:rsidRDefault="005E1E12" w:rsidP="005E1E12">
      <w:pPr>
        <w:numPr>
          <w:ilvl w:val="1"/>
          <w:numId w:val="3"/>
        </w:numPr>
        <w:tabs>
          <w:tab w:val="left" w:pos="1080"/>
        </w:tabs>
        <w:spacing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u w:val="single"/>
        </w:rPr>
        <w:t>“Utilities”</w:t>
      </w:r>
      <w:r w:rsidRPr="009B348B">
        <w:rPr>
          <w:rFonts w:asciiTheme="minorHAnsi" w:hAnsiTheme="minorHAnsi" w:cstheme="minorHAnsi"/>
          <w:sz w:val="24"/>
          <w:szCs w:val="24"/>
        </w:rPr>
        <w:t xml:space="preserve"> means electricity, gas, water, sewer, heating, ventilation, air conditioning, landline telephones, recycling, trash removal, and data line charges.  </w:t>
      </w:r>
    </w:p>
    <w:p w14:paraId="6BB70C4E" w14:textId="77777777" w:rsidR="005E1E12" w:rsidRPr="009B348B" w:rsidRDefault="005E1E12" w:rsidP="005E1E12">
      <w:pPr>
        <w:tabs>
          <w:tab w:val="left" w:pos="1080"/>
        </w:tabs>
        <w:spacing w:line="240" w:lineRule="auto"/>
        <w:ind w:left="0"/>
        <w:contextualSpacing/>
        <w:rPr>
          <w:rFonts w:asciiTheme="minorHAnsi" w:hAnsiTheme="minorHAnsi" w:cstheme="minorHAnsi"/>
          <w:sz w:val="24"/>
          <w:szCs w:val="24"/>
        </w:rPr>
      </w:pPr>
    </w:p>
    <w:p w14:paraId="5969DEFF" w14:textId="6CE80360" w:rsidR="005E1E12" w:rsidRPr="009B348B" w:rsidRDefault="005E1E12" w:rsidP="005E1E12">
      <w:pPr>
        <w:numPr>
          <w:ilvl w:val="1"/>
          <w:numId w:val="3"/>
        </w:numPr>
        <w:tabs>
          <w:tab w:val="left" w:pos="1080"/>
        </w:tabs>
        <w:autoSpaceDE w:val="0"/>
        <w:autoSpaceDN w:val="0"/>
        <w:adjustRightInd w:val="0"/>
        <w:spacing w:line="240" w:lineRule="auto"/>
        <w:ind w:left="360" w:firstLine="0"/>
        <w:contextualSpacing/>
        <w:rPr>
          <w:rFonts w:asciiTheme="minorHAnsi" w:hAnsiTheme="minorHAnsi" w:cstheme="minorHAnsi"/>
          <w:sz w:val="24"/>
          <w:szCs w:val="24"/>
        </w:rPr>
      </w:pPr>
      <w:r w:rsidRPr="00716509">
        <w:rPr>
          <w:rFonts w:asciiTheme="minorHAnsi" w:hAnsiTheme="minorHAnsi" w:cstheme="minorHAnsi"/>
          <w:sz w:val="24"/>
          <w:szCs w:val="24"/>
          <w:u w:val="single"/>
        </w:rPr>
        <w:t>“Work Material”</w:t>
      </w:r>
      <w:r w:rsidRPr="00716509">
        <w:rPr>
          <w:rFonts w:asciiTheme="minorHAnsi" w:hAnsiTheme="minorHAnsi" w:cstheme="minorHAnsi"/>
          <w:sz w:val="24"/>
          <w:szCs w:val="24"/>
        </w:rPr>
        <w:t xml:space="preserve"> means all specifications, plans, computations, data, publications, statements, accounts, reports</w:t>
      </w:r>
      <w:r w:rsidRPr="009B348B">
        <w:rPr>
          <w:rFonts w:asciiTheme="minorHAnsi" w:hAnsiTheme="minorHAnsi" w:cstheme="minorHAnsi"/>
          <w:sz w:val="24"/>
          <w:szCs w:val="24"/>
        </w:rPr>
        <w:t xml:space="preserve">, studies, and other materials prepared by Contractor exclusively for </w:t>
      </w:r>
      <w:r w:rsidR="007D1F4A">
        <w:rPr>
          <w:rFonts w:asciiTheme="minorHAnsi" w:hAnsiTheme="minorHAnsi" w:cstheme="minorHAnsi"/>
          <w:sz w:val="24"/>
          <w:szCs w:val="24"/>
        </w:rPr>
        <w:t xml:space="preserve">District. </w:t>
      </w:r>
    </w:p>
    <w:p w14:paraId="4D9CAF48" w14:textId="77777777" w:rsidR="005E1E12" w:rsidRPr="009B348B" w:rsidRDefault="005E1E12" w:rsidP="005E1E12">
      <w:pPr>
        <w:spacing w:after="100" w:afterAutospacing="1" w:line="240" w:lineRule="auto"/>
        <w:ind w:left="0"/>
        <w:contextualSpacing/>
        <w:jc w:val="center"/>
        <w:rPr>
          <w:rFonts w:asciiTheme="minorHAnsi" w:hAnsiTheme="minorHAnsi" w:cstheme="minorHAnsi"/>
          <w:b/>
          <w:bCs/>
          <w:color w:val="FF0000"/>
          <w:sz w:val="24"/>
          <w:szCs w:val="24"/>
        </w:rPr>
      </w:pPr>
    </w:p>
    <w:p w14:paraId="0EFD4469" w14:textId="77777777" w:rsidR="005E1E12" w:rsidRPr="009B348B" w:rsidRDefault="005E1E12" w:rsidP="005E1E12">
      <w:pPr>
        <w:autoSpaceDE w:val="0"/>
        <w:autoSpaceDN w:val="0"/>
        <w:adjustRightInd w:val="0"/>
        <w:spacing w:after="100" w:afterAutospacing="1" w:line="240" w:lineRule="auto"/>
        <w:ind w:left="0"/>
        <w:contextualSpacing/>
        <w:jc w:val="center"/>
        <w:rPr>
          <w:rFonts w:asciiTheme="minorHAnsi" w:hAnsiTheme="minorHAnsi" w:cstheme="minorHAnsi"/>
          <w:b/>
          <w:iCs/>
          <w:sz w:val="24"/>
          <w:szCs w:val="24"/>
        </w:rPr>
      </w:pPr>
      <w:r w:rsidRPr="009B348B">
        <w:rPr>
          <w:rFonts w:asciiTheme="minorHAnsi" w:hAnsiTheme="minorHAnsi" w:cstheme="minorHAnsi"/>
          <w:b/>
          <w:iCs/>
          <w:sz w:val="24"/>
          <w:szCs w:val="24"/>
        </w:rPr>
        <w:t>ARTICLE 2</w:t>
      </w:r>
    </w:p>
    <w:p w14:paraId="25362F29" w14:textId="77777777" w:rsidR="005E1E12" w:rsidRPr="009B348B" w:rsidRDefault="005E1E12" w:rsidP="005E1E12">
      <w:pPr>
        <w:autoSpaceDE w:val="0"/>
        <w:autoSpaceDN w:val="0"/>
        <w:adjustRightInd w:val="0"/>
        <w:spacing w:after="100" w:afterAutospacing="1" w:line="240" w:lineRule="auto"/>
        <w:ind w:left="0"/>
        <w:contextualSpacing/>
        <w:jc w:val="center"/>
        <w:rPr>
          <w:rFonts w:asciiTheme="minorHAnsi" w:hAnsiTheme="minorHAnsi" w:cstheme="minorHAnsi"/>
          <w:b/>
          <w:iCs/>
          <w:sz w:val="24"/>
          <w:szCs w:val="24"/>
        </w:rPr>
      </w:pPr>
      <w:r w:rsidRPr="009B348B">
        <w:rPr>
          <w:rFonts w:asciiTheme="minorHAnsi" w:hAnsiTheme="minorHAnsi" w:cstheme="minorHAnsi"/>
          <w:b/>
          <w:iCs/>
          <w:sz w:val="24"/>
          <w:szCs w:val="24"/>
        </w:rPr>
        <w:t>TERM, RENEWAL, AND TERMINATION</w:t>
      </w:r>
    </w:p>
    <w:p w14:paraId="2ABC0885" w14:textId="0C758301" w:rsidR="005E1E12" w:rsidRPr="009B348B" w:rsidRDefault="005E1E12" w:rsidP="005E1E12">
      <w:pPr>
        <w:pStyle w:val="ColorfulList-Accent11"/>
        <w:numPr>
          <w:ilvl w:val="1"/>
          <w:numId w:val="23"/>
        </w:numPr>
        <w:tabs>
          <w:tab w:val="left" w:pos="1080"/>
        </w:tabs>
        <w:spacing w:after="100" w:afterAutospacing="1"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Term:  </w:t>
      </w:r>
      <w:r w:rsidRPr="00372DDE">
        <w:rPr>
          <w:rFonts w:asciiTheme="minorHAnsi" w:hAnsiTheme="minorHAnsi" w:cstheme="minorHAnsi"/>
          <w:sz w:val="24"/>
          <w:szCs w:val="24"/>
        </w:rPr>
        <w:t xml:space="preserve">The Term of this Contract shall commence on the Effective Date and continue uninterrupted until </w:t>
      </w:r>
      <w:r w:rsidR="00C0641F" w:rsidRPr="00372DDE">
        <w:rPr>
          <w:rFonts w:asciiTheme="minorHAnsi" w:hAnsiTheme="minorHAnsi" w:cstheme="minorHAnsi"/>
          <w:sz w:val="24"/>
          <w:szCs w:val="24"/>
        </w:rPr>
        <w:t xml:space="preserve">May 31, </w:t>
      </w:r>
      <w:r w:rsidR="00C03648" w:rsidRPr="00372DDE">
        <w:rPr>
          <w:rFonts w:asciiTheme="minorHAnsi" w:hAnsiTheme="minorHAnsi" w:cstheme="minorHAnsi"/>
          <w:sz w:val="24"/>
          <w:szCs w:val="24"/>
        </w:rPr>
        <w:t>20</w:t>
      </w:r>
      <w:r w:rsidR="00372DDE" w:rsidRPr="00372DDE">
        <w:rPr>
          <w:rFonts w:asciiTheme="minorHAnsi" w:hAnsiTheme="minorHAnsi" w:cstheme="minorHAnsi"/>
          <w:sz w:val="24"/>
          <w:szCs w:val="24"/>
        </w:rPr>
        <w:t>30</w:t>
      </w:r>
      <w:r w:rsidR="00C03648" w:rsidRPr="00372DDE">
        <w:rPr>
          <w:rFonts w:asciiTheme="minorHAnsi" w:hAnsiTheme="minorHAnsi" w:cstheme="minorHAnsi"/>
          <w:sz w:val="24"/>
          <w:szCs w:val="24"/>
        </w:rPr>
        <w:t xml:space="preserve">, </w:t>
      </w:r>
      <w:r w:rsidRPr="00372DDE">
        <w:rPr>
          <w:rFonts w:asciiTheme="minorHAnsi" w:hAnsiTheme="minorHAnsi" w:cstheme="minorHAnsi"/>
          <w:sz w:val="24"/>
          <w:szCs w:val="24"/>
        </w:rPr>
        <w:t>unless otherwise terminated</w:t>
      </w:r>
      <w:r w:rsidR="00F00C1A" w:rsidRPr="00372DDE">
        <w:rPr>
          <w:rFonts w:asciiTheme="minorHAnsi" w:hAnsiTheme="minorHAnsi" w:cstheme="minorHAnsi"/>
          <w:sz w:val="24"/>
          <w:szCs w:val="24"/>
        </w:rPr>
        <w:t xml:space="preserve"> earlier </w:t>
      </w:r>
      <w:r w:rsidRPr="00372DDE">
        <w:rPr>
          <w:rFonts w:asciiTheme="minorHAnsi" w:hAnsiTheme="minorHAnsi" w:cstheme="minorHAnsi"/>
          <w:sz w:val="24"/>
          <w:szCs w:val="24"/>
        </w:rPr>
        <w:t xml:space="preserve">or extended as allowed for in this Contract. Contractor shall begin providing Services and managing the Facilities as of </w:t>
      </w:r>
      <w:r w:rsidR="00C0641F" w:rsidRPr="00372DDE">
        <w:rPr>
          <w:rFonts w:asciiTheme="minorHAnsi" w:hAnsiTheme="minorHAnsi" w:cstheme="minorHAnsi"/>
          <w:sz w:val="24"/>
          <w:szCs w:val="24"/>
        </w:rPr>
        <w:t>June 1, 2025</w:t>
      </w:r>
      <w:r w:rsidR="00C03648" w:rsidRPr="00372DDE">
        <w:rPr>
          <w:rFonts w:asciiTheme="minorHAnsi" w:hAnsiTheme="minorHAnsi" w:cstheme="minorHAnsi"/>
          <w:sz w:val="24"/>
          <w:szCs w:val="24"/>
        </w:rPr>
        <w:t xml:space="preserve"> </w:t>
      </w:r>
      <w:r w:rsidRPr="00372DDE">
        <w:rPr>
          <w:rFonts w:asciiTheme="minorHAnsi" w:hAnsiTheme="minorHAnsi" w:cstheme="minorHAnsi"/>
          <w:sz w:val="24"/>
          <w:szCs w:val="24"/>
        </w:rPr>
        <w:t>(“</w:t>
      </w:r>
      <w:r w:rsidRPr="009B348B">
        <w:rPr>
          <w:rFonts w:asciiTheme="minorHAnsi" w:hAnsiTheme="minorHAnsi" w:cstheme="minorHAnsi"/>
          <w:sz w:val="24"/>
          <w:szCs w:val="24"/>
        </w:rPr>
        <w:t>Commencement Date”) unless a different date is mutually agreed upon by the Parties.</w:t>
      </w:r>
    </w:p>
    <w:p w14:paraId="0A9F9AE1" w14:textId="77777777" w:rsidR="005E1E12" w:rsidRPr="009B348B" w:rsidRDefault="005E1E12" w:rsidP="005E1E12">
      <w:pPr>
        <w:pStyle w:val="ColorfulList-Accent11"/>
        <w:tabs>
          <w:tab w:val="left" w:pos="720"/>
          <w:tab w:val="left" w:pos="1080"/>
        </w:tabs>
        <w:spacing w:after="100" w:afterAutospacing="1" w:line="240" w:lineRule="auto"/>
        <w:ind w:left="360"/>
        <w:rPr>
          <w:rFonts w:asciiTheme="minorHAnsi" w:hAnsiTheme="minorHAnsi" w:cstheme="minorHAnsi"/>
          <w:sz w:val="24"/>
          <w:szCs w:val="24"/>
        </w:rPr>
      </w:pPr>
    </w:p>
    <w:p w14:paraId="280564EF" w14:textId="72511A26" w:rsidR="005E1E12" w:rsidRPr="009B348B" w:rsidRDefault="005E1E12" w:rsidP="005E1E12">
      <w:pPr>
        <w:pStyle w:val="ColorfulList-Accent11"/>
        <w:numPr>
          <w:ilvl w:val="1"/>
          <w:numId w:val="23"/>
        </w:numPr>
        <w:tabs>
          <w:tab w:val="left" w:pos="1080"/>
        </w:tabs>
        <w:spacing w:after="100" w:afterAutospacing="1"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Renewal:   </w:t>
      </w:r>
      <w:r w:rsidR="00C03648">
        <w:rPr>
          <w:rFonts w:asciiTheme="minorHAnsi" w:hAnsiTheme="minorHAnsi" w:cstheme="minorHAnsi"/>
          <w:sz w:val="24"/>
          <w:szCs w:val="24"/>
        </w:rPr>
        <w:t xml:space="preserve">This Contract will have no renewal options. </w:t>
      </w:r>
    </w:p>
    <w:p w14:paraId="71FDEB54" w14:textId="77777777" w:rsidR="005E1E12" w:rsidRPr="009B348B" w:rsidRDefault="005E1E12" w:rsidP="005E1E12">
      <w:pPr>
        <w:pStyle w:val="ColorfulList-Accent11"/>
        <w:tabs>
          <w:tab w:val="left" w:pos="360"/>
          <w:tab w:val="left" w:pos="1080"/>
        </w:tabs>
        <w:spacing w:after="100" w:afterAutospacing="1" w:line="240" w:lineRule="auto"/>
        <w:ind w:left="360"/>
        <w:rPr>
          <w:rFonts w:asciiTheme="minorHAnsi" w:hAnsiTheme="minorHAnsi" w:cstheme="minorHAnsi"/>
          <w:color w:val="FF0000"/>
          <w:sz w:val="24"/>
          <w:szCs w:val="24"/>
        </w:rPr>
      </w:pPr>
    </w:p>
    <w:p w14:paraId="3539F2CC" w14:textId="77777777" w:rsidR="005E1E12" w:rsidRDefault="005E1E12" w:rsidP="005E1E12">
      <w:pPr>
        <w:pStyle w:val="ColorfulList-Accent11"/>
        <w:numPr>
          <w:ilvl w:val="1"/>
          <w:numId w:val="23"/>
        </w:numPr>
        <w:tabs>
          <w:tab w:val="left" w:pos="360"/>
          <w:tab w:val="left" w:pos="1080"/>
        </w:tabs>
        <w:spacing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Termination without Cause: </w:t>
      </w:r>
    </w:p>
    <w:p w14:paraId="0B244A90" w14:textId="77777777" w:rsidR="005E1E12" w:rsidRDefault="005E1E12" w:rsidP="005E1E12">
      <w:pPr>
        <w:pStyle w:val="ListParagraph"/>
        <w:rPr>
          <w:rFonts w:asciiTheme="minorHAnsi" w:hAnsiTheme="minorHAnsi" w:cstheme="minorHAnsi"/>
          <w:sz w:val="24"/>
          <w:szCs w:val="24"/>
        </w:rPr>
      </w:pPr>
    </w:p>
    <w:p w14:paraId="11670E01" w14:textId="77777777" w:rsidR="002B3FE2" w:rsidRDefault="005E1E12" w:rsidP="002B3FE2">
      <w:pPr>
        <w:pStyle w:val="ColorfulList-Accent11"/>
        <w:numPr>
          <w:ilvl w:val="2"/>
          <w:numId w:val="23"/>
        </w:numPr>
        <w:tabs>
          <w:tab w:val="left" w:pos="360"/>
          <w:tab w:val="left" w:pos="1080"/>
        </w:tabs>
        <w:spacing w:line="240" w:lineRule="auto"/>
        <w:ind w:firstLine="0"/>
        <w:rPr>
          <w:rFonts w:asciiTheme="minorHAnsi" w:hAnsiTheme="minorHAnsi" w:cstheme="minorHAnsi"/>
          <w:sz w:val="24"/>
          <w:szCs w:val="24"/>
        </w:rPr>
      </w:pPr>
      <w:r>
        <w:rPr>
          <w:rFonts w:asciiTheme="minorHAnsi" w:hAnsiTheme="minorHAnsi" w:cstheme="minorHAnsi"/>
          <w:sz w:val="24"/>
          <w:szCs w:val="24"/>
        </w:rPr>
        <w:t xml:space="preserve">By </w:t>
      </w:r>
      <w:r w:rsidR="00871A41">
        <w:rPr>
          <w:rFonts w:asciiTheme="minorHAnsi" w:hAnsiTheme="minorHAnsi" w:cstheme="minorHAnsi"/>
          <w:sz w:val="24"/>
          <w:szCs w:val="24"/>
        </w:rPr>
        <w:t>District</w:t>
      </w:r>
      <w:r>
        <w:rPr>
          <w:rFonts w:asciiTheme="minorHAnsi" w:hAnsiTheme="minorHAnsi" w:cstheme="minorHAnsi"/>
          <w:sz w:val="24"/>
          <w:szCs w:val="24"/>
        </w:rPr>
        <w:t xml:space="preserve">: </w:t>
      </w:r>
    </w:p>
    <w:p w14:paraId="15862AC7" w14:textId="77777777" w:rsidR="002B3FE2" w:rsidRDefault="002B3FE2" w:rsidP="002B3FE2">
      <w:pPr>
        <w:pStyle w:val="ColorfulList-Accent11"/>
        <w:tabs>
          <w:tab w:val="left" w:pos="360"/>
          <w:tab w:val="left" w:pos="1080"/>
        </w:tabs>
        <w:spacing w:line="240" w:lineRule="auto"/>
        <w:rPr>
          <w:rFonts w:asciiTheme="minorHAnsi" w:hAnsiTheme="minorHAnsi" w:cstheme="minorHAnsi"/>
          <w:sz w:val="24"/>
          <w:szCs w:val="24"/>
        </w:rPr>
      </w:pPr>
    </w:p>
    <w:p w14:paraId="0A4D309C" w14:textId="2BFF36DC" w:rsidR="005E1E12" w:rsidRDefault="002B3FE2" w:rsidP="002B3FE2">
      <w:pPr>
        <w:pStyle w:val="ColorfulList-Accent11"/>
        <w:numPr>
          <w:ilvl w:val="3"/>
          <w:numId w:val="23"/>
        </w:numPr>
        <w:tabs>
          <w:tab w:val="left" w:pos="360"/>
          <w:tab w:val="left" w:pos="1080"/>
        </w:tabs>
        <w:spacing w:line="240" w:lineRule="auto"/>
        <w:ind w:left="1080" w:firstLine="0"/>
        <w:rPr>
          <w:rFonts w:asciiTheme="minorHAnsi" w:hAnsiTheme="minorHAnsi" w:cstheme="minorHAnsi"/>
          <w:sz w:val="24"/>
          <w:szCs w:val="24"/>
        </w:rPr>
      </w:pPr>
      <w:r>
        <w:rPr>
          <w:rFonts w:asciiTheme="minorHAnsi" w:hAnsiTheme="minorHAnsi" w:cstheme="minorHAnsi"/>
          <w:sz w:val="24"/>
          <w:szCs w:val="24"/>
        </w:rPr>
        <w:t xml:space="preserve">Termination for </w:t>
      </w:r>
      <w:r w:rsidR="005469E3">
        <w:rPr>
          <w:rFonts w:asciiTheme="minorHAnsi" w:hAnsiTheme="minorHAnsi" w:cstheme="minorHAnsi"/>
          <w:sz w:val="24"/>
          <w:szCs w:val="24"/>
        </w:rPr>
        <w:t>A</w:t>
      </w:r>
      <w:r>
        <w:rPr>
          <w:rFonts w:asciiTheme="minorHAnsi" w:hAnsiTheme="minorHAnsi" w:cstheme="minorHAnsi"/>
          <w:sz w:val="24"/>
          <w:szCs w:val="24"/>
        </w:rPr>
        <w:t xml:space="preserve">ny </w:t>
      </w:r>
      <w:r w:rsidR="005469E3">
        <w:rPr>
          <w:rFonts w:asciiTheme="minorHAnsi" w:hAnsiTheme="minorHAnsi" w:cstheme="minorHAnsi"/>
          <w:sz w:val="24"/>
          <w:szCs w:val="24"/>
        </w:rPr>
        <w:t>R</w:t>
      </w:r>
      <w:r>
        <w:rPr>
          <w:rFonts w:asciiTheme="minorHAnsi" w:hAnsiTheme="minorHAnsi" w:cstheme="minorHAnsi"/>
          <w:sz w:val="24"/>
          <w:szCs w:val="24"/>
        </w:rPr>
        <w:t xml:space="preserve">eason or </w:t>
      </w:r>
      <w:r w:rsidR="005469E3">
        <w:rPr>
          <w:rFonts w:asciiTheme="minorHAnsi" w:hAnsiTheme="minorHAnsi" w:cstheme="minorHAnsi"/>
          <w:sz w:val="24"/>
          <w:szCs w:val="24"/>
        </w:rPr>
        <w:t>N</w:t>
      </w:r>
      <w:r>
        <w:rPr>
          <w:rFonts w:asciiTheme="minorHAnsi" w:hAnsiTheme="minorHAnsi" w:cstheme="minorHAnsi"/>
          <w:sz w:val="24"/>
          <w:szCs w:val="24"/>
        </w:rPr>
        <w:t xml:space="preserve">o </w:t>
      </w:r>
      <w:r w:rsidR="005469E3">
        <w:rPr>
          <w:rFonts w:asciiTheme="minorHAnsi" w:hAnsiTheme="minorHAnsi" w:cstheme="minorHAnsi"/>
          <w:sz w:val="24"/>
          <w:szCs w:val="24"/>
        </w:rPr>
        <w:t>R</w:t>
      </w:r>
      <w:r>
        <w:rPr>
          <w:rFonts w:asciiTheme="minorHAnsi" w:hAnsiTheme="minorHAnsi" w:cstheme="minorHAnsi"/>
          <w:sz w:val="24"/>
          <w:szCs w:val="24"/>
        </w:rPr>
        <w:t xml:space="preserve">eason:  </w:t>
      </w:r>
      <w:r w:rsidR="005E1E12" w:rsidRPr="002B3FE2">
        <w:rPr>
          <w:rFonts w:asciiTheme="minorHAnsi" w:hAnsiTheme="minorHAnsi" w:cstheme="minorHAnsi"/>
          <w:sz w:val="24"/>
          <w:szCs w:val="24"/>
        </w:rPr>
        <w:t xml:space="preserve">This Contract may be terminated by </w:t>
      </w:r>
      <w:r w:rsidR="00871A41" w:rsidRPr="002B3FE2">
        <w:rPr>
          <w:rFonts w:asciiTheme="minorHAnsi" w:hAnsiTheme="minorHAnsi" w:cstheme="minorHAnsi"/>
          <w:sz w:val="24"/>
          <w:szCs w:val="24"/>
        </w:rPr>
        <w:t xml:space="preserve">District </w:t>
      </w:r>
      <w:r w:rsidR="005E1E12" w:rsidRPr="002B3FE2">
        <w:rPr>
          <w:rFonts w:asciiTheme="minorHAnsi" w:hAnsiTheme="minorHAnsi" w:cstheme="minorHAnsi"/>
          <w:sz w:val="24"/>
          <w:szCs w:val="24"/>
        </w:rPr>
        <w:t xml:space="preserve">without cause by giving Contractor written notice of the intention to terminate on a specific date no less than one hundred eighty (180) </w:t>
      </w:r>
      <w:r w:rsidR="00886BF3">
        <w:rPr>
          <w:rFonts w:asciiTheme="minorHAnsi" w:hAnsiTheme="minorHAnsi" w:cstheme="minorHAnsi"/>
          <w:sz w:val="24"/>
          <w:szCs w:val="24"/>
        </w:rPr>
        <w:t xml:space="preserve">calendar </w:t>
      </w:r>
      <w:r w:rsidR="005E1E12" w:rsidRPr="002B3FE2">
        <w:rPr>
          <w:rFonts w:asciiTheme="minorHAnsi" w:hAnsiTheme="minorHAnsi" w:cstheme="minorHAnsi"/>
          <w:sz w:val="24"/>
          <w:szCs w:val="24"/>
        </w:rPr>
        <w:t xml:space="preserve">days from the Termination </w:t>
      </w:r>
      <w:r w:rsidR="00871A41" w:rsidRPr="002B3FE2">
        <w:rPr>
          <w:rFonts w:asciiTheme="minorHAnsi" w:hAnsiTheme="minorHAnsi" w:cstheme="minorHAnsi"/>
          <w:sz w:val="24"/>
          <w:szCs w:val="24"/>
        </w:rPr>
        <w:t xml:space="preserve">Notice </w:t>
      </w:r>
      <w:r w:rsidR="005E1E12" w:rsidRPr="002B3FE2">
        <w:rPr>
          <w:rFonts w:asciiTheme="minorHAnsi" w:hAnsiTheme="minorHAnsi" w:cstheme="minorHAnsi"/>
          <w:sz w:val="24"/>
          <w:szCs w:val="24"/>
        </w:rPr>
        <w:t xml:space="preserve">Date, which is the date the notice to terminate is received by the Contractor.  </w:t>
      </w:r>
    </w:p>
    <w:p w14:paraId="00D70254" w14:textId="77777777" w:rsidR="002B3FE2" w:rsidRDefault="002B3FE2" w:rsidP="002B3FE2">
      <w:pPr>
        <w:pStyle w:val="ColorfulList-Accent11"/>
        <w:tabs>
          <w:tab w:val="left" w:pos="360"/>
          <w:tab w:val="left" w:pos="1080"/>
        </w:tabs>
        <w:spacing w:line="240" w:lineRule="auto"/>
        <w:ind w:left="1080"/>
        <w:rPr>
          <w:rFonts w:asciiTheme="minorHAnsi" w:hAnsiTheme="minorHAnsi" w:cstheme="minorHAnsi"/>
          <w:sz w:val="24"/>
          <w:szCs w:val="24"/>
        </w:rPr>
      </w:pPr>
    </w:p>
    <w:p w14:paraId="74873C61" w14:textId="54CA3739" w:rsidR="002B3FE2" w:rsidRPr="002B3FE2" w:rsidRDefault="002B3FE2" w:rsidP="002B3FE2">
      <w:pPr>
        <w:pStyle w:val="ColorfulList-Accent11"/>
        <w:numPr>
          <w:ilvl w:val="3"/>
          <w:numId w:val="23"/>
        </w:numPr>
        <w:tabs>
          <w:tab w:val="left" w:pos="360"/>
          <w:tab w:val="left" w:pos="1080"/>
        </w:tabs>
        <w:spacing w:line="240" w:lineRule="auto"/>
        <w:ind w:left="1080" w:firstLine="0"/>
        <w:rPr>
          <w:rFonts w:asciiTheme="minorHAnsi" w:hAnsiTheme="minorHAnsi" w:cstheme="minorHAnsi"/>
          <w:sz w:val="24"/>
          <w:szCs w:val="24"/>
        </w:rPr>
      </w:pPr>
      <w:r>
        <w:rPr>
          <w:rFonts w:asciiTheme="minorHAnsi" w:hAnsiTheme="minorHAnsi" w:cstheme="minorHAnsi"/>
          <w:sz w:val="24"/>
          <w:szCs w:val="24"/>
        </w:rPr>
        <w:t xml:space="preserve">Loss of Funding/Resources: </w:t>
      </w:r>
      <w:r w:rsidRPr="002B3FE2">
        <w:rPr>
          <w:rFonts w:asciiTheme="minorHAnsi" w:hAnsiTheme="minorHAnsi" w:cstheme="minorHAnsi"/>
          <w:sz w:val="24"/>
          <w:szCs w:val="24"/>
        </w:rPr>
        <w:t xml:space="preserve">District may terminate this </w:t>
      </w:r>
      <w:r>
        <w:rPr>
          <w:rFonts w:asciiTheme="minorHAnsi" w:hAnsiTheme="minorHAnsi" w:cstheme="minorHAnsi"/>
          <w:sz w:val="24"/>
          <w:szCs w:val="24"/>
        </w:rPr>
        <w:t xml:space="preserve">Contract </w:t>
      </w:r>
      <w:r w:rsidRPr="002B3FE2">
        <w:rPr>
          <w:rFonts w:asciiTheme="minorHAnsi" w:hAnsiTheme="minorHAnsi" w:cstheme="minorHAnsi"/>
          <w:sz w:val="24"/>
          <w:szCs w:val="24"/>
        </w:rPr>
        <w:t xml:space="preserve">with twenty-one (21) </w:t>
      </w:r>
      <w:r w:rsidR="00886BF3">
        <w:rPr>
          <w:rFonts w:asciiTheme="minorHAnsi" w:hAnsiTheme="minorHAnsi" w:cstheme="minorHAnsi"/>
          <w:sz w:val="24"/>
          <w:szCs w:val="24"/>
        </w:rPr>
        <w:t xml:space="preserve">calendar </w:t>
      </w:r>
      <w:r w:rsidRPr="002B3FE2">
        <w:rPr>
          <w:rFonts w:asciiTheme="minorHAnsi" w:hAnsiTheme="minorHAnsi" w:cstheme="minorHAnsi"/>
          <w:sz w:val="24"/>
          <w:szCs w:val="24"/>
        </w:rPr>
        <w:t xml:space="preserve">days’ notice if the District loses any funding or other resources </w:t>
      </w:r>
      <w:r>
        <w:rPr>
          <w:rFonts w:asciiTheme="minorHAnsi" w:hAnsiTheme="minorHAnsi" w:cstheme="minorHAnsi"/>
          <w:sz w:val="24"/>
          <w:szCs w:val="24"/>
        </w:rPr>
        <w:t xml:space="preserve">that </w:t>
      </w:r>
      <w:r w:rsidRPr="002B3FE2">
        <w:rPr>
          <w:rFonts w:asciiTheme="minorHAnsi" w:hAnsiTheme="minorHAnsi" w:cstheme="minorHAnsi"/>
          <w:sz w:val="24"/>
          <w:szCs w:val="24"/>
        </w:rPr>
        <w:t>the District deems necessary to continue the District’s performance under t</w:t>
      </w:r>
      <w:r>
        <w:rPr>
          <w:rFonts w:asciiTheme="minorHAnsi" w:hAnsiTheme="minorHAnsi" w:cstheme="minorHAnsi"/>
          <w:sz w:val="24"/>
          <w:szCs w:val="24"/>
        </w:rPr>
        <w:t>his Contract</w:t>
      </w:r>
      <w:r w:rsidRPr="002B3FE2">
        <w:rPr>
          <w:rFonts w:asciiTheme="minorHAnsi" w:hAnsiTheme="minorHAnsi" w:cstheme="minorHAnsi"/>
          <w:sz w:val="24"/>
          <w:szCs w:val="24"/>
        </w:rPr>
        <w:t>.</w:t>
      </w:r>
    </w:p>
    <w:p w14:paraId="4E4E9049" w14:textId="77777777" w:rsidR="005E1E12" w:rsidRDefault="005E1E12" w:rsidP="005E1E12">
      <w:pPr>
        <w:pStyle w:val="ColorfulList-Accent11"/>
        <w:tabs>
          <w:tab w:val="left" w:pos="360"/>
          <w:tab w:val="left" w:pos="1080"/>
        </w:tabs>
        <w:spacing w:line="240" w:lineRule="auto"/>
        <w:rPr>
          <w:rFonts w:asciiTheme="minorHAnsi" w:hAnsiTheme="minorHAnsi" w:cstheme="minorHAnsi"/>
          <w:sz w:val="24"/>
          <w:szCs w:val="24"/>
        </w:rPr>
      </w:pPr>
    </w:p>
    <w:p w14:paraId="37022287" w14:textId="6667D72C" w:rsidR="005E1E12" w:rsidRDefault="005E1E12" w:rsidP="005E1E12">
      <w:pPr>
        <w:pStyle w:val="ColorfulList-Accent11"/>
        <w:numPr>
          <w:ilvl w:val="2"/>
          <w:numId w:val="23"/>
        </w:numPr>
        <w:tabs>
          <w:tab w:val="left" w:pos="360"/>
          <w:tab w:val="left" w:pos="1080"/>
        </w:tabs>
        <w:spacing w:line="240" w:lineRule="auto"/>
        <w:ind w:firstLine="0"/>
        <w:rPr>
          <w:rFonts w:asciiTheme="minorHAnsi" w:hAnsiTheme="minorHAnsi" w:cstheme="minorHAnsi"/>
          <w:sz w:val="24"/>
          <w:szCs w:val="24"/>
        </w:rPr>
      </w:pPr>
      <w:r>
        <w:rPr>
          <w:rFonts w:asciiTheme="minorHAnsi" w:hAnsiTheme="minorHAnsi" w:cstheme="minorHAnsi"/>
          <w:sz w:val="24"/>
          <w:szCs w:val="24"/>
        </w:rPr>
        <w:t>By Contractor:  As set forth below, t</w:t>
      </w:r>
      <w:r w:rsidRPr="00E43F3D">
        <w:rPr>
          <w:rFonts w:asciiTheme="minorHAnsi" w:hAnsiTheme="minorHAnsi" w:cstheme="minorHAnsi"/>
          <w:sz w:val="24"/>
          <w:szCs w:val="24"/>
        </w:rPr>
        <w:t xml:space="preserve">his Contract may be terminated by </w:t>
      </w:r>
      <w:r>
        <w:rPr>
          <w:rFonts w:asciiTheme="minorHAnsi" w:hAnsiTheme="minorHAnsi" w:cstheme="minorHAnsi"/>
          <w:sz w:val="24"/>
          <w:szCs w:val="24"/>
        </w:rPr>
        <w:t xml:space="preserve">Contractor </w:t>
      </w:r>
      <w:r w:rsidRPr="00E43F3D">
        <w:rPr>
          <w:rFonts w:asciiTheme="minorHAnsi" w:hAnsiTheme="minorHAnsi" w:cstheme="minorHAnsi"/>
          <w:sz w:val="24"/>
          <w:szCs w:val="24"/>
        </w:rPr>
        <w:t xml:space="preserve">without cause by giving </w:t>
      </w:r>
      <w:r w:rsidR="00871A41">
        <w:rPr>
          <w:rFonts w:asciiTheme="minorHAnsi" w:hAnsiTheme="minorHAnsi" w:cstheme="minorHAnsi"/>
          <w:sz w:val="24"/>
          <w:szCs w:val="24"/>
        </w:rPr>
        <w:t xml:space="preserve">District </w:t>
      </w:r>
      <w:r w:rsidRPr="00E43F3D">
        <w:rPr>
          <w:rFonts w:asciiTheme="minorHAnsi" w:hAnsiTheme="minorHAnsi" w:cstheme="minorHAnsi"/>
          <w:sz w:val="24"/>
          <w:szCs w:val="24"/>
        </w:rPr>
        <w:t xml:space="preserve">written notice of the intention to terminate on a specific date no less than one hundred eighty (180) </w:t>
      </w:r>
      <w:r w:rsidR="00886BF3">
        <w:rPr>
          <w:rFonts w:asciiTheme="minorHAnsi" w:hAnsiTheme="minorHAnsi" w:cstheme="minorHAnsi"/>
          <w:sz w:val="24"/>
          <w:szCs w:val="24"/>
        </w:rPr>
        <w:t xml:space="preserve">calendar </w:t>
      </w:r>
      <w:r w:rsidRPr="00E43F3D">
        <w:rPr>
          <w:rFonts w:asciiTheme="minorHAnsi" w:hAnsiTheme="minorHAnsi" w:cstheme="minorHAnsi"/>
          <w:sz w:val="24"/>
          <w:szCs w:val="24"/>
        </w:rPr>
        <w:t xml:space="preserve">days from the Termination </w:t>
      </w:r>
      <w:r w:rsidR="00871A41">
        <w:rPr>
          <w:rFonts w:asciiTheme="minorHAnsi" w:hAnsiTheme="minorHAnsi" w:cstheme="minorHAnsi"/>
          <w:sz w:val="24"/>
          <w:szCs w:val="24"/>
        </w:rPr>
        <w:t xml:space="preserve">Notice </w:t>
      </w:r>
      <w:r w:rsidRPr="00E43F3D">
        <w:rPr>
          <w:rFonts w:asciiTheme="minorHAnsi" w:hAnsiTheme="minorHAnsi" w:cstheme="minorHAnsi"/>
          <w:sz w:val="24"/>
          <w:szCs w:val="24"/>
        </w:rPr>
        <w:t xml:space="preserve">Date, which is the date the notice to terminate is received by </w:t>
      </w:r>
      <w:r w:rsidR="00871A41">
        <w:rPr>
          <w:rFonts w:asciiTheme="minorHAnsi" w:hAnsiTheme="minorHAnsi" w:cstheme="minorHAnsi"/>
          <w:sz w:val="24"/>
          <w:szCs w:val="24"/>
        </w:rPr>
        <w:t>District</w:t>
      </w:r>
      <w:r w:rsidRPr="00E43F3D">
        <w:rPr>
          <w:rFonts w:asciiTheme="minorHAnsi" w:hAnsiTheme="minorHAnsi" w:cstheme="minorHAnsi"/>
          <w:sz w:val="24"/>
          <w:szCs w:val="24"/>
        </w:rPr>
        <w:t xml:space="preserve">. </w:t>
      </w:r>
      <w:r>
        <w:rPr>
          <w:rFonts w:asciiTheme="minorHAnsi" w:hAnsiTheme="minorHAnsi" w:cstheme="minorHAnsi"/>
          <w:sz w:val="24"/>
          <w:szCs w:val="24"/>
        </w:rPr>
        <w:t xml:space="preserve"> If Contractor </w:t>
      </w:r>
      <w:r>
        <w:rPr>
          <w:rFonts w:asciiTheme="minorHAnsi" w:hAnsiTheme="minorHAnsi" w:cstheme="minorHAnsi"/>
          <w:sz w:val="24"/>
          <w:szCs w:val="24"/>
        </w:rPr>
        <w:lastRenderedPageBreak/>
        <w:t xml:space="preserve">chooses to terminate without cause, Contractor shall pay </w:t>
      </w:r>
      <w:r w:rsidR="00871A41">
        <w:rPr>
          <w:rFonts w:asciiTheme="minorHAnsi" w:hAnsiTheme="minorHAnsi" w:cstheme="minorHAnsi"/>
          <w:sz w:val="24"/>
          <w:szCs w:val="24"/>
        </w:rPr>
        <w:t xml:space="preserve">District </w:t>
      </w:r>
      <w:r>
        <w:rPr>
          <w:rFonts w:asciiTheme="minorHAnsi" w:hAnsiTheme="minorHAnsi" w:cstheme="minorHAnsi"/>
          <w:sz w:val="24"/>
          <w:szCs w:val="24"/>
        </w:rPr>
        <w:t>a Termination Fee (“Termination Fee”) equal to amounts stipulated below:</w:t>
      </w:r>
    </w:p>
    <w:p w14:paraId="67F35EFF" w14:textId="77777777" w:rsidR="005E1E12" w:rsidRDefault="005E1E12" w:rsidP="005E1E12">
      <w:pPr>
        <w:pStyle w:val="ListParagraph"/>
        <w:rPr>
          <w:rFonts w:asciiTheme="minorHAnsi" w:hAnsiTheme="minorHAnsi" w:cstheme="minorHAnsi"/>
          <w:sz w:val="24"/>
          <w:szCs w:val="24"/>
        </w:rPr>
      </w:pPr>
    </w:p>
    <w:p w14:paraId="7E904130" w14:textId="77777777" w:rsidR="005E1E12" w:rsidRDefault="005E1E12" w:rsidP="00B512C2">
      <w:pPr>
        <w:pStyle w:val="ColorfulList-Accent11"/>
        <w:numPr>
          <w:ilvl w:val="2"/>
          <w:numId w:val="45"/>
        </w:numPr>
        <w:tabs>
          <w:tab w:val="left" w:pos="1080"/>
        </w:tabs>
        <w:spacing w:line="240" w:lineRule="auto"/>
        <w:ind w:left="1080" w:firstLine="0"/>
        <w:rPr>
          <w:rFonts w:asciiTheme="minorHAnsi" w:hAnsiTheme="minorHAnsi" w:cstheme="minorHAnsi"/>
          <w:sz w:val="24"/>
          <w:szCs w:val="24"/>
        </w:rPr>
      </w:pPr>
      <w:r>
        <w:rPr>
          <w:rFonts w:asciiTheme="minorHAnsi" w:hAnsiTheme="minorHAnsi" w:cstheme="minorHAnsi"/>
          <w:sz w:val="24"/>
          <w:szCs w:val="24"/>
        </w:rPr>
        <w:t>Termination during Contract Years 1 through 3:  Not allowed.</w:t>
      </w:r>
    </w:p>
    <w:p w14:paraId="6E0DEA5A" w14:textId="77777777" w:rsidR="002A50D6" w:rsidRDefault="002A50D6" w:rsidP="00B512C2">
      <w:pPr>
        <w:pStyle w:val="ColorfulList-Accent11"/>
        <w:tabs>
          <w:tab w:val="left" w:pos="1080"/>
        </w:tabs>
        <w:spacing w:line="240" w:lineRule="auto"/>
        <w:ind w:left="1080"/>
        <w:rPr>
          <w:rFonts w:asciiTheme="minorHAnsi" w:hAnsiTheme="minorHAnsi" w:cstheme="minorHAnsi"/>
          <w:sz w:val="24"/>
          <w:szCs w:val="24"/>
        </w:rPr>
      </w:pPr>
    </w:p>
    <w:p w14:paraId="7F21C57F" w14:textId="70725AAF" w:rsidR="005E1E12" w:rsidRDefault="005E1E12" w:rsidP="00B512C2">
      <w:pPr>
        <w:pStyle w:val="ColorfulList-Accent11"/>
        <w:numPr>
          <w:ilvl w:val="2"/>
          <w:numId w:val="45"/>
        </w:numPr>
        <w:tabs>
          <w:tab w:val="left" w:pos="1080"/>
        </w:tabs>
        <w:spacing w:line="240" w:lineRule="auto"/>
        <w:ind w:left="1080" w:firstLine="0"/>
        <w:rPr>
          <w:rFonts w:asciiTheme="minorHAnsi" w:hAnsiTheme="minorHAnsi" w:cstheme="minorHAnsi"/>
          <w:sz w:val="24"/>
          <w:szCs w:val="24"/>
        </w:rPr>
      </w:pPr>
      <w:r>
        <w:rPr>
          <w:rFonts w:asciiTheme="minorHAnsi" w:hAnsiTheme="minorHAnsi" w:cstheme="minorHAnsi"/>
          <w:sz w:val="24"/>
          <w:szCs w:val="24"/>
        </w:rPr>
        <w:t xml:space="preserve">Termination during Contract Year 4:  </w:t>
      </w:r>
      <w:r w:rsidR="00BC673C">
        <w:rPr>
          <w:rFonts w:asciiTheme="minorHAnsi" w:hAnsiTheme="minorHAnsi" w:cstheme="minorHAnsi"/>
          <w:sz w:val="24"/>
          <w:szCs w:val="24"/>
        </w:rPr>
        <w:t>$200,000.00</w:t>
      </w:r>
      <w:r>
        <w:rPr>
          <w:rFonts w:asciiTheme="minorHAnsi" w:hAnsiTheme="minorHAnsi" w:cstheme="minorHAnsi"/>
          <w:sz w:val="24"/>
          <w:szCs w:val="24"/>
        </w:rPr>
        <w:t>.</w:t>
      </w:r>
    </w:p>
    <w:p w14:paraId="2313BB46" w14:textId="77777777" w:rsidR="002A50D6" w:rsidRDefault="002A50D6" w:rsidP="00B512C2">
      <w:pPr>
        <w:pStyle w:val="ColorfulList-Accent11"/>
        <w:tabs>
          <w:tab w:val="left" w:pos="1080"/>
        </w:tabs>
        <w:spacing w:line="240" w:lineRule="auto"/>
        <w:ind w:left="1080"/>
        <w:rPr>
          <w:rFonts w:asciiTheme="minorHAnsi" w:hAnsiTheme="minorHAnsi" w:cstheme="minorHAnsi"/>
          <w:sz w:val="24"/>
          <w:szCs w:val="24"/>
        </w:rPr>
      </w:pPr>
    </w:p>
    <w:p w14:paraId="4DA28B1A" w14:textId="26E4656D" w:rsidR="005E1E12" w:rsidRPr="009E5050" w:rsidRDefault="005E1E12" w:rsidP="00B512C2">
      <w:pPr>
        <w:pStyle w:val="ColorfulList-Accent11"/>
        <w:numPr>
          <w:ilvl w:val="2"/>
          <w:numId w:val="45"/>
        </w:numPr>
        <w:tabs>
          <w:tab w:val="left" w:pos="1080"/>
        </w:tabs>
        <w:spacing w:line="240" w:lineRule="auto"/>
        <w:ind w:left="1080" w:firstLine="0"/>
        <w:rPr>
          <w:rFonts w:asciiTheme="minorHAnsi" w:hAnsiTheme="minorHAnsi" w:cstheme="minorHAnsi"/>
          <w:sz w:val="24"/>
          <w:szCs w:val="24"/>
        </w:rPr>
      </w:pPr>
      <w:r w:rsidRPr="009E5050">
        <w:rPr>
          <w:rFonts w:asciiTheme="minorHAnsi" w:hAnsiTheme="minorHAnsi" w:cstheme="minorHAnsi"/>
          <w:sz w:val="24"/>
          <w:szCs w:val="24"/>
        </w:rPr>
        <w:t xml:space="preserve">Termination during Contract Year 5:  </w:t>
      </w:r>
      <w:r w:rsidR="00BC673C">
        <w:rPr>
          <w:rFonts w:asciiTheme="minorHAnsi" w:hAnsiTheme="minorHAnsi" w:cstheme="minorHAnsi"/>
          <w:sz w:val="24"/>
          <w:szCs w:val="24"/>
        </w:rPr>
        <w:t>$100,000.00</w:t>
      </w:r>
      <w:r w:rsidRPr="00EA4FAD">
        <w:rPr>
          <w:rFonts w:asciiTheme="minorHAnsi" w:hAnsiTheme="minorHAnsi" w:cstheme="minorHAnsi"/>
          <w:sz w:val="24"/>
          <w:szCs w:val="24"/>
        </w:rPr>
        <w:t>.</w:t>
      </w:r>
    </w:p>
    <w:p w14:paraId="4A7D574D" w14:textId="77777777" w:rsidR="005E1E12" w:rsidRDefault="005E1E12" w:rsidP="005E1E12">
      <w:pPr>
        <w:pStyle w:val="ColorfulList-Accent11"/>
        <w:tabs>
          <w:tab w:val="left" w:pos="360"/>
          <w:tab w:val="left" w:pos="1080"/>
        </w:tabs>
        <w:spacing w:line="240" w:lineRule="auto"/>
        <w:rPr>
          <w:rFonts w:asciiTheme="minorHAnsi" w:hAnsiTheme="minorHAnsi" w:cstheme="minorHAnsi"/>
          <w:sz w:val="24"/>
          <w:szCs w:val="24"/>
        </w:rPr>
      </w:pPr>
    </w:p>
    <w:p w14:paraId="458B034F" w14:textId="49A1AA71" w:rsidR="005E1E12" w:rsidRDefault="005E1E12" w:rsidP="005E1E12">
      <w:pPr>
        <w:pStyle w:val="ColorfulList-Accent11"/>
        <w:tabs>
          <w:tab w:val="left" w:pos="360"/>
          <w:tab w:val="left" w:pos="1080"/>
        </w:tabs>
        <w:spacing w:line="240" w:lineRule="auto"/>
        <w:rPr>
          <w:rFonts w:asciiTheme="minorHAnsi" w:hAnsiTheme="minorHAnsi" w:cstheme="minorHAnsi"/>
          <w:sz w:val="24"/>
          <w:szCs w:val="24"/>
        </w:rPr>
      </w:pPr>
      <w:r>
        <w:rPr>
          <w:rFonts w:asciiTheme="minorHAnsi" w:hAnsiTheme="minorHAnsi" w:cstheme="minorHAnsi"/>
          <w:sz w:val="24"/>
          <w:szCs w:val="24"/>
        </w:rPr>
        <w:t>The Termination Fee will be paid within sixty (60)</w:t>
      </w:r>
      <w:r w:rsidR="004C1B5F">
        <w:rPr>
          <w:rFonts w:asciiTheme="minorHAnsi" w:hAnsiTheme="minorHAnsi" w:cstheme="minorHAnsi"/>
          <w:sz w:val="24"/>
          <w:szCs w:val="24"/>
        </w:rPr>
        <w:t xml:space="preserve"> calendar</w:t>
      </w:r>
      <w:r>
        <w:rPr>
          <w:rFonts w:asciiTheme="minorHAnsi" w:hAnsiTheme="minorHAnsi" w:cstheme="minorHAnsi"/>
          <w:sz w:val="24"/>
          <w:szCs w:val="24"/>
        </w:rPr>
        <w:t xml:space="preserve"> days of the Completion Date. </w:t>
      </w:r>
    </w:p>
    <w:p w14:paraId="010ABB7B" w14:textId="77777777" w:rsidR="005E1E12" w:rsidRPr="009B348B" w:rsidRDefault="005E1E12" w:rsidP="005E1E12">
      <w:pPr>
        <w:pStyle w:val="ColorfulList-Accent11"/>
        <w:tabs>
          <w:tab w:val="left" w:pos="360"/>
          <w:tab w:val="left" w:pos="1080"/>
        </w:tabs>
        <w:spacing w:line="240" w:lineRule="auto"/>
        <w:rPr>
          <w:rFonts w:asciiTheme="minorHAnsi" w:hAnsiTheme="minorHAnsi" w:cstheme="minorHAnsi"/>
          <w:sz w:val="24"/>
          <w:szCs w:val="24"/>
        </w:rPr>
      </w:pPr>
    </w:p>
    <w:p w14:paraId="13C6FFA1" w14:textId="77777777" w:rsidR="005E1E12" w:rsidRPr="009B348B" w:rsidRDefault="005E1E12" w:rsidP="005E1E12">
      <w:pPr>
        <w:numPr>
          <w:ilvl w:val="1"/>
          <w:numId w:val="23"/>
        </w:numPr>
        <w:tabs>
          <w:tab w:val="left" w:pos="360"/>
          <w:tab w:val="left" w:pos="1080"/>
        </w:tabs>
        <w:spacing w:line="240" w:lineRule="auto"/>
        <w:ind w:firstLine="0"/>
        <w:contextualSpacing/>
        <w:rPr>
          <w:rFonts w:asciiTheme="minorHAnsi" w:hAnsiTheme="minorHAnsi" w:cstheme="minorHAnsi"/>
          <w:sz w:val="24"/>
          <w:szCs w:val="24"/>
        </w:rPr>
      </w:pPr>
      <w:r w:rsidRPr="009B348B">
        <w:rPr>
          <w:rFonts w:asciiTheme="minorHAnsi" w:hAnsiTheme="minorHAnsi" w:cstheme="minorHAnsi"/>
          <w:sz w:val="24"/>
          <w:szCs w:val="24"/>
        </w:rPr>
        <w:t>Termination for Cause:</w:t>
      </w:r>
    </w:p>
    <w:p w14:paraId="544981D4" w14:textId="77777777" w:rsidR="005E1E12" w:rsidRPr="009B348B" w:rsidRDefault="005E1E12" w:rsidP="005E1E12">
      <w:pPr>
        <w:tabs>
          <w:tab w:val="left" w:pos="360"/>
          <w:tab w:val="left" w:pos="1080"/>
        </w:tabs>
        <w:spacing w:line="240" w:lineRule="auto"/>
        <w:contextualSpacing/>
        <w:rPr>
          <w:rFonts w:asciiTheme="minorHAnsi" w:hAnsiTheme="minorHAnsi" w:cstheme="minorHAnsi"/>
          <w:sz w:val="24"/>
          <w:szCs w:val="24"/>
        </w:rPr>
      </w:pPr>
    </w:p>
    <w:p w14:paraId="23068C27" w14:textId="54DC9EC1" w:rsidR="005E1E12" w:rsidRPr="009B348B" w:rsidRDefault="005E1E12" w:rsidP="005E1E12">
      <w:pPr>
        <w:numPr>
          <w:ilvl w:val="2"/>
          <w:numId w:val="23"/>
        </w:numPr>
        <w:tabs>
          <w:tab w:val="left" w:pos="360"/>
          <w:tab w:val="left" w:pos="1080"/>
        </w:tabs>
        <w:spacing w:line="240" w:lineRule="auto"/>
        <w:ind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Termination by Either Party for Cause (with right to cure):  Either Party shall have the right to terminate this Contract for Cause, which is defined as the breach of a material term or condition of this Contract, Force Majeure Events excepted, by giving written notice specifying such breach to the breaching Party, provided the breaching Party then fails to cure such material breach within ten (10) Business Days of the receipt of said notice.  </w:t>
      </w:r>
      <w:r w:rsidRPr="009B348B">
        <w:rPr>
          <w:rFonts w:asciiTheme="minorHAnsi" w:eastAsia="Times New Roman" w:hAnsiTheme="minorHAnsi" w:cstheme="minorHAnsi"/>
          <w:snapToGrid w:val="0"/>
          <w:sz w:val="24"/>
          <w:szCs w:val="24"/>
        </w:rPr>
        <w:t xml:space="preserve">If such material breach is of a nature that it cannot be cured within ten (10) Business Days and the breaching Party has taken sufficient steps to cure such material breach using commercially reasonable efforts, good faith, and persistent diligence, then so long as the breaching Party continues those steps and other reasonable steps that may be necessary, the breaching Party will have additional time reasonably needed to complete the cure.  Notwithstanding the foregoing and any other provision to the contrary in this Contract, at no time will the time to cure exceed thirty (30) Business Days. </w:t>
      </w:r>
      <w:r w:rsidRPr="009B348B">
        <w:rPr>
          <w:rFonts w:asciiTheme="minorHAnsi" w:hAnsiTheme="minorHAnsi" w:cstheme="minorHAnsi"/>
          <w:sz w:val="24"/>
          <w:szCs w:val="24"/>
        </w:rPr>
        <w:t>This Section 2.4.1 relates only to independent causes of material breach and is not intended to provide for a cure period for any of the causes of material breach described in Sections 2.4.2 and 2.4.3 below.</w:t>
      </w:r>
    </w:p>
    <w:p w14:paraId="4D3B8624" w14:textId="77777777" w:rsidR="005E1E12" w:rsidRPr="009B348B" w:rsidRDefault="005E1E12" w:rsidP="005E1E12">
      <w:pPr>
        <w:tabs>
          <w:tab w:val="left" w:pos="360"/>
          <w:tab w:val="left" w:pos="1080"/>
        </w:tabs>
        <w:spacing w:line="240" w:lineRule="auto"/>
        <w:ind w:left="720"/>
        <w:contextualSpacing/>
        <w:rPr>
          <w:rFonts w:asciiTheme="minorHAnsi" w:hAnsiTheme="minorHAnsi" w:cstheme="minorHAnsi"/>
          <w:sz w:val="24"/>
          <w:szCs w:val="24"/>
        </w:rPr>
      </w:pPr>
    </w:p>
    <w:p w14:paraId="7F95E1F9" w14:textId="77777777" w:rsidR="005E1E12" w:rsidRPr="009B348B" w:rsidRDefault="005E1E12" w:rsidP="005E1E12">
      <w:pPr>
        <w:numPr>
          <w:ilvl w:val="2"/>
          <w:numId w:val="23"/>
        </w:numPr>
        <w:tabs>
          <w:tab w:val="left" w:pos="360"/>
          <w:tab w:val="left" w:pos="1080"/>
        </w:tabs>
        <w:spacing w:line="240" w:lineRule="auto"/>
        <w:ind w:firstLine="0"/>
        <w:contextualSpacing/>
        <w:rPr>
          <w:rFonts w:asciiTheme="minorHAnsi" w:hAnsiTheme="minorHAnsi" w:cstheme="minorHAnsi"/>
          <w:sz w:val="24"/>
          <w:szCs w:val="24"/>
        </w:rPr>
      </w:pPr>
      <w:r w:rsidRPr="009B348B">
        <w:rPr>
          <w:rFonts w:asciiTheme="minorHAnsi" w:eastAsia="Times New Roman" w:hAnsiTheme="minorHAnsi" w:cstheme="minorHAnsi"/>
          <w:snapToGrid w:val="0"/>
          <w:sz w:val="24"/>
          <w:szCs w:val="24"/>
        </w:rPr>
        <w:t xml:space="preserve">Immediate </w:t>
      </w:r>
      <w:r w:rsidRPr="009B348B">
        <w:rPr>
          <w:rFonts w:asciiTheme="minorHAnsi" w:hAnsiTheme="minorHAnsi" w:cstheme="minorHAnsi"/>
          <w:sz w:val="24"/>
          <w:szCs w:val="24"/>
        </w:rPr>
        <w:t xml:space="preserve">Termination by Either Party for Cause (without right to cure): </w:t>
      </w:r>
      <w:r w:rsidRPr="009B348B">
        <w:rPr>
          <w:rFonts w:asciiTheme="minorHAnsi" w:eastAsia="Times New Roman" w:hAnsiTheme="minorHAnsi" w:cstheme="minorHAnsi"/>
          <w:snapToGrid w:val="0"/>
          <w:sz w:val="24"/>
          <w:szCs w:val="24"/>
        </w:rPr>
        <w:t>The Parties agree that the following will be deemed to provide grounds for immediate termination for Cause of this Contract by the non-breaching Party giving written notice of same to the breaching Party, without opportunity to cure:</w:t>
      </w:r>
    </w:p>
    <w:p w14:paraId="340B17ED" w14:textId="77777777" w:rsidR="005E1E12" w:rsidRPr="009B348B" w:rsidRDefault="005E1E12" w:rsidP="005E1E12">
      <w:pPr>
        <w:pStyle w:val="ColorfulList-Accent11"/>
        <w:tabs>
          <w:tab w:val="left" w:pos="360"/>
          <w:tab w:val="left" w:pos="1080"/>
          <w:tab w:val="left" w:pos="1440"/>
        </w:tabs>
        <w:spacing w:after="100" w:afterAutospacing="1" w:line="240" w:lineRule="auto"/>
        <w:ind w:left="0"/>
        <w:rPr>
          <w:rFonts w:asciiTheme="minorHAnsi" w:hAnsiTheme="minorHAnsi" w:cstheme="minorHAnsi"/>
          <w:sz w:val="24"/>
          <w:szCs w:val="24"/>
        </w:rPr>
      </w:pPr>
    </w:p>
    <w:p w14:paraId="28A1AC5A" w14:textId="77777777" w:rsidR="005E1E12" w:rsidRPr="009B348B" w:rsidRDefault="005E1E12" w:rsidP="005E1E12">
      <w:pPr>
        <w:pStyle w:val="ColorfulList-Accent11"/>
        <w:numPr>
          <w:ilvl w:val="3"/>
          <w:numId w:val="23"/>
        </w:numPr>
        <w:tabs>
          <w:tab w:val="left" w:pos="360"/>
          <w:tab w:val="left" w:pos="1080"/>
          <w:tab w:val="left" w:pos="1440"/>
        </w:tabs>
        <w:spacing w:after="100" w:afterAutospacing="1"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 xml:space="preserve">The bankruptcy, insolvency, or cessation of operations of the breaching Party; or any voluntary or involuntary petitions filed for bankruptcy, dissolution, liquidation or winding-up of the affairs of the breaching Party; or the breaching Party makes a general assignment for the benefit of creditors or takes the benefit of any insolvency act; or a receiver or trustee in bankruptcy is appointed for all or a portion of the breaching Party’s property.   </w:t>
      </w:r>
    </w:p>
    <w:p w14:paraId="5D5DB696" w14:textId="77777777" w:rsidR="005E1E12" w:rsidRPr="009B348B" w:rsidRDefault="005E1E12" w:rsidP="005E1E12">
      <w:pPr>
        <w:pStyle w:val="ColorfulList-Accent11"/>
        <w:tabs>
          <w:tab w:val="left" w:pos="1080"/>
          <w:tab w:val="left" w:pos="1440"/>
        </w:tabs>
        <w:spacing w:after="100" w:afterAutospacing="1" w:line="240" w:lineRule="auto"/>
        <w:ind w:left="1080"/>
        <w:rPr>
          <w:rFonts w:asciiTheme="minorHAnsi" w:hAnsiTheme="minorHAnsi" w:cstheme="minorHAnsi"/>
          <w:sz w:val="24"/>
          <w:szCs w:val="24"/>
        </w:rPr>
      </w:pPr>
    </w:p>
    <w:p w14:paraId="6F3273AD" w14:textId="77777777" w:rsidR="005E1E12" w:rsidRPr="00871A41" w:rsidRDefault="005E1E12" w:rsidP="005E1E12">
      <w:pPr>
        <w:pStyle w:val="ColorfulList-Accent11"/>
        <w:numPr>
          <w:ilvl w:val="3"/>
          <w:numId w:val="23"/>
        </w:numPr>
        <w:tabs>
          <w:tab w:val="left" w:pos="1080"/>
          <w:tab w:val="left" w:pos="1440"/>
        </w:tabs>
        <w:spacing w:after="100" w:afterAutospacing="1" w:line="240" w:lineRule="auto"/>
        <w:ind w:left="1080" w:firstLine="0"/>
        <w:rPr>
          <w:rFonts w:asciiTheme="minorHAnsi" w:hAnsiTheme="minorHAnsi" w:cstheme="minorHAnsi"/>
          <w:sz w:val="24"/>
          <w:szCs w:val="24"/>
        </w:rPr>
      </w:pPr>
      <w:r w:rsidRPr="00871A41">
        <w:rPr>
          <w:rFonts w:asciiTheme="minorHAnsi" w:hAnsiTheme="minorHAnsi" w:cstheme="minorHAnsi"/>
          <w:sz w:val="24"/>
          <w:szCs w:val="24"/>
        </w:rPr>
        <w:t xml:space="preserve">Failure by the breaching Party to maintain all insurances, certifications, licenses, and permits applicable to the Services, which are required by applicable law to operate the Services legally without interruption.  </w:t>
      </w:r>
    </w:p>
    <w:p w14:paraId="7D8CB638" w14:textId="77777777" w:rsidR="005E1E12" w:rsidRPr="00871A41" w:rsidRDefault="005E1E12" w:rsidP="005E1E12">
      <w:pPr>
        <w:pStyle w:val="ColorfulList-Accent11"/>
        <w:tabs>
          <w:tab w:val="left" w:pos="360"/>
          <w:tab w:val="left" w:pos="1080"/>
        </w:tabs>
        <w:spacing w:after="100" w:afterAutospacing="1" w:line="240" w:lineRule="auto"/>
        <w:ind w:left="0"/>
        <w:rPr>
          <w:rFonts w:asciiTheme="minorHAnsi" w:hAnsiTheme="minorHAnsi" w:cstheme="minorHAnsi"/>
          <w:sz w:val="24"/>
          <w:szCs w:val="24"/>
        </w:rPr>
      </w:pPr>
    </w:p>
    <w:p w14:paraId="5D9EC4CC" w14:textId="77777777" w:rsidR="00871A41" w:rsidRPr="00871A41" w:rsidRDefault="00871A41" w:rsidP="00871A41">
      <w:pPr>
        <w:pStyle w:val="ColorfulList-Accent11"/>
        <w:numPr>
          <w:ilvl w:val="3"/>
          <w:numId w:val="23"/>
        </w:numPr>
        <w:tabs>
          <w:tab w:val="left" w:pos="1080"/>
          <w:tab w:val="left" w:pos="1440"/>
        </w:tabs>
        <w:spacing w:after="100" w:afterAutospacing="1"/>
        <w:ind w:left="1080" w:firstLine="0"/>
        <w:rPr>
          <w:rFonts w:asciiTheme="minorHAnsi" w:hAnsiTheme="minorHAnsi" w:cstheme="minorHAnsi"/>
          <w:sz w:val="24"/>
          <w:szCs w:val="24"/>
        </w:rPr>
      </w:pPr>
      <w:r w:rsidRPr="00871A41">
        <w:rPr>
          <w:rFonts w:asciiTheme="minorHAnsi" w:hAnsiTheme="minorHAnsi" w:cstheme="minorHAnsi"/>
          <w:sz w:val="24"/>
          <w:szCs w:val="24"/>
        </w:rPr>
        <w:t xml:space="preserve">Failure by a Party to pay any required taxes applicable to the Services, which are required by applicable law or this Contract.   </w:t>
      </w:r>
    </w:p>
    <w:p w14:paraId="2EF0B3A8" w14:textId="77777777" w:rsidR="00871A41" w:rsidRPr="00871A41" w:rsidRDefault="00871A41" w:rsidP="00871A41">
      <w:pPr>
        <w:pStyle w:val="ColorfulList-Accent11"/>
        <w:tabs>
          <w:tab w:val="left" w:pos="360"/>
          <w:tab w:val="left" w:pos="1080"/>
        </w:tabs>
        <w:spacing w:after="100" w:afterAutospacing="1"/>
        <w:ind w:left="1080"/>
        <w:rPr>
          <w:rFonts w:asciiTheme="minorHAnsi" w:hAnsiTheme="minorHAnsi" w:cstheme="minorHAnsi"/>
          <w:sz w:val="24"/>
          <w:szCs w:val="24"/>
        </w:rPr>
      </w:pPr>
    </w:p>
    <w:p w14:paraId="6328FCEF" w14:textId="77777777" w:rsidR="00871A41" w:rsidRPr="00871A41" w:rsidRDefault="00871A41" w:rsidP="00871A41">
      <w:pPr>
        <w:pStyle w:val="ColorfulList-Accent11"/>
        <w:numPr>
          <w:ilvl w:val="3"/>
          <w:numId w:val="23"/>
        </w:numPr>
        <w:tabs>
          <w:tab w:val="left" w:pos="360"/>
          <w:tab w:val="left" w:pos="1440"/>
        </w:tabs>
        <w:spacing w:after="100" w:afterAutospacing="1"/>
        <w:ind w:left="1080" w:firstLine="0"/>
        <w:rPr>
          <w:rFonts w:asciiTheme="minorHAnsi" w:hAnsiTheme="minorHAnsi" w:cstheme="minorHAnsi"/>
          <w:sz w:val="24"/>
          <w:szCs w:val="24"/>
        </w:rPr>
      </w:pPr>
      <w:r w:rsidRPr="00871A41">
        <w:rPr>
          <w:rFonts w:asciiTheme="minorHAnsi" w:hAnsiTheme="minorHAnsi" w:cstheme="minorHAnsi"/>
          <w:sz w:val="24"/>
          <w:szCs w:val="24"/>
        </w:rPr>
        <w:t xml:space="preserve">Failure by a Party to make any payments required to be made hereunder to the Party not in default.  </w:t>
      </w:r>
    </w:p>
    <w:p w14:paraId="367C52EA" w14:textId="77777777" w:rsidR="00871A41" w:rsidRPr="00871A41" w:rsidRDefault="00871A41" w:rsidP="00871A41">
      <w:pPr>
        <w:pStyle w:val="ColorfulList-Accent11"/>
        <w:tabs>
          <w:tab w:val="left" w:pos="360"/>
          <w:tab w:val="left" w:pos="1440"/>
          <w:tab w:val="left" w:pos="1800"/>
        </w:tabs>
        <w:spacing w:after="100" w:afterAutospacing="1"/>
        <w:ind w:left="1080"/>
        <w:rPr>
          <w:rFonts w:asciiTheme="minorHAnsi" w:hAnsiTheme="minorHAnsi" w:cstheme="minorHAnsi"/>
          <w:sz w:val="24"/>
          <w:szCs w:val="24"/>
        </w:rPr>
      </w:pPr>
    </w:p>
    <w:p w14:paraId="5A8598AC" w14:textId="77777777" w:rsidR="00871A41" w:rsidRPr="00871A41" w:rsidRDefault="00871A41" w:rsidP="00871A41">
      <w:pPr>
        <w:pStyle w:val="ColorfulList-Accent11"/>
        <w:numPr>
          <w:ilvl w:val="3"/>
          <w:numId w:val="23"/>
        </w:numPr>
        <w:tabs>
          <w:tab w:val="left" w:pos="1440"/>
        </w:tabs>
        <w:spacing w:after="100" w:afterAutospacing="1"/>
        <w:ind w:left="1080" w:firstLine="0"/>
        <w:rPr>
          <w:rFonts w:asciiTheme="minorHAnsi" w:hAnsiTheme="minorHAnsi" w:cstheme="minorHAnsi"/>
          <w:sz w:val="24"/>
          <w:szCs w:val="24"/>
        </w:rPr>
      </w:pPr>
      <w:r w:rsidRPr="00871A41">
        <w:rPr>
          <w:rFonts w:asciiTheme="minorHAnsi" w:hAnsiTheme="minorHAnsi" w:cstheme="minorHAnsi"/>
          <w:sz w:val="24"/>
          <w:szCs w:val="24"/>
        </w:rPr>
        <w:t>Failure to comply with all applicable federal, state, and local laws and regulations.</w:t>
      </w:r>
    </w:p>
    <w:p w14:paraId="36C278BD" w14:textId="77777777" w:rsidR="00871A41" w:rsidRPr="00871A41" w:rsidRDefault="00871A41" w:rsidP="005E1E12">
      <w:pPr>
        <w:pStyle w:val="ColorfulList-Accent11"/>
        <w:tabs>
          <w:tab w:val="left" w:pos="360"/>
          <w:tab w:val="left" w:pos="1080"/>
        </w:tabs>
        <w:spacing w:after="100" w:afterAutospacing="1" w:line="240" w:lineRule="auto"/>
        <w:ind w:left="0"/>
        <w:rPr>
          <w:rFonts w:asciiTheme="minorHAnsi" w:hAnsiTheme="minorHAnsi" w:cstheme="minorHAnsi"/>
          <w:sz w:val="24"/>
          <w:szCs w:val="24"/>
        </w:rPr>
      </w:pPr>
    </w:p>
    <w:p w14:paraId="1A3784A6" w14:textId="1F19D30A" w:rsidR="005E1E12" w:rsidRPr="009B348B" w:rsidRDefault="005E1E12" w:rsidP="005E1E12">
      <w:pPr>
        <w:pStyle w:val="ColorfulList-Accent11"/>
        <w:numPr>
          <w:ilvl w:val="2"/>
          <w:numId w:val="23"/>
        </w:numPr>
        <w:tabs>
          <w:tab w:val="left" w:pos="1080"/>
          <w:tab w:val="left" w:pos="1440"/>
        </w:tabs>
        <w:spacing w:after="100" w:afterAutospacing="1" w:line="240" w:lineRule="auto"/>
        <w:ind w:firstLine="0"/>
        <w:rPr>
          <w:rFonts w:asciiTheme="minorHAnsi" w:hAnsiTheme="minorHAnsi" w:cstheme="minorHAnsi"/>
          <w:sz w:val="24"/>
          <w:szCs w:val="24"/>
        </w:rPr>
      </w:pPr>
      <w:r w:rsidRPr="00871A41">
        <w:rPr>
          <w:rFonts w:asciiTheme="minorHAnsi" w:hAnsiTheme="minorHAnsi" w:cstheme="minorHAnsi"/>
          <w:sz w:val="24"/>
          <w:szCs w:val="24"/>
        </w:rPr>
        <w:t xml:space="preserve">Termination by </w:t>
      </w:r>
      <w:r w:rsidR="00871A41">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for Cause:  In addition to the foregoing, </w:t>
      </w:r>
      <w:r w:rsidR="00871A41">
        <w:rPr>
          <w:rFonts w:asciiTheme="minorHAnsi" w:hAnsiTheme="minorHAnsi" w:cstheme="minorHAnsi"/>
          <w:sz w:val="24"/>
          <w:szCs w:val="24"/>
        </w:rPr>
        <w:t xml:space="preserve">District </w:t>
      </w:r>
      <w:r w:rsidRPr="009B348B">
        <w:rPr>
          <w:rFonts w:asciiTheme="minorHAnsi" w:hAnsiTheme="minorHAnsi" w:cstheme="minorHAnsi"/>
          <w:sz w:val="24"/>
          <w:szCs w:val="24"/>
        </w:rPr>
        <w:t>reserves the right to terminate this Contract immediately upon written notice to Contractor if:</w:t>
      </w:r>
    </w:p>
    <w:p w14:paraId="5EE882FC" w14:textId="77777777" w:rsidR="005E1E12" w:rsidRPr="009B348B" w:rsidRDefault="005E1E12" w:rsidP="005E1E12">
      <w:pPr>
        <w:pStyle w:val="ColorfulList-Accent11"/>
        <w:tabs>
          <w:tab w:val="left" w:pos="1080"/>
          <w:tab w:val="left" w:pos="1440"/>
        </w:tabs>
        <w:spacing w:after="100" w:afterAutospacing="1" w:line="240" w:lineRule="auto"/>
        <w:ind w:left="360"/>
        <w:rPr>
          <w:rFonts w:asciiTheme="minorHAnsi" w:hAnsiTheme="minorHAnsi" w:cstheme="minorHAnsi"/>
          <w:sz w:val="24"/>
          <w:szCs w:val="24"/>
        </w:rPr>
      </w:pPr>
    </w:p>
    <w:p w14:paraId="18F5DD9C" w14:textId="77777777" w:rsidR="005E1E12" w:rsidRPr="009B348B" w:rsidRDefault="005E1E12" w:rsidP="005E1E12">
      <w:pPr>
        <w:pStyle w:val="ColorfulList-Accent11"/>
        <w:numPr>
          <w:ilvl w:val="3"/>
          <w:numId w:val="23"/>
        </w:numPr>
        <w:tabs>
          <w:tab w:val="left" w:pos="1440"/>
        </w:tabs>
        <w:spacing w:after="100" w:afterAutospacing="1"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Contractor enters into any agreement with a third party in violation of this Contract.</w:t>
      </w:r>
    </w:p>
    <w:p w14:paraId="2B4357E7" w14:textId="77777777" w:rsidR="005E1E12" w:rsidRPr="009B348B" w:rsidRDefault="005E1E12" w:rsidP="005E1E12">
      <w:pPr>
        <w:pStyle w:val="ColorfulList-Accent11"/>
        <w:tabs>
          <w:tab w:val="left" w:pos="1440"/>
        </w:tabs>
        <w:spacing w:after="100" w:afterAutospacing="1" w:line="240" w:lineRule="auto"/>
        <w:ind w:left="1080"/>
        <w:rPr>
          <w:rFonts w:asciiTheme="minorHAnsi" w:hAnsiTheme="minorHAnsi" w:cstheme="minorHAnsi"/>
          <w:sz w:val="24"/>
          <w:szCs w:val="24"/>
        </w:rPr>
      </w:pPr>
    </w:p>
    <w:p w14:paraId="6F2BAEB9" w14:textId="77777777" w:rsidR="002B3FE2" w:rsidRDefault="005E1E12" w:rsidP="002B3FE2">
      <w:pPr>
        <w:pStyle w:val="ColorfulList-Accent11"/>
        <w:numPr>
          <w:ilvl w:val="3"/>
          <w:numId w:val="23"/>
        </w:numPr>
        <w:tabs>
          <w:tab w:val="left" w:pos="1440"/>
        </w:tabs>
        <w:spacing w:after="100" w:afterAutospacing="1"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Contractor fails to maintain top health, safety, and sanitation inspection ratings as required by applicable law or this Contract.</w:t>
      </w:r>
    </w:p>
    <w:p w14:paraId="1B40992B" w14:textId="77777777" w:rsidR="002B3FE2" w:rsidRDefault="002B3FE2" w:rsidP="002B3FE2">
      <w:pPr>
        <w:pStyle w:val="ColorfulList-Accent11"/>
        <w:tabs>
          <w:tab w:val="left" w:pos="1440"/>
        </w:tabs>
        <w:spacing w:after="100" w:afterAutospacing="1" w:line="240" w:lineRule="auto"/>
        <w:ind w:left="1080"/>
        <w:rPr>
          <w:rFonts w:asciiTheme="minorHAnsi" w:hAnsiTheme="minorHAnsi" w:cstheme="minorHAnsi"/>
          <w:sz w:val="24"/>
          <w:szCs w:val="24"/>
        </w:rPr>
      </w:pPr>
    </w:p>
    <w:p w14:paraId="48895820" w14:textId="0DE83218" w:rsidR="002B3FE2" w:rsidRPr="002B3FE2" w:rsidRDefault="002B3FE2" w:rsidP="002B3FE2">
      <w:pPr>
        <w:pStyle w:val="ColorfulList-Accent11"/>
        <w:numPr>
          <w:ilvl w:val="3"/>
          <w:numId w:val="23"/>
        </w:numPr>
        <w:tabs>
          <w:tab w:val="left" w:pos="1440"/>
        </w:tabs>
        <w:spacing w:after="100" w:afterAutospacing="1" w:line="240" w:lineRule="auto"/>
        <w:ind w:left="1080" w:firstLine="0"/>
        <w:rPr>
          <w:rFonts w:asciiTheme="minorHAnsi" w:hAnsiTheme="minorHAnsi" w:cstheme="minorHAnsi"/>
          <w:sz w:val="24"/>
          <w:szCs w:val="24"/>
        </w:rPr>
      </w:pPr>
      <w:r w:rsidRPr="002B3FE2">
        <w:rPr>
          <w:rFonts w:asciiTheme="minorHAnsi" w:hAnsiTheme="minorHAnsi" w:cstheme="minorHAnsi"/>
          <w:sz w:val="24"/>
          <w:szCs w:val="24"/>
        </w:rPr>
        <w:t>Contractor’s egregious breach</w:t>
      </w:r>
      <w:r>
        <w:rPr>
          <w:rFonts w:asciiTheme="minorHAnsi" w:hAnsiTheme="minorHAnsi" w:cstheme="minorHAnsi"/>
          <w:sz w:val="24"/>
          <w:szCs w:val="24"/>
        </w:rPr>
        <w:t xml:space="preserve">, including, but not limited to, </w:t>
      </w:r>
      <w:r w:rsidRPr="002B3FE2">
        <w:rPr>
          <w:rFonts w:asciiTheme="minorHAnsi" w:hAnsiTheme="minorHAnsi" w:cstheme="minorHAnsi"/>
          <w:sz w:val="24"/>
          <w:szCs w:val="24"/>
        </w:rPr>
        <w:t>fraud</w:t>
      </w:r>
      <w:r>
        <w:rPr>
          <w:rFonts w:asciiTheme="minorHAnsi" w:hAnsiTheme="minorHAnsi" w:cstheme="minorHAnsi"/>
          <w:sz w:val="24"/>
          <w:szCs w:val="24"/>
        </w:rPr>
        <w:t xml:space="preserve"> or </w:t>
      </w:r>
      <w:r w:rsidRPr="002B3FE2">
        <w:rPr>
          <w:rFonts w:asciiTheme="minorHAnsi" w:hAnsiTheme="minorHAnsi" w:cstheme="minorHAnsi"/>
          <w:sz w:val="24"/>
          <w:szCs w:val="24"/>
        </w:rPr>
        <w:t>theft</w:t>
      </w:r>
      <w:r>
        <w:rPr>
          <w:rFonts w:asciiTheme="minorHAnsi" w:hAnsiTheme="minorHAnsi" w:cstheme="minorHAnsi"/>
          <w:sz w:val="24"/>
          <w:szCs w:val="24"/>
        </w:rPr>
        <w:t xml:space="preserve">. </w:t>
      </w:r>
    </w:p>
    <w:p w14:paraId="3F0C882C" w14:textId="77777777" w:rsidR="004C3331" w:rsidRDefault="004C3331" w:rsidP="004C3331">
      <w:pPr>
        <w:pStyle w:val="ColorfulList-Accent11"/>
        <w:tabs>
          <w:tab w:val="left" w:pos="1440"/>
        </w:tabs>
        <w:spacing w:after="100" w:afterAutospacing="1" w:line="240" w:lineRule="auto"/>
        <w:ind w:left="1080"/>
        <w:rPr>
          <w:rFonts w:asciiTheme="minorHAnsi" w:hAnsiTheme="minorHAnsi" w:cstheme="minorHAnsi"/>
          <w:sz w:val="24"/>
          <w:szCs w:val="24"/>
        </w:rPr>
      </w:pPr>
    </w:p>
    <w:p w14:paraId="76B7CF25" w14:textId="50DC164E" w:rsidR="005E1E12" w:rsidRPr="009B348B" w:rsidRDefault="00871A41" w:rsidP="005E1E12">
      <w:pPr>
        <w:pStyle w:val="ColorfulList-Accent11"/>
        <w:numPr>
          <w:ilvl w:val="3"/>
          <w:numId w:val="23"/>
        </w:numPr>
        <w:tabs>
          <w:tab w:val="left" w:pos="1080"/>
          <w:tab w:val="left" w:pos="1440"/>
        </w:tabs>
        <w:spacing w:line="240" w:lineRule="auto"/>
        <w:ind w:left="1080" w:firstLine="0"/>
        <w:rPr>
          <w:rFonts w:asciiTheme="minorHAnsi" w:hAnsiTheme="minorHAnsi" w:cstheme="minorHAnsi"/>
          <w:sz w:val="24"/>
          <w:szCs w:val="24"/>
        </w:rPr>
      </w:pPr>
      <w:r>
        <w:rPr>
          <w:rFonts w:asciiTheme="minorHAnsi" w:hAnsiTheme="minorHAnsi" w:cstheme="minorHAnsi"/>
          <w:sz w:val="24"/>
          <w:szCs w:val="24"/>
        </w:rPr>
        <w:t>District</w:t>
      </w:r>
      <w:r w:rsidR="005E1E12" w:rsidRPr="009B348B">
        <w:rPr>
          <w:rFonts w:asciiTheme="minorHAnsi" w:hAnsiTheme="minorHAnsi" w:cstheme="minorHAnsi"/>
          <w:sz w:val="24"/>
          <w:szCs w:val="24"/>
        </w:rPr>
        <w:t>, in its sole but reasonable discretion, determines that any action, inaction, error, or omission of Contractor or Contractor’s employees</w:t>
      </w:r>
      <w:r w:rsidR="005E1E12">
        <w:rPr>
          <w:rFonts w:asciiTheme="minorHAnsi" w:hAnsiTheme="minorHAnsi" w:cstheme="minorHAnsi"/>
          <w:sz w:val="24"/>
          <w:szCs w:val="24"/>
        </w:rPr>
        <w:t xml:space="preserve"> unrelated to the Contractor’s performance under this Contract</w:t>
      </w:r>
      <w:r w:rsidR="005E1E12" w:rsidRPr="009B348B">
        <w:rPr>
          <w:rFonts w:asciiTheme="minorHAnsi" w:hAnsiTheme="minorHAnsi" w:cstheme="minorHAnsi"/>
          <w:sz w:val="24"/>
          <w:szCs w:val="24"/>
        </w:rPr>
        <w:t xml:space="preserve"> caused</w:t>
      </w:r>
      <w:r w:rsidR="005E1E12">
        <w:rPr>
          <w:rFonts w:asciiTheme="minorHAnsi" w:hAnsiTheme="minorHAnsi" w:cstheme="minorHAnsi"/>
          <w:sz w:val="24"/>
          <w:szCs w:val="24"/>
        </w:rPr>
        <w:t xml:space="preserve"> or is causing</w:t>
      </w:r>
      <w:r w:rsidR="005E1E12" w:rsidRPr="009B348B">
        <w:rPr>
          <w:rFonts w:asciiTheme="minorHAnsi" w:hAnsiTheme="minorHAnsi" w:cstheme="minorHAnsi"/>
          <w:sz w:val="24"/>
          <w:szCs w:val="24"/>
        </w:rPr>
        <w:t xml:space="preserve"> </w:t>
      </w:r>
      <w:r>
        <w:rPr>
          <w:rFonts w:asciiTheme="minorHAnsi" w:hAnsiTheme="minorHAnsi" w:cstheme="minorHAnsi"/>
          <w:sz w:val="24"/>
          <w:szCs w:val="24"/>
        </w:rPr>
        <w:t xml:space="preserve">District </w:t>
      </w:r>
      <w:r w:rsidR="005E1E12" w:rsidRPr="009B348B">
        <w:rPr>
          <w:rFonts w:asciiTheme="minorHAnsi" w:hAnsiTheme="minorHAnsi" w:cstheme="minorHAnsi"/>
          <w:sz w:val="24"/>
          <w:szCs w:val="24"/>
        </w:rPr>
        <w:t>to suffer material adverse publicity or material negative impact to its reputation or good standing.</w:t>
      </w:r>
    </w:p>
    <w:p w14:paraId="0492C0E5" w14:textId="77777777" w:rsidR="005E1E12" w:rsidRPr="009B348B" w:rsidRDefault="005E1E12" w:rsidP="005E1E12">
      <w:pPr>
        <w:tabs>
          <w:tab w:val="left" w:pos="1080"/>
          <w:tab w:val="left" w:pos="1440"/>
        </w:tabs>
        <w:spacing w:line="240" w:lineRule="auto"/>
        <w:contextualSpacing/>
        <w:rPr>
          <w:rFonts w:asciiTheme="minorHAnsi" w:hAnsiTheme="minorHAnsi" w:cstheme="minorHAnsi"/>
          <w:sz w:val="24"/>
          <w:szCs w:val="24"/>
        </w:rPr>
      </w:pPr>
    </w:p>
    <w:p w14:paraId="0CFECDD0" w14:textId="612D4953" w:rsidR="005E1E12" w:rsidRPr="009B348B" w:rsidRDefault="005E1E12" w:rsidP="005E1E12">
      <w:pPr>
        <w:numPr>
          <w:ilvl w:val="1"/>
          <w:numId w:val="23"/>
        </w:numPr>
        <w:tabs>
          <w:tab w:val="left" w:pos="1080"/>
          <w:tab w:val="left" w:pos="1440"/>
        </w:tabs>
        <w:spacing w:line="240" w:lineRule="auto"/>
        <w:ind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Conciliation of Performance Issues:  If </w:t>
      </w:r>
      <w:r w:rsidR="00871A41">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reasonably determines, after comparing Contractor’s performance to the agreed-upon specifications, that Contractor’s Services are substandard, </w:t>
      </w:r>
      <w:r w:rsidR="00871A41">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may, at its option, prior to issuing any notice of default or breach, submit documentation of the substandard performance to Contractor for its review and corrective action.  Upon the request of </w:t>
      </w:r>
      <w:r w:rsidR="00871A41">
        <w:rPr>
          <w:rFonts w:asciiTheme="minorHAnsi" w:hAnsiTheme="minorHAnsi" w:cstheme="minorHAnsi"/>
          <w:sz w:val="24"/>
          <w:szCs w:val="24"/>
        </w:rPr>
        <w:t>District</w:t>
      </w:r>
      <w:r w:rsidRPr="009B348B">
        <w:rPr>
          <w:rFonts w:asciiTheme="minorHAnsi" w:hAnsiTheme="minorHAnsi" w:cstheme="minorHAnsi"/>
          <w:sz w:val="24"/>
          <w:szCs w:val="24"/>
        </w:rPr>
        <w:t xml:space="preserve">, a meeting may be called between executives of the Parties where instances of Contractor’s alleged substandard performance shall be discussed and a plan for corrective action shall be developed by the Parties and promptly implemented by Contractor. Notwithstanding anything to the contrary in this Contract, </w:t>
      </w:r>
      <w:r w:rsidR="00871A41">
        <w:rPr>
          <w:rFonts w:asciiTheme="minorHAnsi" w:hAnsiTheme="minorHAnsi" w:cstheme="minorHAnsi"/>
          <w:sz w:val="24"/>
          <w:szCs w:val="24"/>
        </w:rPr>
        <w:t xml:space="preserve">District </w:t>
      </w:r>
      <w:r w:rsidRPr="009B348B">
        <w:rPr>
          <w:rFonts w:asciiTheme="minorHAnsi" w:hAnsiTheme="minorHAnsi" w:cstheme="minorHAnsi"/>
          <w:sz w:val="24"/>
          <w:szCs w:val="24"/>
        </w:rPr>
        <w:t>reserves the right to terminate this Contract immediately if: (</w:t>
      </w:r>
      <w:proofErr w:type="spellStart"/>
      <w:r w:rsidRPr="009B348B">
        <w:rPr>
          <w:rFonts w:asciiTheme="minorHAnsi" w:hAnsiTheme="minorHAnsi" w:cstheme="minorHAnsi"/>
          <w:sz w:val="24"/>
          <w:szCs w:val="24"/>
        </w:rPr>
        <w:t>i</w:t>
      </w:r>
      <w:proofErr w:type="spellEnd"/>
      <w:r w:rsidRPr="009B348B">
        <w:rPr>
          <w:rFonts w:asciiTheme="minorHAnsi" w:hAnsiTheme="minorHAnsi" w:cstheme="minorHAnsi"/>
          <w:sz w:val="24"/>
          <w:szCs w:val="24"/>
        </w:rPr>
        <w:t xml:space="preserve">) </w:t>
      </w:r>
      <w:r w:rsidR="00871A41">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and Contractor cannot agree on a corrective action plan, (ii) </w:t>
      </w:r>
      <w:r w:rsidR="00871A41">
        <w:rPr>
          <w:rFonts w:asciiTheme="minorHAnsi" w:hAnsiTheme="minorHAnsi" w:cstheme="minorHAnsi"/>
          <w:sz w:val="24"/>
          <w:szCs w:val="24"/>
        </w:rPr>
        <w:t>District</w:t>
      </w:r>
      <w:r w:rsidRPr="009B348B">
        <w:rPr>
          <w:rFonts w:asciiTheme="minorHAnsi" w:hAnsiTheme="minorHAnsi" w:cstheme="minorHAnsi"/>
          <w:sz w:val="24"/>
          <w:szCs w:val="24"/>
        </w:rPr>
        <w:t xml:space="preserve">, in its sole but reasonable discretion, determines that Contractor’s implementation of the corrective plan is substandard; or (iii) </w:t>
      </w:r>
      <w:r w:rsidR="00871A41">
        <w:rPr>
          <w:rFonts w:asciiTheme="minorHAnsi" w:hAnsiTheme="minorHAnsi" w:cstheme="minorHAnsi"/>
          <w:sz w:val="24"/>
          <w:szCs w:val="24"/>
        </w:rPr>
        <w:t>District</w:t>
      </w:r>
      <w:r w:rsidRPr="009B348B">
        <w:rPr>
          <w:rFonts w:asciiTheme="minorHAnsi" w:hAnsiTheme="minorHAnsi" w:cstheme="minorHAnsi"/>
          <w:sz w:val="24"/>
          <w:szCs w:val="24"/>
        </w:rPr>
        <w:t xml:space="preserve">, in its sole but reasonable discretion, determines that Contractor has failed to implement the corrective plan in a timely and persistent manner.  </w:t>
      </w:r>
      <w:r w:rsidR="00871A41">
        <w:rPr>
          <w:rFonts w:asciiTheme="minorHAnsi" w:hAnsiTheme="minorHAnsi" w:cstheme="minorHAnsi"/>
          <w:sz w:val="24"/>
          <w:szCs w:val="24"/>
        </w:rPr>
        <w:t xml:space="preserve">District </w:t>
      </w:r>
      <w:r w:rsidRPr="009B348B">
        <w:rPr>
          <w:rFonts w:asciiTheme="minorHAnsi" w:hAnsiTheme="minorHAnsi" w:cstheme="minorHAnsi"/>
          <w:color w:val="1A1A1A"/>
          <w:sz w:val="24"/>
          <w:szCs w:val="24"/>
        </w:rPr>
        <w:t>is</w:t>
      </w:r>
      <w:r w:rsidRPr="009B348B">
        <w:rPr>
          <w:rFonts w:asciiTheme="minorHAnsi" w:hAnsiTheme="minorHAnsi" w:cstheme="minorHAnsi"/>
          <w:color w:val="1A1A1A"/>
          <w:spacing w:val="10"/>
          <w:sz w:val="24"/>
          <w:szCs w:val="24"/>
        </w:rPr>
        <w:t xml:space="preserve"> </w:t>
      </w:r>
      <w:r w:rsidRPr="009B348B">
        <w:rPr>
          <w:rFonts w:asciiTheme="minorHAnsi" w:hAnsiTheme="minorHAnsi" w:cstheme="minorHAnsi"/>
          <w:color w:val="1A1A1A"/>
          <w:sz w:val="24"/>
          <w:szCs w:val="24"/>
        </w:rPr>
        <w:t>entitled</w:t>
      </w:r>
      <w:r w:rsidRPr="009B348B">
        <w:rPr>
          <w:rFonts w:asciiTheme="minorHAnsi" w:hAnsiTheme="minorHAnsi" w:cstheme="minorHAnsi"/>
          <w:color w:val="1A1A1A"/>
          <w:spacing w:val="1"/>
          <w:sz w:val="24"/>
          <w:szCs w:val="24"/>
        </w:rPr>
        <w:t xml:space="preserve"> </w:t>
      </w:r>
      <w:r w:rsidRPr="009B348B">
        <w:rPr>
          <w:rFonts w:asciiTheme="minorHAnsi" w:hAnsiTheme="minorHAnsi" w:cstheme="minorHAnsi"/>
          <w:color w:val="1A1A1A"/>
          <w:sz w:val="24"/>
          <w:szCs w:val="24"/>
        </w:rPr>
        <w:t>(but</w:t>
      </w:r>
      <w:r w:rsidRPr="009B348B">
        <w:rPr>
          <w:rFonts w:asciiTheme="minorHAnsi" w:hAnsiTheme="minorHAnsi" w:cstheme="minorHAnsi"/>
          <w:color w:val="1A1A1A"/>
          <w:spacing w:val="6"/>
          <w:sz w:val="24"/>
          <w:szCs w:val="24"/>
        </w:rPr>
        <w:t xml:space="preserve"> </w:t>
      </w:r>
      <w:r w:rsidRPr="009B348B">
        <w:rPr>
          <w:rFonts w:asciiTheme="minorHAnsi" w:hAnsiTheme="minorHAnsi" w:cstheme="minorHAnsi"/>
          <w:color w:val="1A1A1A"/>
          <w:sz w:val="24"/>
          <w:szCs w:val="24"/>
        </w:rPr>
        <w:t>not</w:t>
      </w:r>
      <w:r w:rsidRPr="009B348B">
        <w:rPr>
          <w:rFonts w:asciiTheme="minorHAnsi" w:hAnsiTheme="minorHAnsi" w:cstheme="minorHAnsi"/>
          <w:color w:val="1A1A1A"/>
          <w:spacing w:val="6"/>
          <w:sz w:val="24"/>
          <w:szCs w:val="24"/>
        </w:rPr>
        <w:t xml:space="preserve"> </w:t>
      </w:r>
      <w:r w:rsidRPr="009B348B">
        <w:rPr>
          <w:rFonts w:asciiTheme="minorHAnsi" w:hAnsiTheme="minorHAnsi" w:cstheme="minorHAnsi"/>
          <w:color w:val="1A1A1A"/>
          <w:sz w:val="24"/>
          <w:szCs w:val="24"/>
        </w:rPr>
        <w:t>obligated)</w:t>
      </w:r>
      <w:r w:rsidRPr="009B348B">
        <w:rPr>
          <w:rFonts w:asciiTheme="minorHAnsi" w:hAnsiTheme="minorHAnsi" w:cstheme="minorHAnsi"/>
          <w:color w:val="1A1A1A"/>
          <w:spacing w:val="7"/>
          <w:sz w:val="24"/>
          <w:szCs w:val="24"/>
        </w:rPr>
        <w:t xml:space="preserve"> </w:t>
      </w:r>
      <w:r w:rsidRPr="009B348B">
        <w:rPr>
          <w:rFonts w:asciiTheme="minorHAnsi" w:hAnsiTheme="minorHAnsi" w:cstheme="minorHAnsi"/>
          <w:color w:val="1A1A1A"/>
          <w:sz w:val="24"/>
          <w:szCs w:val="24"/>
        </w:rPr>
        <w:t>to</w:t>
      </w:r>
      <w:r w:rsidRPr="009B348B">
        <w:rPr>
          <w:rFonts w:asciiTheme="minorHAnsi" w:hAnsiTheme="minorHAnsi" w:cstheme="minorHAnsi"/>
          <w:color w:val="1A1A1A"/>
          <w:spacing w:val="11"/>
          <w:sz w:val="24"/>
          <w:szCs w:val="24"/>
        </w:rPr>
        <w:t xml:space="preserve"> </w:t>
      </w:r>
      <w:r w:rsidRPr="009B348B">
        <w:rPr>
          <w:rFonts w:asciiTheme="minorHAnsi" w:hAnsiTheme="minorHAnsi" w:cstheme="minorHAnsi"/>
          <w:color w:val="1A1A1A"/>
          <w:sz w:val="24"/>
          <w:szCs w:val="24"/>
        </w:rPr>
        <w:t>cure</w:t>
      </w:r>
      <w:r w:rsidRPr="009B348B">
        <w:rPr>
          <w:rFonts w:asciiTheme="minorHAnsi" w:hAnsiTheme="minorHAnsi" w:cstheme="minorHAnsi"/>
          <w:color w:val="1A1A1A"/>
          <w:spacing w:val="-1"/>
          <w:sz w:val="24"/>
          <w:szCs w:val="24"/>
        </w:rPr>
        <w:t xml:space="preserve"> </w:t>
      </w:r>
      <w:r w:rsidRPr="009B348B">
        <w:rPr>
          <w:rFonts w:asciiTheme="minorHAnsi" w:hAnsiTheme="minorHAnsi" w:cstheme="minorHAnsi"/>
          <w:color w:val="1A1A1A"/>
          <w:sz w:val="24"/>
          <w:szCs w:val="24"/>
        </w:rPr>
        <w:t>any</w:t>
      </w:r>
      <w:r w:rsidRPr="009B348B">
        <w:rPr>
          <w:rFonts w:asciiTheme="minorHAnsi" w:hAnsiTheme="minorHAnsi" w:cstheme="minorHAnsi"/>
          <w:color w:val="1A1A1A"/>
          <w:spacing w:val="2"/>
          <w:sz w:val="24"/>
          <w:szCs w:val="24"/>
        </w:rPr>
        <w:t xml:space="preserve"> breach or </w:t>
      </w:r>
      <w:r w:rsidRPr="009B348B">
        <w:rPr>
          <w:rFonts w:asciiTheme="minorHAnsi" w:hAnsiTheme="minorHAnsi" w:cstheme="minorHAnsi"/>
          <w:color w:val="1A1A1A"/>
          <w:sz w:val="24"/>
          <w:szCs w:val="24"/>
        </w:rPr>
        <w:t>default</w:t>
      </w:r>
      <w:r w:rsidRPr="009B348B">
        <w:rPr>
          <w:rFonts w:asciiTheme="minorHAnsi" w:hAnsiTheme="minorHAnsi" w:cstheme="minorHAnsi"/>
          <w:color w:val="1A1A1A"/>
          <w:spacing w:val="5"/>
          <w:sz w:val="24"/>
          <w:szCs w:val="24"/>
        </w:rPr>
        <w:t xml:space="preserve"> </w:t>
      </w:r>
      <w:r w:rsidRPr="009B348B">
        <w:rPr>
          <w:rFonts w:asciiTheme="minorHAnsi" w:hAnsiTheme="minorHAnsi" w:cstheme="minorHAnsi"/>
          <w:color w:val="1A1A1A"/>
          <w:sz w:val="24"/>
          <w:szCs w:val="24"/>
        </w:rPr>
        <w:t>of</w:t>
      </w:r>
      <w:r w:rsidRPr="009B348B">
        <w:rPr>
          <w:rFonts w:asciiTheme="minorHAnsi" w:hAnsiTheme="minorHAnsi" w:cstheme="minorHAnsi"/>
          <w:color w:val="1A1A1A"/>
          <w:spacing w:val="-17"/>
          <w:sz w:val="24"/>
          <w:szCs w:val="24"/>
        </w:rPr>
        <w:t xml:space="preserve"> </w:t>
      </w:r>
      <w:r w:rsidRPr="009B348B">
        <w:rPr>
          <w:rFonts w:asciiTheme="minorHAnsi" w:hAnsiTheme="minorHAnsi" w:cstheme="minorHAnsi"/>
          <w:color w:val="1A1A1A"/>
          <w:sz w:val="24"/>
          <w:szCs w:val="24"/>
        </w:rPr>
        <w:t>Contractor</w:t>
      </w:r>
      <w:r w:rsidRPr="009B348B">
        <w:rPr>
          <w:rFonts w:asciiTheme="minorHAnsi" w:hAnsiTheme="minorHAnsi" w:cstheme="minorHAnsi"/>
          <w:color w:val="1A1A1A"/>
          <w:spacing w:val="-3"/>
          <w:sz w:val="24"/>
          <w:szCs w:val="24"/>
        </w:rPr>
        <w:t xml:space="preserve"> </w:t>
      </w:r>
      <w:r w:rsidRPr="009B348B">
        <w:rPr>
          <w:rFonts w:asciiTheme="minorHAnsi" w:hAnsiTheme="minorHAnsi" w:cstheme="minorHAnsi"/>
          <w:color w:val="1A1A1A"/>
          <w:sz w:val="24"/>
          <w:szCs w:val="24"/>
        </w:rPr>
        <w:t>and</w:t>
      </w:r>
      <w:r w:rsidRPr="009B348B">
        <w:rPr>
          <w:rFonts w:asciiTheme="minorHAnsi" w:hAnsiTheme="minorHAnsi" w:cstheme="minorHAnsi"/>
          <w:color w:val="1A1A1A"/>
          <w:spacing w:val="-12"/>
          <w:sz w:val="24"/>
          <w:szCs w:val="24"/>
        </w:rPr>
        <w:t xml:space="preserve"> </w:t>
      </w:r>
      <w:r w:rsidRPr="009B348B">
        <w:rPr>
          <w:rFonts w:asciiTheme="minorHAnsi" w:hAnsiTheme="minorHAnsi" w:cstheme="minorHAnsi"/>
          <w:color w:val="1A1A1A"/>
          <w:sz w:val="24"/>
          <w:szCs w:val="24"/>
        </w:rPr>
        <w:t>has the</w:t>
      </w:r>
      <w:r w:rsidRPr="009B348B">
        <w:rPr>
          <w:rFonts w:asciiTheme="minorHAnsi" w:hAnsiTheme="minorHAnsi" w:cstheme="minorHAnsi"/>
          <w:color w:val="1A1A1A"/>
          <w:spacing w:val="5"/>
          <w:sz w:val="24"/>
          <w:szCs w:val="24"/>
        </w:rPr>
        <w:t xml:space="preserve"> </w:t>
      </w:r>
      <w:r w:rsidRPr="009B348B">
        <w:rPr>
          <w:rFonts w:asciiTheme="minorHAnsi" w:hAnsiTheme="minorHAnsi" w:cstheme="minorHAnsi"/>
          <w:color w:val="1A1A1A"/>
          <w:sz w:val="24"/>
          <w:szCs w:val="24"/>
        </w:rPr>
        <w:t>right</w:t>
      </w:r>
      <w:r w:rsidRPr="009B348B">
        <w:rPr>
          <w:rFonts w:asciiTheme="minorHAnsi" w:hAnsiTheme="minorHAnsi" w:cstheme="minorHAnsi"/>
          <w:color w:val="1A1A1A"/>
          <w:spacing w:val="8"/>
          <w:sz w:val="24"/>
          <w:szCs w:val="24"/>
        </w:rPr>
        <w:t xml:space="preserve"> </w:t>
      </w:r>
      <w:r w:rsidRPr="009B348B">
        <w:rPr>
          <w:rFonts w:asciiTheme="minorHAnsi" w:hAnsiTheme="minorHAnsi" w:cstheme="minorHAnsi"/>
          <w:color w:val="1A1A1A"/>
          <w:sz w:val="24"/>
          <w:szCs w:val="24"/>
        </w:rPr>
        <w:t>to</w:t>
      </w:r>
      <w:r w:rsidRPr="009B348B">
        <w:rPr>
          <w:rFonts w:asciiTheme="minorHAnsi" w:hAnsiTheme="minorHAnsi" w:cstheme="minorHAnsi"/>
          <w:color w:val="1A1A1A"/>
          <w:spacing w:val="17"/>
          <w:sz w:val="24"/>
          <w:szCs w:val="24"/>
        </w:rPr>
        <w:t xml:space="preserve"> </w:t>
      </w:r>
      <w:r w:rsidRPr="009B348B">
        <w:rPr>
          <w:rFonts w:asciiTheme="minorHAnsi" w:hAnsiTheme="minorHAnsi" w:cstheme="minorHAnsi"/>
          <w:color w:val="1A1A1A"/>
          <w:sz w:val="24"/>
          <w:szCs w:val="24"/>
        </w:rPr>
        <w:t>offset</w:t>
      </w:r>
      <w:r w:rsidRPr="009B348B">
        <w:rPr>
          <w:rFonts w:asciiTheme="minorHAnsi" w:hAnsiTheme="minorHAnsi" w:cstheme="minorHAnsi"/>
          <w:color w:val="1A1A1A"/>
          <w:spacing w:val="18"/>
          <w:sz w:val="24"/>
          <w:szCs w:val="24"/>
        </w:rPr>
        <w:t xml:space="preserve"> </w:t>
      </w:r>
      <w:r w:rsidRPr="009B348B">
        <w:rPr>
          <w:rFonts w:asciiTheme="minorHAnsi" w:hAnsiTheme="minorHAnsi" w:cstheme="minorHAnsi"/>
          <w:color w:val="1A1A1A"/>
          <w:sz w:val="24"/>
          <w:szCs w:val="24"/>
        </w:rPr>
        <w:t>against</w:t>
      </w:r>
      <w:r w:rsidRPr="009B348B">
        <w:rPr>
          <w:rFonts w:asciiTheme="minorHAnsi" w:hAnsiTheme="minorHAnsi" w:cstheme="minorHAnsi"/>
          <w:color w:val="1A1A1A"/>
          <w:spacing w:val="4"/>
          <w:sz w:val="24"/>
          <w:szCs w:val="24"/>
        </w:rPr>
        <w:t xml:space="preserve"> </w:t>
      </w:r>
      <w:r w:rsidRPr="009B348B">
        <w:rPr>
          <w:rFonts w:asciiTheme="minorHAnsi" w:hAnsiTheme="minorHAnsi" w:cstheme="minorHAnsi"/>
          <w:color w:val="1A1A1A"/>
          <w:sz w:val="24"/>
          <w:szCs w:val="24"/>
        </w:rPr>
        <w:t>all</w:t>
      </w:r>
      <w:r w:rsidRPr="009B348B">
        <w:rPr>
          <w:rFonts w:asciiTheme="minorHAnsi" w:hAnsiTheme="minorHAnsi" w:cstheme="minorHAnsi"/>
          <w:color w:val="1A1A1A"/>
          <w:spacing w:val="14"/>
          <w:sz w:val="24"/>
          <w:szCs w:val="24"/>
        </w:rPr>
        <w:t xml:space="preserve"> </w:t>
      </w:r>
      <w:r w:rsidRPr="009B348B">
        <w:rPr>
          <w:rFonts w:asciiTheme="minorHAnsi" w:hAnsiTheme="minorHAnsi" w:cstheme="minorHAnsi"/>
          <w:color w:val="1A1A1A"/>
          <w:sz w:val="24"/>
          <w:szCs w:val="24"/>
        </w:rPr>
        <w:t>amounts</w:t>
      </w:r>
      <w:r w:rsidRPr="009B348B">
        <w:rPr>
          <w:rFonts w:asciiTheme="minorHAnsi" w:hAnsiTheme="minorHAnsi" w:cstheme="minorHAnsi"/>
          <w:color w:val="1A1A1A"/>
          <w:spacing w:val="13"/>
          <w:sz w:val="24"/>
          <w:szCs w:val="24"/>
        </w:rPr>
        <w:t xml:space="preserve"> </w:t>
      </w:r>
      <w:r w:rsidRPr="009B348B">
        <w:rPr>
          <w:rFonts w:asciiTheme="minorHAnsi" w:hAnsiTheme="minorHAnsi" w:cstheme="minorHAnsi"/>
          <w:color w:val="1A1A1A"/>
          <w:sz w:val="24"/>
          <w:szCs w:val="24"/>
        </w:rPr>
        <w:t>due</w:t>
      </w:r>
      <w:r w:rsidRPr="009B348B">
        <w:rPr>
          <w:rFonts w:asciiTheme="minorHAnsi" w:hAnsiTheme="minorHAnsi" w:cstheme="minorHAnsi"/>
          <w:color w:val="1A1A1A"/>
          <w:spacing w:val="6"/>
          <w:sz w:val="24"/>
          <w:szCs w:val="24"/>
        </w:rPr>
        <w:t xml:space="preserve"> </w:t>
      </w:r>
      <w:r w:rsidRPr="009B348B">
        <w:rPr>
          <w:rFonts w:asciiTheme="minorHAnsi" w:hAnsiTheme="minorHAnsi" w:cstheme="minorHAnsi"/>
          <w:color w:val="1A1A1A"/>
          <w:sz w:val="24"/>
          <w:szCs w:val="24"/>
        </w:rPr>
        <w:t>to</w:t>
      </w:r>
      <w:r w:rsidRPr="009B348B">
        <w:rPr>
          <w:rFonts w:asciiTheme="minorHAnsi" w:hAnsiTheme="minorHAnsi" w:cstheme="minorHAnsi"/>
          <w:color w:val="1A1A1A"/>
          <w:spacing w:val="25"/>
          <w:sz w:val="24"/>
          <w:szCs w:val="24"/>
        </w:rPr>
        <w:t xml:space="preserve"> </w:t>
      </w:r>
      <w:r w:rsidRPr="009B348B">
        <w:rPr>
          <w:rFonts w:asciiTheme="minorHAnsi" w:hAnsiTheme="minorHAnsi" w:cstheme="minorHAnsi"/>
          <w:color w:val="1A1A1A"/>
          <w:sz w:val="24"/>
          <w:szCs w:val="24"/>
        </w:rPr>
        <w:t>Contractor</w:t>
      </w:r>
      <w:r w:rsidRPr="009B348B">
        <w:rPr>
          <w:rFonts w:asciiTheme="minorHAnsi" w:hAnsiTheme="minorHAnsi" w:cstheme="minorHAnsi"/>
          <w:color w:val="1A1A1A"/>
          <w:spacing w:val="11"/>
          <w:sz w:val="24"/>
          <w:szCs w:val="24"/>
        </w:rPr>
        <w:t xml:space="preserve"> </w:t>
      </w:r>
      <w:proofErr w:type="gramStart"/>
      <w:r w:rsidRPr="009B348B">
        <w:rPr>
          <w:rFonts w:asciiTheme="minorHAnsi" w:hAnsiTheme="minorHAnsi" w:cstheme="minorHAnsi"/>
          <w:color w:val="1A1A1A"/>
          <w:sz w:val="24"/>
          <w:szCs w:val="24"/>
        </w:rPr>
        <w:t>any</w:t>
      </w:r>
      <w:r w:rsidRPr="009B348B">
        <w:rPr>
          <w:rFonts w:asciiTheme="minorHAnsi" w:hAnsiTheme="minorHAnsi" w:cstheme="minorHAnsi"/>
          <w:color w:val="1A1A1A"/>
          <w:spacing w:val="9"/>
          <w:sz w:val="24"/>
          <w:szCs w:val="24"/>
        </w:rPr>
        <w:t xml:space="preserve"> </w:t>
      </w:r>
      <w:r w:rsidRPr="009B348B">
        <w:rPr>
          <w:rFonts w:asciiTheme="minorHAnsi" w:hAnsiTheme="minorHAnsi" w:cstheme="minorHAnsi"/>
          <w:color w:val="1A1A1A"/>
          <w:sz w:val="24"/>
          <w:szCs w:val="24"/>
        </w:rPr>
        <w:t>and</w:t>
      </w:r>
      <w:r w:rsidRPr="009B348B">
        <w:rPr>
          <w:rFonts w:asciiTheme="minorHAnsi" w:hAnsiTheme="minorHAnsi" w:cstheme="minorHAnsi"/>
          <w:color w:val="1A1A1A"/>
          <w:spacing w:val="7"/>
          <w:sz w:val="24"/>
          <w:szCs w:val="24"/>
        </w:rPr>
        <w:t xml:space="preserve"> </w:t>
      </w:r>
      <w:r w:rsidRPr="009B348B">
        <w:rPr>
          <w:rFonts w:asciiTheme="minorHAnsi" w:hAnsiTheme="minorHAnsi" w:cstheme="minorHAnsi"/>
          <w:color w:val="1A1A1A"/>
          <w:sz w:val="24"/>
          <w:szCs w:val="24"/>
        </w:rPr>
        <w:t>all</w:t>
      </w:r>
      <w:proofErr w:type="gramEnd"/>
      <w:r w:rsidRPr="009B348B">
        <w:rPr>
          <w:rFonts w:asciiTheme="minorHAnsi" w:hAnsiTheme="minorHAnsi" w:cstheme="minorHAnsi"/>
          <w:color w:val="1A1A1A"/>
          <w:sz w:val="24"/>
          <w:szCs w:val="24"/>
        </w:rPr>
        <w:t xml:space="preserve"> reasonable</w:t>
      </w:r>
      <w:r w:rsidRPr="009B348B">
        <w:rPr>
          <w:rFonts w:asciiTheme="minorHAnsi" w:hAnsiTheme="minorHAnsi" w:cstheme="minorHAnsi"/>
          <w:color w:val="1A1A1A"/>
          <w:spacing w:val="23"/>
          <w:sz w:val="24"/>
          <w:szCs w:val="24"/>
        </w:rPr>
        <w:t xml:space="preserve"> </w:t>
      </w:r>
      <w:r w:rsidRPr="009B348B">
        <w:rPr>
          <w:rFonts w:asciiTheme="minorHAnsi" w:hAnsiTheme="minorHAnsi" w:cstheme="minorHAnsi"/>
          <w:color w:val="1A1A1A"/>
          <w:sz w:val="24"/>
          <w:szCs w:val="24"/>
        </w:rPr>
        <w:t xml:space="preserve">expenses incurred by </w:t>
      </w:r>
      <w:r w:rsidR="00871A41">
        <w:rPr>
          <w:rFonts w:asciiTheme="minorHAnsi" w:hAnsiTheme="minorHAnsi" w:cstheme="minorHAnsi"/>
          <w:color w:val="1A1A1A"/>
          <w:sz w:val="24"/>
          <w:szCs w:val="24"/>
        </w:rPr>
        <w:t xml:space="preserve">District </w:t>
      </w:r>
      <w:r w:rsidRPr="009B348B">
        <w:rPr>
          <w:rFonts w:asciiTheme="minorHAnsi" w:hAnsiTheme="minorHAnsi" w:cstheme="minorHAnsi"/>
          <w:color w:val="1A1A1A"/>
          <w:sz w:val="24"/>
          <w:szCs w:val="24"/>
        </w:rPr>
        <w:t>in</w:t>
      </w:r>
      <w:r w:rsidRPr="009B348B">
        <w:rPr>
          <w:rFonts w:asciiTheme="minorHAnsi" w:hAnsiTheme="minorHAnsi" w:cstheme="minorHAnsi"/>
          <w:color w:val="1A1A1A"/>
          <w:spacing w:val="5"/>
          <w:sz w:val="24"/>
          <w:szCs w:val="24"/>
        </w:rPr>
        <w:t xml:space="preserve"> </w:t>
      </w:r>
      <w:r w:rsidRPr="009B348B">
        <w:rPr>
          <w:rFonts w:asciiTheme="minorHAnsi" w:hAnsiTheme="minorHAnsi" w:cstheme="minorHAnsi"/>
          <w:color w:val="1A1A1A"/>
          <w:sz w:val="24"/>
          <w:szCs w:val="24"/>
        </w:rPr>
        <w:t>connection</w:t>
      </w:r>
      <w:r w:rsidRPr="009B348B">
        <w:rPr>
          <w:rFonts w:asciiTheme="minorHAnsi" w:hAnsiTheme="minorHAnsi" w:cstheme="minorHAnsi"/>
          <w:color w:val="1A1A1A"/>
          <w:spacing w:val="-16"/>
          <w:sz w:val="24"/>
          <w:szCs w:val="24"/>
        </w:rPr>
        <w:t xml:space="preserve"> </w:t>
      </w:r>
      <w:r w:rsidRPr="009B348B">
        <w:rPr>
          <w:rFonts w:asciiTheme="minorHAnsi" w:hAnsiTheme="minorHAnsi" w:cstheme="minorHAnsi"/>
          <w:color w:val="1A1A1A"/>
          <w:sz w:val="24"/>
          <w:szCs w:val="24"/>
        </w:rPr>
        <w:t>with</w:t>
      </w:r>
      <w:r w:rsidRPr="009B348B">
        <w:rPr>
          <w:rFonts w:asciiTheme="minorHAnsi" w:hAnsiTheme="minorHAnsi" w:cstheme="minorHAnsi"/>
          <w:color w:val="1A1A1A"/>
          <w:spacing w:val="2"/>
          <w:sz w:val="24"/>
          <w:szCs w:val="24"/>
        </w:rPr>
        <w:t xml:space="preserve"> </w:t>
      </w:r>
      <w:r w:rsidRPr="009B348B">
        <w:rPr>
          <w:rFonts w:asciiTheme="minorHAnsi" w:hAnsiTheme="minorHAnsi" w:cstheme="minorHAnsi"/>
          <w:color w:val="1A1A1A"/>
          <w:sz w:val="24"/>
          <w:szCs w:val="24"/>
        </w:rPr>
        <w:t>curative</w:t>
      </w:r>
      <w:r w:rsidRPr="009B348B">
        <w:rPr>
          <w:rFonts w:asciiTheme="minorHAnsi" w:hAnsiTheme="minorHAnsi" w:cstheme="minorHAnsi"/>
          <w:color w:val="1A1A1A"/>
          <w:spacing w:val="7"/>
          <w:sz w:val="24"/>
          <w:szCs w:val="24"/>
        </w:rPr>
        <w:t xml:space="preserve"> </w:t>
      </w:r>
      <w:r w:rsidRPr="009B348B">
        <w:rPr>
          <w:rFonts w:asciiTheme="minorHAnsi" w:hAnsiTheme="minorHAnsi" w:cstheme="minorHAnsi"/>
          <w:color w:val="1A1A1A"/>
          <w:sz w:val="24"/>
          <w:szCs w:val="24"/>
        </w:rPr>
        <w:t>actions.</w:t>
      </w:r>
    </w:p>
    <w:p w14:paraId="262A5604" w14:textId="77777777" w:rsidR="005E1E12" w:rsidRPr="009B348B" w:rsidRDefault="005E1E12" w:rsidP="005E1E12">
      <w:pPr>
        <w:pStyle w:val="ColorfulList-Accent11"/>
        <w:spacing w:line="240" w:lineRule="auto"/>
        <w:rPr>
          <w:rFonts w:asciiTheme="minorHAnsi" w:hAnsiTheme="minorHAnsi" w:cstheme="minorHAnsi"/>
          <w:sz w:val="24"/>
          <w:szCs w:val="24"/>
        </w:rPr>
      </w:pPr>
    </w:p>
    <w:p w14:paraId="4132ACCC" w14:textId="77777777" w:rsidR="005E1E12" w:rsidRPr="00871A41" w:rsidRDefault="005E1E12" w:rsidP="005E1E12">
      <w:pPr>
        <w:pStyle w:val="ColorfulList-Accent11"/>
        <w:numPr>
          <w:ilvl w:val="1"/>
          <w:numId w:val="23"/>
        </w:numPr>
        <w:tabs>
          <w:tab w:val="left" w:pos="360"/>
          <w:tab w:val="left" w:pos="1080"/>
        </w:tabs>
        <w:spacing w:line="240" w:lineRule="auto"/>
        <w:ind w:firstLine="0"/>
        <w:rPr>
          <w:rFonts w:asciiTheme="minorHAnsi" w:hAnsiTheme="minorHAnsi" w:cstheme="minorHAnsi"/>
          <w:sz w:val="24"/>
          <w:szCs w:val="24"/>
        </w:rPr>
      </w:pPr>
      <w:r w:rsidRPr="009B348B">
        <w:rPr>
          <w:rFonts w:asciiTheme="minorHAnsi" w:hAnsiTheme="minorHAnsi" w:cstheme="minorHAnsi"/>
          <w:sz w:val="24"/>
          <w:szCs w:val="24"/>
        </w:rPr>
        <w:lastRenderedPageBreak/>
        <w:t xml:space="preserve">Rights Prior to Termination:  Termination of this Contract will not affect any right of </w:t>
      </w:r>
      <w:r w:rsidRPr="00871A41">
        <w:rPr>
          <w:rFonts w:asciiTheme="minorHAnsi" w:hAnsiTheme="minorHAnsi" w:cstheme="minorHAnsi"/>
          <w:sz w:val="24"/>
          <w:szCs w:val="24"/>
        </w:rPr>
        <w:t xml:space="preserve">either Party that accrued prior to the effective date of such termination.  </w:t>
      </w:r>
    </w:p>
    <w:p w14:paraId="501BE3AD" w14:textId="77777777" w:rsidR="005E1E12" w:rsidRPr="00871A41" w:rsidRDefault="005E1E12" w:rsidP="005E1E12">
      <w:pPr>
        <w:pStyle w:val="ListParagraph"/>
        <w:spacing w:line="240" w:lineRule="auto"/>
        <w:rPr>
          <w:rFonts w:asciiTheme="minorHAnsi" w:hAnsiTheme="minorHAnsi" w:cstheme="minorHAnsi"/>
          <w:sz w:val="24"/>
          <w:szCs w:val="24"/>
        </w:rPr>
      </w:pPr>
    </w:p>
    <w:p w14:paraId="59131E5B" w14:textId="624CE999" w:rsidR="00871A41" w:rsidRPr="00871A41" w:rsidRDefault="00871A41" w:rsidP="00871A41">
      <w:pPr>
        <w:pStyle w:val="ColorfulList-Accent11"/>
        <w:numPr>
          <w:ilvl w:val="1"/>
          <w:numId w:val="23"/>
        </w:numPr>
        <w:tabs>
          <w:tab w:val="left" w:pos="1080"/>
        </w:tabs>
        <w:ind w:firstLine="0"/>
        <w:rPr>
          <w:rFonts w:asciiTheme="minorHAnsi" w:hAnsiTheme="minorHAnsi" w:cstheme="minorHAnsi"/>
          <w:sz w:val="24"/>
          <w:szCs w:val="24"/>
        </w:rPr>
      </w:pPr>
      <w:r w:rsidRPr="00871A41">
        <w:rPr>
          <w:rFonts w:asciiTheme="minorHAnsi" w:hAnsiTheme="minorHAnsi" w:cstheme="minorHAnsi"/>
          <w:sz w:val="24"/>
          <w:szCs w:val="24"/>
        </w:rPr>
        <w:t xml:space="preserve">Reimbursement for Depreciated Value of Contractor Improvements:  In the event of early termination of this Contract by either Party for any reason, </w:t>
      </w:r>
      <w:r>
        <w:rPr>
          <w:rFonts w:asciiTheme="minorHAnsi" w:hAnsiTheme="minorHAnsi" w:cstheme="minorHAnsi"/>
          <w:sz w:val="24"/>
          <w:szCs w:val="24"/>
        </w:rPr>
        <w:t xml:space="preserve">District’s </w:t>
      </w:r>
      <w:r w:rsidRPr="00871A41">
        <w:rPr>
          <w:rFonts w:asciiTheme="minorHAnsi" w:hAnsiTheme="minorHAnsi" w:cstheme="minorHAnsi"/>
          <w:sz w:val="24"/>
          <w:szCs w:val="24"/>
        </w:rPr>
        <w:t xml:space="preserve">obligations regarding reimbursement to Contractor of unamortized portions of </w:t>
      </w:r>
      <w:r w:rsidR="002B7C98">
        <w:rPr>
          <w:rFonts w:asciiTheme="minorHAnsi" w:hAnsiTheme="minorHAnsi" w:cstheme="minorHAnsi"/>
          <w:sz w:val="24"/>
          <w:szCs w:val="24"/>
        </w:rPr>
        <w:t xml:space="preserve">New </w:t>
      </w:r>
      <w:r w:rsidRPr="00871A41">
        <w:rPr>
          <w:rFonts w:asciiTheme="minorHAnsi" w:hAnsiTheme="minorHAnsi" w:cstheme="minorHAnsi"/>
          <w:sz w:val="24"/>
          <w:szCs w:val="24"/>
        </w:rPr>
        <w:t>Capital Investments shall be governed b</w:t>
      </w:r>
      <w:r w:rsidRPr="004B7A47">
        <w:rPr>
          <w:rFonts w:asciiTheme="minorHAnsi" w:hAnsiTheme="minorHAnsi" w:cstheme="minorHAnsi"/>
          <w:sz w:val="24"/>
          <w:szCs w:val="24"/>
        </w:rPr>
        <w:t>y Section 6.6.1 of</w:t>
      </w:r>
      <w:r w:rsidRPr="00871A41">
        <w:rPr>
          <w:rFonts w:asciiTheme="minorHAnsi" w:hAnsiTheme="minorHAnsi" w:cstheme="minorHAnsi"/>
          <w:sz w:val="24"/>
          <w:szCs w:val="24"/>
        </w:rPr>
        <w:t xml:space="preserve"> this Contract. </w:t>
      </w:r>
    </w:p>
    <w:p w14:paraId="275A9501" w14:textId="77777777" w:rsidR="00871A41" w:rsidRPr="00871A41" w:rsidRDefault="00871A41" w:rsidP="005E1E12">
      <w:pPr>
        <w:pStyle w:val="ListParagraph"/>
        <w:spacing w:line="240" w:lineRule="auto"/>
        <w:rPr>
          <w:rFonts w:asciiTheme="minorHAnsi" w:hAnsiTheme="minorHAnsi" w:cstheme="minorHAnsi"/>
          <w:sz w:val="24"/>
          <w:szCs w:val="24"/>
        </w:rPr>
      </w:pPr>
    </w:p>
    <w:p w14:paraId="58FA4E52" w14:textId="610D3270" w:rsidR="005E1E12" w:rsidRPr="009B348B" w:rsidRDefault="005E1E12" w:rsidP="005E1E12">
      <w:pPr>
        <w:pStyle w:val="ColorfulList-Accent11"/>
        <w:numPr>
          <w:ilvl w:val="1"/>
          <w:numId w:val="23"/>
        </w:numPr>
        <w:tabs>
          <w:tab w:val="left" w:pos="360"/>
          <w:tab w:val="left" w:pos="1080"/>
        </w:tabs>
        <w:spacing w:line="240" w:lineRule="auto"/>
        <w:ind w:firstLine="0"/>
        <w:rPr>
          <w:rFonts w:asciiTheme="minorHAnsi" w:hAnsiTheme="minorHAnsi" w:cstheme="minorHAnsi"/>
          <w:sz w:val="24"/>
          <w:szCs w:val="24"/>
        </w:rPr>
      </w:pPr>
      <w:r w:rsidRPr="00871A41">
        <w:rPr>
          <w:rFonts w:asciiTheme="minorHAnsi" w:hAnsiTheme="minorHAnsi" w:cstheme="minorHAnsi"/>
          <w:sz w:val="24"/>
          <w:szCs w:val="24"/>
        </w:rPr>
        <w:t xml:space="preserve">Continued Operation after Termination:  If this Contract is terminated as allowed for in Sections 2.3 and 2.4.3, Contractor agrees, at </w:t>
      </w:r>
      <w:r w:rsidR="004B20C4">
        <w:rPr>
          <w:rFonts w:asciiTheme="minorHAnsi" w:hAnsiTheme="minorHAnsi" w:cstheme="minorHAnsi"/>
          <w:sz w:val="24"/>
          <w:szCs w:val="24"/>
        </w:rPr>
        <w:t xml:space="preserve">District’s </w:t>
      </w:r>
      <w:r w:rsidRPr="00871A41">
        <w:rPr>
          <w:rFonts w:asciiTheme="minorHAnsi" w:hAnsiTheme="minorHAnsi" w:cstheme="minorHAnsi"/>
          <w:sz w:val="24"/>
          <w:szCs w:val="24"/>
        </w:rPr>
        <w:t>option, to continue provision of the Services in accordance</w:t>
      </w:r>
      <w:r w:rsidRPr="009B348B">
        <w:rPr>
          <w:rFonts w:asciiTheme="minorHAnsi" w:hAnsiTheme="minorHAnsi" w:cstheme="minorHAnsi"/>
          <w:sz w:val="24"/>
          <w:szCs w:val="24"/>
        </w:rPr>
        <w:t xml:space="preserve"> with the terms and conditions of th</w:t>
      </w:r>
      <w:r w:rsidR="00C0641F">
        <w:rPr>
          <w:rFonts w:asciiTheme="minorHAnsi" w:hAnsiTheme="minorHAnsi" w:cstheme="minorHAnsi"/>
          <w:sz w:val="24"/>
          <w:szCs w:val="24"/>
        </w:rPr>
        <w:t xml:space="preserve">is </w:t>
      </w:r>
      <w:r w:rsidRPr="009B348B">
        <w:rPr>
          <w:rFonts w:asciiTheme="minorHAnsi" w:hAnsiTheme="minorHAnsi" w:cstheme="minorHAnsi"/>
          <w:sz w:val="24"/>
          <w:szCs w:val="24"/>
        </w:rPr>
        <w:t xml:space="preserve">Contract </w:t>
      </w:r>
      <w:r w:rsidR="00C0641F">
        <w:rPr>
          <w:rFonts w:asciiTheme="minorHAnsi" w:hAnsiTheme="minorHAnsi" w:cstheme="minorHAnsi"/>
          <w:sz w:val="24"/>
          <w:szCs w:val="24"/>
        </w:rPr>
        <w:t xml:space="preserve">from the Termination Notice Date </w:t>
      </w:r>
      <w:r w:rsidRPr="009B348B">
        <w:rPr>
          <w:rFonts w:asciiTheme="minorHAnsi" w:hAnsiTheme="minorHAnsi" w:cstheme="minorHAnsi"/>
          <w:sz w:val="24"/>
          <w:szCs w:val="24"/>
        </w:rPr>
        <w:t xml:space="preserve">until the date a replacement contractor (or </w:t>
      </w:r>
      <w:r w:rsidR="004B20C4">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itself) is able to commence performance of the Services (“Extension Period”), </w:t>
      </w:r>
      <w:r w:rsidR="00C0641F" w:rsidRPr="009B348B">
        <w:rPr>
          <w:rFonts w:asciiTheme="minorHAnsi" w:hAnsiTheme="minorHAnsi" w:cstheme="minorHAnsi"/>
          <w:sz w:val="24"/>
          <w:szCs w:val="24"/>
        </w:rPr>
        <w:t xml:space="preserve">provided, however, that this Extension Period will not exceed </w:t>
      </w:r>
      <w:r w:rsidR="00C0641F">
        <w:rPr>
          <w:rFonts w:asciiTheme="minorHAnsi" w:hAnsiTheme="minorHAnsi" w:cstheme="minorHAnsi"/>
          <w:sz w:val="24"/>
          <w:szCs w:val="24"/>
        </w:rPr>
        <w:t xml:space="preserve">two hundred and seventy (270) </w:t>
      </w:r>
      <w:r w:rsidR="00C0641F" w:rsidRPr="009B348B">
        <w:rPr>
          <w:rFonts w:asciiTheme="minorHAnsi" w:hAnsiTheme="minorHAnsi" w:cstheme="minorHAnsi"/>
          <w:sz w:val="24"/>
          <w:szCs w:val="24"/>
        </w:rPr>
        <w:t xml:space="preserve">calendar days from Termination </w:t>
      </w:r>
      <w:r w:rsidR="00C0641F">
        <w:rPr>
          <w:rFonts w:asciiTheme="minorHAnsi" w:hAnsiTheme="minorHAnsi" w:cstheme="minorHAnsi"/>
          <w:sz w:val="24"/>
          <w:szCs w:val="24"/>
        </w:rPr>
        <w:t xml:space="preserve">Notice </w:t>
      </w:r>
      <w:r w:rsidR="00C0641F" w:rsidRPr="009B348B">
        <w:rPr>
          <w:rFonts w:asciiTheme="minorHAnsi" w:hAnsiTheme="minorHAnsi" w:cstheme="minorHAnsi"/>
          <w:sz w:val="24"/>
          <w:szCs w:val="24"/>
        </w:rPr>
        <w:t xml:space="preserve">Date. </w:t>
      </w:r>
      <w:r w:rsidR="00C0641F" w:rsidRPr="00583220">
        <w:rPr>
          <w:rFonts w:asciiTheme="minorHAnsi" w:hAnsiTheme="minorHAnsi" w:cstheme="minorHAnsi"/>
          <w:sz w:val="24"/>
          <w:szCs w:val="24"/>
        </w:rPr>
        <w:t xml:space="preserve">University will notify Contractor within ninety (90) calendar days following the Termination Notice Date if it intends to exercise this option and for how long. </w:t>
      </w:r>
      <w:r w:rsidR="004B20C4">
        <w:rPr>
          <w:rFonts w:asciiTheme="minorHAnsi" w:hAnsiTheme="minorHAnsi" w:cstheme="minorHAnsi"/>
          <w:sz w:val="24"/>
          <w:szCs w:val="24"/>
        </w:rPr>
        <w:t xml:space="preserve"> </w:t>
      </w:r>
      <w:r w:rsidRPr="009B348B">
        <w:rPr>
          <w:rFonts w:asciiTheme="minorHAnsi" w:hAnsiTheme="minorHAnsi" w:cstheme="minorHAnsi"/>
          <w:sz w:val="24"/>
          <w:szCs w:val="24"/>
        </w:rPr>
        <w:t xml:space="preserve">Contractor’s obligation to provide the Services during the Extension Period is subject to the condition that </w:t>
      </w:r>
      <w:r w:rsidR="004B20C4">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is not in material breach of this Contract during the Extension Period. </w:t>
      </w:r>
    </w:p>
    <w:p w14:paraId="159B7DE7" w14:textId="77777777" w:rsidR="005E1E12" w:rsidRPr="009B348B" w:rsidRDefault="005E1E12" w:rsidP="005E1E12">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00" w:afterAutospacing="1" w:line="240" w:lineRule="auto"/>
        <w:contextualSpacing/>
        <w:rPr>
          <w:rFonts w:asciiTheme="minorHAnsi" w:eastAsia="Times New Roman" w:hAnsiTheme="minorHAnsi" w:cstheme="minorHAnsi"/>
          <w:snapToGrid w:val="0"/>
          <w:sz w:val="24"/>
          <w:szCs w:val="24"/>
        </w:rPr>
      </w:pPr>
    </w:p>
    <w:p w14:paraId="0939BFCB" w14:textId="70140346" w:rsidR="005E1E12" w:rsidRPr="009B348B" w:rsidRDefault="005E1E12" w:rsidP="005E1E12">
      <w:pPr>
        <w:widowControl w:val="0"/>
        <w:numPr>
          <w:ilvl w:val="1"/>
          <w:numId w:val="23"/>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firstLine="0"/>
        <w:contextualSpacing/>
        <w:rPr>
          <w:rFonts w:asciiTheme="minorHAnsi" w:hAnsiTheme="minorHAnsi" w:cstheme="minorHAnsi"/>
          <w:sz w:val="24"/>
          <w:szCs w:val="24"/>
        </w:rPr>
      </w:pPr>
      <w:r w:rsidRPr="009B348B">
        <w:rPr>
          <w:rFonts w:asciiTheme="minorHAnsi" w:eastAsia="Times New Roman" w:hAnsiTheme="minorHAnsi" w:cstheme="minorHAnsi"/>
          <w:snapToGrid w:val="0"/>
          <w:sz w:val="24"/>
          <w:szCs w:val="24"/>
        </w:rPr>
        <w:t xml:space="preserve">Contract Expiration:  Notwithstanding the foregoing, in the event this Contract expires, and Contractor continues to provide Services, this Contract will continue in force in accordance with the existing terms and conditions in effect as of the expiration date until </w:t>
      </w:r>
      <w:proofErr w:type="spellStart"/>
      <w:r w:rsidRPr="009B348B">
        <w:rPr>
          <w:rFonts w:asciiTheme="minorHAnsi" w:eastAsia="Times New Roman" w:hAnsiTheme="minorHAnsi" w:cstheme="minorHAnsi"/>
          <w:snapToGrid w:val="0"/>
          <w:sz w:val="24"/>
          <w:szCs w:val="24"/>
        </w:rPr>
        <w:t>i</w:t>
      </w:r>
      <w:proofErr w:type="spellEnd"/>
      <w:r w:rsidRPr="009B348B">
        <w:rPr>
          <w:rFonts w:asciiTheme="minorHAnsi" w:eastAsia="Times New Roman" w:hAnsiTheme="minorHAnsi" w:cstheme="minorHAnsi"/>
          <w:snapToGrid w:val="0"/>
          <w:sz w:val="24"/>
          <w:szCs w:val="24"/>
        </w:rPr>
        <w:t>) amended by mutual written agreement of the Parties</w:t>
      </w:r>
      <w:r w:rsidR="00C03648">
        <w:rPr>
          <w:rFonts w:asciiTheme="minorHAnsi" w:eastAsia="Times New Roman" w:hAnsiTheme="minorHAnsi" w:cstheme="minorHAnsi"/>
          <w:snapToGrid w:val="0"/>
          <w:sz w:val="24"/>
          <w:szCs w:val="24"/>
        </w:rPr>
        <w:t xml:space="preserve"> or </w:t>
      </w:r>
      <w:r w:rsidRPr="009B348B">
        <w:rPr>
          <w:rFonts w:asciiTheme="minorHAnsi" w:eastAsia="Times New Roman" w:hAnsiTheme="minorHAnsi" w:cstheme="minorHAnsi"/>
          <w:snapToGrid w:val="0"/>
          <w:sz w:val="24"/>
          <w:szCs w:val="24"/>
        </w:rPr>
        <w:t xml:space="preserve">ii) terminated by either Party upon thirty (30) </w:t>
      </w:r>
      <w:r w:rsidR="00886BF3">
        <w:rPr>
          <w:rFonts w:asciiTheme="minorHAnsi" w:eastAsia="Times New Roman" w:hAnsiTheme="minorHAnsi" w:cstheme="minorHAnsi"/>
          <w:snapToGrid w:val="0"/>
          <w:sz w:val="24"/>
          <w:szCs w:val="24"/>
        </w:rPr>
        <w:t xml:space="preserve">calendar </w:t>
      </w:r>
      <w:r w:rsidRPr="009B348B">
        <w:rPr>
          <w:rFonts w:asciiTheme="minorHAnsi" w:eastAsia="Times New Roman" w:hAnsiTheme="minorHAnsi" w:cstheme="minorHAnsi"/>
          <w:snapToGrid w:val="0"/>
          <w:sz w:val="24"/>
          <w:szCs w:val="24"/>
        </w:rPr>
        <w:t xml:space="preserve">days’ </w:t>
      </w:r>
      <w:r w:rsidR="00047920">
        <w:rPr>
          <w:rFonts w:asciiTheme="minorHAnsi" w:eastAsia="Times New Roman" w:hAnsiTheme="minorHAnsi" w:cstheme="minorHAnsi"/>
          <w:snapToGrid w:val="0"/>
          <w:sz w:val="24"/>
          <w:szCs w:val="24"/>
        </w:rPr>
        <w:t xml:space="preserve">written </w:t>
      </w:r>
      <w:r w:rsidRPr="009B348B">
        <w:rPr>
          <w:rFonts w:asciiTheme="minorHAnsi" w:eastAsia="Times New Roman" w:hAnsiTheme="minorHAnsi" w:cstheme="minorHAnsi"/>
          <w:snapToGrid w:val="0"/>
          <w:sz w:val="24"/>
          <w:szCs w:val="24"/>
        </w:rPr>
        <w:t xml:space="preserve">notice. </w:t>
      </w:r>
      <w:proofErr w:type="gramStart"/>
      <w:r w:rsidRPr="009B348B">
        <w:rPr>
          <w:rFonts w:asciiTheme="minorHAnsi" w:eastAsia="Times New Roman" w:hAnsiTheme="minorHAnsi" w:cstheme="minorHAnsi"/>
          <w:snapToGrid w:val="0"/>
          <w:sz w:val="24"/>
          <w:szCs w:val="24"/>
        </w:rPr>
        <w:t xml:space="preserve">This thirty (30) </w:t>
      </w:r>
      <w:r w:rsidR="00886BF3">
        <w:rPr>
          <w:rFonts w:asciiTheme="minorHAnsi" w:eastAsia="Times New Roman" w:hAnsiTheme="minorHAnsi" w:cstheme="minorHAnsi"/>
          <w:snapToGrid w:val="0"/>
          <w:sz w:val="24"/>
          <w:szCs w:val="24"/>
        </w:rPr>
        <w:t>calendar</w:t>
      </w:r>
      <w:proofErr w:type="gramEnd"/>
      <w:r w:rsidR="00886BF3">
        <w:rPr>
          <w:rFonts w:asciiTheme="minorHAnsi" w:eastAsia="Times New Roman" w:hAnsiTheme="minorHAnsi" w:cstheme="minorHAnsi"/>
          <w:snapToGrid w:val="0"/>
          <w:sz w:val="24"/>
          <w:szCs w:val="24"/>
        </w:rPr>
        <w:t xml:space="preserve"> </w:t>
      </w:r>
      <w:r w:rsidRPr="009B348B">
        <w:rPr>
          <w:rFonts w:asciiTheme="minorHAnsi" w:eastAsia="Times New Roman" w:hAnsiTheme="minorHAnsi" w:cstheme="minorHAnsi"/>
          <w:snapToGrid w:val="0"/>
          <w:sz w:val="24"/>
          <w:szCs w:val="24"/>
        </w:rPr>
        <w:t xml:space="preserve">day notice applies only to this circumstance where </w:t>
      </w:r>
      <w:proofErr w:type="gramStart"/>
      <w:r w:rsidRPr="009B348B">
        <w:rPr>
          <w:rFonts w:asciiTheme="minorHAnsi" w:eastAsia="Times New Roman" w:hAnsiTheme="minorHAnsi" w:cstheme="minorHAnsi"/>
          <w:snapToGrid w:val="0"/>
          <w:sz w:val="24"/>
          <w:szCs w:val="24"/>
        </w:rPr>
        <w:t>Contractor</w:t>
      </w:r>
      <w:proofErr w:type="gramEnd"/>
      <w:r w:rsidRPr="009B348B">
        <w:rPr>
          <w:rFonts w:asciiTheme="minorHAnsi" w:eastAsia="Times New Roman" w:hAnsiTheme="minorHAnsi" w:cstheme="minorHAnsi"/>
          <w:snapToGrid w:val="0"/>
          <w:sz w:val="24"/>
          <w:szCs w:val="24"/>
        </w:rPr>
        <w:t xml:space="preserve"> continues to provide Services after this Contract expires. </w:t>
      </w:r>
    </w:p>
    <w:p w14:paraId="077F7D0E" w14:textId="77777777" w:rsidR="005E1E12" w:rsidRPr="009B348B" w:rsidRDefault="005E1E12" w:rsidP="005E1E12">
      <w:pPr>
        <w:pStyle w:val="ColorfulList-Accent11"/>
        <w:tabs>
          <w:tab w:val="left" w:pos="1080"/>
        </w:tabs>
        <w:spacing w:line="240" w:lineRule="auto"/>
        <w:ind w:left="360"/>
        <w:rPr>
          <w:rFonts w:asciiTheme="minorHAnsi" w:hAnsiTheme="minorHAnsi" w:cstheme="minorHAnsi"/>
          <w:sz w:val="24"/>
          <w:szCs w:val="24"/>
        </w:rPr>
      </w:pPr>
    </w:p>
    <w:p w14:paraId="40ED3F4D" w14:textId="295EEC83" w:rsidR="005E1E12" w:rsidRPr="009B348B" w:rsidRDefault="005E1E12" w:rsidP="005E1E12">
      <w:pPr>
        <w:pStyle w:val="ColorfulList-Accent11"/>
        <w:numPr>
          <w:ilvl w:val="1"/>
          <w:numId w:val="23"/>
        </w:numPr>
        <w:tabs>
          <w:tab w:val="left" w:pos="1080"/>
        </w:tabs>
        <w:spacing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Smooth Transition:  Upon termination or expiration of this Contract, Contractor agrees to assist with an orderly transition of the Facilities and Services to </w:t>
      </w:r>
      <w:r w:rsidR="004B20C4">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or to a replacement Services provider chosen by </w:t>
      </w:r>
      <w:r w:rsidR="004B20C4">
        <w:rPr>
          <w:rFonts w:asciiTheme="minorHAnsi" w:hAnsiTheme="minorHAnsi" w:cstheme="minorHAnsi"/>
          <w:sz w:val="24"/>
          <w:szCs w:val="24"/>
        </w:rPr>
        <w:t>District</w:t>
      </w:r>
      <w:r w:rsidRPr="009B348B">
        <w:rPr>
          <w:rFonts w:asciiTheme="minorHAnsi" w:hAnsiTheme="minorHAnsi" w:cstheme="minorHAnsi"/>
          <w:sz w:val="24"/>
          <w:szCs w:val="24"/>
        </w:rPr>
        <w:t xml:space="preserve">, or </w:t>
      </w:r>
      <w:r w:rsidR="004B20C4">
        <w:rPr>
          <w:rFonts w:asciiTheme="minorHAnsi" w:hAnsiTheme="minorHAnsi" w:cstheme="minorHAnsi"/>
          <w:sz w:val="24"/>
          <w:szCs w:val="24"/>
        </w:rPr>
        <w:t xml:space="preserve">District </w:t>
      </w:r>
      <w:r w:rsidRPr="009B348B">
        <w:rPr>
          <w:rFonts w:asciiTheme="minorHAnsi" w:hAnsiTheme="minorHAnsi" w:cstheme="minorHAnsi"/>
          <w:sz w:val="24"/>
          <w:szCs w:val="24"/>
        </w:rPr>
        <w:t>itself.  Contractor agrees to:</w:t>
      </w:r>
    </w:p>
    <w:p w14:paraId="68A2562B" w14:textId="77777777" w:rsidR="005E1E12" w:rsidRPr="009B348B" w:rsidRDefault="005E1E12" w:rsidP="005E1E12">
      <w:pPr>
        <w:pStyle w:val="ColorfulList-Accent11"/>
        <w:tabs>
          <w:tab w:val="left" w:pos="1080"/>
        </w:tabs>
        <w:spacing w:after="100" w:afterAutospacing="1" w:line="240" w:lineRule="auto"/>
        <w:ind w:left="360"/>
        <w:rPr>
          <w:rFonts w:asciiTheme="minorHAnsi" w:hAnsiTheme="minorHAnsi" w:cstheme="minorHAnsi"/>
          <w:sz w:val="24"/>
          <w:szCs w:val="24"/>
        </w:rPr>
      </w:pPr>
    </w:p>
    <w:p w14:paraId="36D0B0B9" w14:textId="77777777" w:rsidR="005E1E12" w:rsidRPr="009B348B" w:rsidRDefault="005E1E12" w:rsidP="005E1E12">
      <w:pPr>
        <w:pStyle w:val="ColorfulList-Accent11"/>
        <w:numPr>
          <w:ilvl w:val="2"/>
          <w:numId w:val="23"/>
        </w:numPr>
        <w:tabs>
          <w:tab w:val="left" w:pos="1080"/>
        </w:tabs>
        <w:spacing w:after="100" w:afterAutospacing="1" w:line="240" w:lineRule="auto"/>
        <w:ind w:firstLine="0"/>
        <w:rPr>
          <w:rFonts w:asciiTheme="minorHAnsi" w:hAnsiTheme="minorHAnsi" w:cstheme="minorHAnsi"/>
          <w:sz w:val="24"/>
          <w:szCs w:val="24"/>
        </w:rPr>
      </w:pPr>
      <w:r w:rsidRPr="009B348B">
        <w:rPr>
          <w:rFonts w:asciiTheme="minorHAnsi" w:hAnsiTheme="minorHAnsi" w:cstheme="minorHAnsi"/>
          <w:sz w:val="24"/>
          <w:szCs w:val="24"/>
        </w:rPr>
        <w:t>Provide sufficiently experienced employees during the transition period to ensure that the Services are maintained at the levels required under this Contract.</w:t>
      </w:r>
    </w:p>
    <w:p w14:paraId="7F1881C5" w14:textId="77777777" w:rsidR="005E1E12" w:rsidRPr="009B348B" w:rsidRDefault="005E1E12" w:rsidP="005E1E12">
      <w:pPr>
        <w:pStyle w:val="ColorfulList-Accent11"/>
        <w:tabs>
          <w:tab w:val="left" w:pos="1080"/>
        </w:tabs>
        <w:spacing w:after="100" w:afterAutospacing="1" w:line="240" w:lineRule="auto"/>
        <w:rPr>
          <w:rFonts w:asciiTheme="minorHAnsi" w:hAnsiTheme="minorHAnsi" w:cstheme="minorHAnsi"/>
          <w:sz w:val="24"/>
          <w:szCs w:val="24"/>
        </w:rPr>
      </w:pPr>
    </w:p>
    <w:p w14:paraId="6A37573A" w14:textId="433584C2" w:rsidR="005E1E12" w:rsidRPr="009B348B" w:rsidRDefault="005E1E12" w:rsidP="005E1E12">
      <w:pPr>
        <w:pStyle w:val="ColorfulList-Accent11"/>
        <w:numPr>
          <w:ilvl w:val="2"/>
          <w:numId w:val="23"/>
        </w:numPr>
        <w:tabs>
          <w:tab w:val="left" w:pos="1080"/>
        </w:tabs>
        <w:spacing w:after="100" w:afterAutospacing="1"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Help </w:t>
      </w:r>
      <w:r w:rsidR="004B20C4">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develop a transition plan. </w:t>
      </w:r>
    </w:p>
    <w:p w14:paraId="681A453A" w14:textId="77777777" w:rsidR="005E1E12" w:rsidRPr="009B348B" w:rsidRDefault="005E1E12" w:rsidP="005E1E12">
      <w:pPr>
        <w:pStyle w:val="ColorfulList-Accent11"/>
        <w:tabs>
          <w:tab w:val="left" w:pos="1080"/>
        </w:tabs>
        <w:spacing w:after="100" w:afterAutospacing="1" w:line="240" w:lineRule="auto"/>
        <w:rPr>
          <w:rFonts w:asciiTheme="minorHAnsi" w:hAnsiTheme="minorHAnsi" w:cstheme="minorHAnsi"/>
          <w:sz w:val="24"/>
          <w:szCs w:val="24"/>
        </w:rPr>
      </w:pPr>
    </w:p>
    <w:p w14:paraId="52DEB742" w14:textId="77777777" w:rsidR="005E1E12" w:rsidRPr="009B348B" w:rsidRDefault="005E1E12" w:rsidP="005E1E12">
      <w:pPr>
        <w:pStyle w:val="ColorfulList-Accent11"/>
        <w:numPr>
          <w:ilvl w:val="2"/>
          <w:numId w:val="23"/>
        </w:numPr>
        <w:tabs>
          <w:tab w:val="left" w:pos="1080"/>
        </w:tabs>
        <w:spacing w:after="100" w:afterAutospacing="1" w:line="240" w:lineRule="auto"/>
        <w:ind w:firstLine="0"/>
        <w:rPr>
          <w:rFonts w:asciiTheme="minorHAnsi" w:hAnsiTheme="minorHAnsi" w:cstheme="minorHAnsi"/>
          <w:sz w:val="24"/>
          <w:szCs w:val="24"/>
        </w:rPr>
      </w:pPr>
      <w:r w:rsidRPr="009B348B">
        <w:rPr>
          <w:rFonts w:asciiTheme="minorHAnsi" w:hAnsiTheme="minorHAnsi" w:cstheme="minorHAnsi"/>
          <w:sz w:val="24"/>
          <w:szCs w:val="24"/>
        </w:rPr>
        <w:t>Train replacement personnel to use any non-proprietary equipment, software, or process that is to be transferred.</w:t>
      </w:r>
    </w:p>
    <w:p w14:paraId="45293C1D" w14:textId="77777777" w:rsidR="005E1E12" w:rsidRPr="009B348B" w:rsidRDefault="005E1E12" w:rsidP="005E1E12">
      <w:pPr>
        <w:pStyle w:val="ColorfulList-Accent11"/>
        <w:tabs>
          <w:tab w:val="left" w:pos="1080"/>
        </w:tabs>
        <w:spacing w:after="100" w:afterAutospacing="1" w:line="240" w:lineRule="auto"/>
        <w:rPr>
          <w:rFonts w:asciiTheme="minorHAnsi" w:hAnsiTheme="minorHAnsi" w:cstheme="minorHAnsi"/>
          <w:sz w:val="24"/>
          <w:szCs w:val="24"/>
        </w:rPr>
      </w:pPr>
    </w:p>
    <w:p w14:paraId="59F3F5E8" w14:textId="77777777" w:rsidR="005E1E12" w:rsidRPr="009B348B" w:rsidRDefault="005E1E12" w:rsidP="005E1E12">
      <w:pPr>
        <w:pStyle w:val="ColorfulList-Accent11"/>
        <w:numPr>
          <w:ilvl w:val="2"/>
          <w:numId w:val="23"/>
        </w:numPr>
        <w:tabs>
          <w:tab w:val="left" w:pos="1080"/>
        </w:tabs>
        <w:spacing w:after="100" w:afterAutospacing="1" w:line="240" w:lineRule="auto"/>
        <w:ind w:firstLine="0"/>
        <w:rPr>
          <w:rFonts w:asciiTheme="minorHAnsi" w:hAnsiTheme="minorHAnsi" w:cstheme="minorHAnsi"/>
          <w:sz w:val="24"/>
          <w:szCs w:val="24"/>
        </w:rPr>
      </w:pPr>
      <w:r w:rsidRPr="009B348B">
        <w:rPr>
          <w:rFonts w:asciiTheme="minorHAnsi" w:hAnsiTheme="minorHAnsi" w:cstheme="minorHAnsi"/>
          <w:sz w:val="24"/>
          <w:szCs w:val="24"/>
        </w:rPr>
        <w:t>Catalog and establish value of Services-related inventory items.</w:t>
      </w:r>
    </w:p>
    <w:p w14:paraId="7F2DA928" w14:textId="77777777" w:rsidR="005E1E12" w:rsidRPr="009B348B" w:rsidRDefault="005E1E12" w:rsidP="005E1E12">
      <w:pPr>
        <w:pStyle w:val="ColorfulList-Accent11"/>
        <w:tabs>
          <w:tab w:val="left" w:pos="1080"/>
        </w:tabs>
        <w:spacing w:after="100" w:afterAutospacing="1" w:line="240" w:lineRule="auto"/>
        <w:rPr>
          <w:rFonts w:asciiTheme="minorHAnsi" w:hAnsiTheme="minorHAnsi" w:cstheme="minorHAnsi"/>
          <w:sz w:val="24"/>
          <w:szCs w:val="24"/>
        </w:rPr>
      </w:pPr>
    </w:p>
    <w:p w14:paraId="15BF689B" w14:textId="77777777" w:rsidR="005E1E12" w:rsidRPr="009B348B" w:rsidRDefault="005E1E12" w:rsidP="005E1E12">
      <w:pPr>
        <w:pStyle w:val="ColorfulList-Accent11"/>
        <w:numPr>
          <w:ilvl w:val="2"/>
          <w:numId w:val="23"/>
        </w:numPr>
        <w:tabs>
          <w:tab w:val="left" w:pos="1080"/>
        </w:tabs>
        <w:spacing w:after="100" w:afterAutospacing="1" w:line="240" w:lineRule="auto"/>
        <w:ind w:firstLine="0"/>
        <w:rPr>
          <w:rFonts w:asciiTheme="minorHAnsi" w:hAnsiTheme="minorHAnsi" w:cstheme="minorHAnsi"/>
          <w:sz w:val="24"/>
          <w:szCs w:val="24"/>
        </w:rPr>
      </w:pPr>
      <w:r w:rsidRPr="009B348B">
        <w:rPr>
          <w:rFonts w:asciiTheme="minorHAnsi" w:hAnsiTheme="minorHAnsi" w:cstheme="minorHAnsi"/>
          <w:sz w:val="24"/>
          <w:szCs w:val="24"/>
        </w:rPr>
        <w:t>Explain operating procedures.</w:t>
      </w:r>
    </w:p>
    <w:p w14:paraId="6B1CCC8F" w14:textId="77777777" w:rsidR="005E1E12" w:rsidRPr="009B348B" w:rsidRDefault="005E1E12" w:rsidP="005E1E12">
      <w:pPr>
        <w:pStyle w:val="ColorfulList-Accent11"/>
        <w:tabs>
          <w:tab w:val="left" w:pos="1080"/>
        </w:tabs>
        <w:spacing w:after="100" w:afterAutospacing="1" w:line="240" w:lineRule="auto"/>
        <w:rPr>
          <w:rFonts w:asciiTheme="minorHAnsi" w:hAnsiTheme="minorHAnsi" w:cstheme="minorHAnsi"/>
          <w:sz w:val="24"/>
          <w:szCs w:val="24"/>
        </w:rPr>
      </w:pPr>
    </w:p>
    <w:p w14:paraId="4AE08A60" w14:textId="7D92D2BD" w:rsidR="005E1E12" w:rsidRPr="009B348B" w:rsidRDefault="005E1E12" w:rsidP="005E1E12">
      <w:pPr>
        <w:pStyle w:val="ColorfulList-Accent11"/>
        <w:numPr>
          <w:ilvl w:val="2"/>
          <w:numId w:val="23"/>
        </w:numPr>
        <w:tabs>
          <w:tab w:val="left" w:pos="1080"/>
        </w:tabs>
        <w:spacing w:after="100" w:afterAutospacing="1" w:line="240" w:lineRule="auto"/>
        <w:ind w:firstLine="0"/>
        <w:rPr>
          <w:rFonts w:asciiTheme="minorHAnsi" w:hAnsiTheme="minorHAnsi" w:cstheme="minorHAnsi"/>
          <w:sz w:val="24"/>
          <w:szCs w:val="24"/>
        </w:rPr>
      </w:pPr>
      <w:r w:rsidRPr="009B348B">
        <w:rPr>
          <w:rFonts w:asciiTheme="minorHAnsi" w:hAnsiTheme="minorHAnsi" w:cstheme="minorHAnsi"/>
          <w:sz w:val="24"/>
          <w:szCs w:val="24"/>
        </w:rPr>
        <w:lastRenderedPageBreak/>
        <w:t xml:space="preserve">Provide at no cost to </w:t>
      </w:r>
      <w:r w:rsidR="004B20C4">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or any replacement contractor all other assistance as may be reasonably requested during the period from the Termination </w:t>
      </w:r>
      <w:r w:rsidR="004B20C4">
        <w:rPr>
          <w:rFonts w:asciiTheme="minorHAnsi" w:hAnsiTheme="minorHAnsi" w:cstheme="minorHAnsi"/>
          <w:sz w:val="24"/>
          <w:szCs w:val="24"/>
        </w:rPr>
        <w:t xml:space="preserve">Notice </w:t>
      </w:r>
      <w:r w:rsidRPr="009B348B">
        <w:rPr>
          <w:rFonts w:asciiTheme="minorHAnsi" w:hAnsiTheme="minorHAnsi" w:cstheme="minorHAnsi"/>
          <w:sz w:val="24"/>
          <w:szCs w:val="24"/>
        </w:rPr>
        <w:t xml:space="preserve">Date to the Completion Date.   </w:t>
      </w:r>
    </w:p>
    <w:p w14:paraId="23296B9B" w14:textId="77777777" w:rsidR="005E1E12" w:rsidRPr="009B348B" w:rsidRDefault="005E1E12" w:rsidP="005E1E12">
      <w:pPr>
        <w:pStyle w:val="ColorfulList-Accent11"/>
        <w:tabs>
          <w:tab w:val="left" w:pos="1800"/>
        </w:tabs>
        <w:spacing w:after="100" w:afterAutospacing="1" w:line="240" w:lineRule="auto"/>
        <w:rPr>
          <w:rFonts w:asciiTheme="minorHAnsi" w:hAnsiTheme="minorHAnsi" w:cstheme="minorHAnsi"/>
          <w:sz w:val="24"/>
          <w:szCs w:val="24"/>
        </w:rPr>
      </w:pPr>
    </w:p>
    <w:p w14:paraId="0711CDE9" w14:textId="180EC82E" w:rsidR="005E1E12" w:rsidRPr="009B348B" w:rsidRDefault="005E1E12" w:rsidP="005E1E12">
      <w:pPr>
        <w:pStyle w:val="ColorfulList-Accent11"/>
        <w:numPr>
          <w:ilvl w:val="1"/>
          <w:numId w:val="23"/>
        </w:numPr>
        <w:tabs>
          <w:tab w:val="left" w:pos="1080"/>
        </w:tabs>
        <w:spacing w:after="100" w:afterAutospacing="1"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Close-out:  By no later than ten (10) Business Days prior to the Completion Date, </w:t>
      </w:r>
      <w:r w:rsidR="00AE27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and Contractor shall jointly inspect the Facilities. Unless otherwise approved in advance by </w:t>
      </w:r>
      <w:r w:rsidR="00AE273E">
        <w:rPr>
          <w:rFonts w:asciiTheme="minorHAnsi" w:hAnsiTheme="minorHAnsi" w:cstheme="minorHAnsi"/>
          <w:sz w:val="24"/>
          <w:szCs w:val="24"/>
        </w:rPr>
        <w:t>District</w:t>
      </w:r>
      <w:r w:rsidRPr="009B348B">
        <w:rPr>
          <w:rFonts w:asciiTheme="minorHAnsi" w:hAnsiTheme="minorHAnsi" w:cstheme="minorHAnsi"/>
          <w:sz w:val="24"/>
          <w:szCs w:val="24"/>
        </w:rPr>
        <w:t>, Contractor shall promptly and at its own cost, but in no event later than three (3) Business Days after the Completion Date: (</w:t>
      </w:r>
      <w:proofErr w:type="spellStart"/>
      <w:r w:rsidRPr="009B348B">
        <w:rPr>
          <w:rFonts w:asciiTheme="minorHAnsi" w:hAnsiTheme="minorHAnsi" w:cstheme="minorHAnsi"/>
          <w:sz w:val="24"/>
          <w:szCs w:val="24"/>
        </w:rPr>
        <w:t>i</w:t>
      </w:r>
      <w:proofErr w:type="spellEnd"/>
      <w:r w:rsidRPr="009B348B">
        <w:rPr>
          <w:rFonts w:asciiTheme="minorHAnsi" w:hAnsiTheme="minorHAnsi" w:cstheme="minorHAnsi"/>
          <w:sz w:val="24"/>
          <w:szCs w:val="24"/>
        </w:rPr>
        <w:t xml:space="preserve">) remove all Contractor-owned and Subcontractor-owned Food and Beverage Inventory, Long-life Equipment, Short-life Equipment, Smallwares, and Operating and Consumable Supplies not purchased by </w:t>
      </w:r>
      <w:r w:rsidR="00AE27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or a replacement contractor, (ii) surrender all FF&amp;E provided by </w:t>
      </w:r>
      <w:r w:rsidR="00AE27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in as good a condition as on the Commencement Date, except for ordinary wear and tear and loss or damage by fire and other casualty not caused by Contractor’s negligence or willful misconduct, acts of God, and theft by persons other than the employees of Contractor without negligence or misconduct on the part of Contractor or Contractor’s employees, and (iii) surrender to </w:t>
      </w:r>
      <w:r w:rsidR="00AE273E">
        <w:rPr>
          <w:rFonts w:asciiTheme="minorHAnsi" w:hAnsiTheme="minorHAnsi" w:cstheme="minorHAnsi"/>
          <w:sz w:val="24"/>
          <w:szCs w:val="24"/>
        </w:rPr>
        <w:t xml:space="preserve">District or </w:t>
      </w:r>
      <w:r w:rsidRPr="009B348B">
        <w:rPr>
          <w:rFonts w:asciiTheme="minorHAnsi" w:hAnsiTheme="minorHAnsi" w:cstheme="minorHAnsi"/>
          <w:sz w:val="24"/>
          <w:szCs w:val="24"/>
        </w:rPr>
        <w:t xml:space="preserve">replacement contractor all Food and Beverage Inventory, Short-life Equipment, Long-life Equipment, and Operating and Consumable Supplies owned by </w:t>
      </w:r>
      <w:r w:rsidR="00AE27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or purchased from Contractor.  Shortages from </w:t>
      </w:r>
      <w:r w:rsidR="00AE273E">
        <w:rPr>
          <w:rFonts w:asciiTheme="minorHAnsi" w:hAnsiTheme="minorHAnsi" w:cstheme="minorHAnsi"/>
          <w:sz w:val="24"/>
          <w:szCs w:val="24"/>
        </w:rPr>
        <w:t>District</w:t>
      </w:r>
      <w:r w:rsidR="00376C8A">
        <w:rPr>
          <w:rFonts w:asciiTheme="minorHAnsi" w:hAnsiTheme="minorHAnsi" w:cstheme="minorHAnsi"/>
          <w:sz w:val="24"/>
          <w:szCs w:val="24"/>
        </w:rPr>
        <w:t>-</w:t>
      </w:r>
      <w:r w:rsidRPr="009B348B">
        <w:rPr>
          <w:rFonts w:asciiTheme="minorHAnsi" w:hAnsiTheme="minorHAnsi" w:cstheme="minorHAnsi"/>
          <w:sz w:val="24"/>
          <w:szCs w:val="24"/>
        </w:rPr>
        <w:t xml:space="preserve">owned or provided FF&amp;E, Long-life Equipment, </w:t>
      </w:r>
      <w:r w:rsidR="002A50D6">
        <w:rPr>
          <w:rFonts w:asciiTheme="minorHAnsi" w:hAnsiTheme="minorHAnsi" w:cstheme="minorHAnsi"/>
          <w:sz w:val="24"/>
          <w:szCs w:val="24"/>
        </w:rPr>
        <w:t xml:space="preserve">and </w:t>
      </w:r>
      <w:r w:rsidRPr="009B348B">
        <w:rPr>
          <w:rFonts w:asciiTheme="minorHAnsi" w:hAnsiTheme="minorHAnsi" w:cstheme="minorHAnsi"/>
          <w:sz w:val="24"/>
          <w:szCs w:val="24"/>
        </w:rPr>
        <w:t>Short-life Equipment</w:t>
      </w:r>
      <w:r w:rsidR="002A50D6">
        <w:rPr>
          <w:rFonts w:asciiTheme="minorHAnsi" w:hAnsiTheme="minorHAnsi" w:cstheme="minorHAnsi"/>
          <w:sz w:val="24"/>
          <w:szCs w:val="24"/>
        </w:rPr>
        <w:t xml:space="preserve"> </w:t>
      </w:r>
      <w:r w:rsidRPr="009B348B">
        <w:rPr>
          <w:rFonts w:asciiTheme="minorHAnsi" w:hAnsiTheme="minorHAnsi" w:cstheme="minorHAnsi"/>
          <w:sz w:val="24"/>
          <w:szCs w:val="24"/>
        </w:rPr>
        <w:t xml:space="preserve">assigned to Contractor under this Contract will be replaced within five (5) Business Days </w:t>
      </w:r>
      <w:r w:rsidR="00376C8A">
        <w:rPr>
          <w:rFonts w:asciiTheme="minorHAnsi" w:hAnsiTheme="minorHAnsi" w:cstheme="minorHAnsi"/>
          <w:sz w:val="24"/>
          <w:szCs w:val="24"/>
        </w:rPr>
        <w:t xml:space="preserve">of the Completion Date </w:t>
      </w:r>
      <w:r w:rsidRPr="009B348B">
        <w:rPr>
          <w:rFonts w:asciiTheme="minorHAnsi" w:hAnsiTheme="minorHAnsi" w:cstheme="minorHAnsi"/>
          <w:sz w:val="24"/>
          <w:szCs w:val="24"/>
        </w:rPr>
        <w:t xml:space="preserve">at Contractor’s sole expense with any replacements being of comparable quality to the missing, lost, or damaged items. If Contractor should fail to remove such property as required, </w:t>
      </w:r>
      <w:r w:rsidR="00AE27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may at its option: </w:t>
      </w:r>
    </w:p>
    <w:p w14:paraId="51152AC0" w14:textId="77777777" w:rsidR="005E1E12" w:rsidRPr="009B348B" w:rsidRDefault="005E1E12" w:rsidP="005E1E12">
      <w:pPr>
        <w:pStyle w:val="ColorfulList-Accent11"/>
        <w:tabs>
          <w:tab w:val="left" w:pos="1080"/>
        </w:tabs>
        <w:spacing w:after="100" w:afterAutospacing="1" w:line="240" w:lineRule="auto"/>
        <w:ind w:left="360"/>
        <w:rPr>
          <w:rFonts w:asciiTheme="minorHAnsi" w:hAnsiTheme="minorHAnsi" w:cstheme="minorHAnsi"/>
          <w:sz w:val="24"/>
          <w:szCs w:val="24"/>
        </w:rPr>
      </w:pPr>
    </w:p>
    <w:p w14:paraId="3415F00D" w14:textId="44320208" w:rsidR="005E1E12" w:rsidRPr="009B348B" w:rsidRDefault="005E1E12" w:rsidP="005E1E12">
      <w:pPr>
        <w:pStyle w:val="ColorfulList-Accent11"/>
        <w:numPr>
          <w:ilvl w:val="0"/>
          <w:numId w:val="38"/>
        </w:numPr>
        <w:tabs>
          <w:tab w:val="left" w:pos="1080"/>
        </w:tabs>
        <w:spacing w:after="100" w:afterAutospacing="1" w:line="240" w:lineRule="auto"/>
        <w:ind w:left="1080"/>
        <w:rPr>
          <w:rFonts w:asciiTheme="minorHAnsi" w:hAnsiTheme="minorHAnsi" w:cstheme="minorHAnsi"/>
          <w:sz w:val="24"/>
          <w:szCs w:val="24"/>
        </w:rPr>
      </w:pPr>
      <w:r w:rsidRPr="009B348B">
        <w:rPr>
          <w:rFonts w:asciiTheme="minorHAnsi" w:hAnsiTheme="minorHAnsi" w:cstheme="minorHAnsi"/>
          <w:sz w:val="24"/>
          <w:szCs w:val="24"/>
        </w:rPr>
        <w:t xml:space="preserve">Consider such property abandoned and do with it as </w:t>
      </w:r>
      <w:r w:rsidR="00AE273E">
        <w:rPr>
          <w:rFonts w:asciiTheme="minorHAnsi" w:hAnsiTheme="minorHAnsi" w:cstheme="minorHAnsi"/>
          <w:sz w:val="24"/>
          <w:szCs w:val="24"/>
        </w:rPr>
        <w:t xml:space="preserve">District </w:t>
      </w:r>
      <w:r w:rsidRPr="009B348B">
        <w:rPr>
          <w:rFonts w:asciiTheme="minorHAnsi" w:hAnsiTheme="minorHAnsi" w:cstheme="minorHAnsi"/>
          <w:sz w:val="24"/>
          <w:szCs w:val="24"/>
        </w:rPr>
        <w:t>so chooses.</w:t>
      </w:r>
    </w:p>
    <w:p w14:paraId="48A6F691" w14:textId="77777777" w:rsidR="005E1E12" w:rsidRPr="009B348B" w:rsidRDefault="005E1E12" w:rsidP="005E1E12">
      <w:pPr>
        <w:pStyle w:val="ColorfulList-Accent11"/>
        <w:tabs>
          <w:tab w:val="left" w:pos="1080"/>
        </w:tabs>
        <w:spacing w:after="100" w:afterAutospacing="1" w:line="240" w:lineRule="auto"/>
        <w:ind w:left="1080" w:hanging="360"/>
        <w:rPr>
          <w:rFonts w:asciiTheme="minorHAnsi" w:hAnsiTheme="minorHAnsi" w:cstheme="minorHAnsi"/>
          <w:sz w:val="24"/>
          <w:szCs w:val="24"/>
        </w:rPr>
      </w:pPr>
    </w:p>
    <w:p w14:paraId="484DFC55" w14:textId="77777777" w:rsidR="005E1E12" w:rsidRPr="009B348B" w:rsidRDefault="005E1E12" w:rsidP="005E1E12">
      <w:pPr>
        <w:pStyle w:val="ColorfulList-Accent11"/>
        <w:numPr>
          <w:ilvl w:val="0"/>
          <w:numId w:val="38"/>
        </w:numPr>
        <w:tabs>
          <w:tab w:val="left" w:pos="1080"/>
        </w:tabs>
        <w:spacing w:after="100" w:afterAutospacing="1" w:line="240" w:lineRule="auto"/>
        <w:ind w:left="1080"/>
        <w:rPr>
          <w:rFonts w:asciiTheme="minorHAnsi" w:hAnsiTheme="minorHAnsi" w:cstheme="minorHAnsi"/>
          <w:sz w:val="24"/>
          <w:szCs w:val="24"/>
        </w:rPr>
      </w:pPr>
      <w:r w:rsidRPr="009B348B">
        <w:rPr>
          <w:rFonts w:asciiTheme="minorHAnsi" w:hAnsiTheme="minorHAnsi" w:cstheme="minorHAnsi"/>
          <w:sz w:val="24"/>
          <w:szCs w:val="24"/>
        </w:rPr>
        <w:t>Move such property into storage and charge Contractor for the costs and expenses of such moving and storage and Contractor shall promptly pay such costs and expenses.</w:t>
      </w:r>
    </w:p>
    <w:p w14:paraId="72D612AE" w14:textId="77777777" w:rsidR="005E1E12" w:rsidRPr="009B348B" w:rsidRDefault="005E1E12" w:rsidP="005E1E12">
      <w:pPr>
        <w:pStyle w:val="ColorfulList-Accent11"/>
        <w:tabs>
          <w:tab w:val="left" w:pos="1080"/>
        </w:tabs>
        <w:spacing w:after="100" w:afterAutospacing="1" w:line="240" w:lineRule="auto"/>
        <w:ind w:left="1080" w:hanging="360"/>
        <w:rPr>
          <w:rFonts w:asciiTheme="minorHAnsi" w:hAnsiTheme="minorHAnsi" w:cstheme="minorHAnsi"/>
          <w:sz w:val="24"/>
          <w:szCs w:val="24"/>
        </w:rPr>
      </w:pPr>
    </w:p>
    <w:p w14:paraId="19979A32" w14:textId="4E64DFFB" w:rsidR="005E1E12" w:rsidRPr="009B348B" w:rsidRDefault="005E1E12" w:rsidP="005E1E12">
      <w:pPr>
        <w:pStyle w:val="ColorfulList-Accent11"/>
        <w:numPr>
          <w:ilvl w:val="0"/>
          <w:numId w:val="38"/>
        </w:numPr>
        <w:tabs>
          <w:tab w:val="left" w:pos="1080"/>
        </w:tabs>
        <w:spacing w:after="100" w:afterAutospacing="1" w:line="240" w:lineRule="auto"/>
        <w:ind w:left="1080"/>
        <w:rPr>
          <w:rFonts w:asciiTheme="minorHAnsi" w:hAnsiTheme="minorHAnsi" w:cstheme="minorHAnsi"/>
          <w:sz w:val="24"/>
          <w:szCs w:val="24"/>
        </w:rPr>
      </w:pPr>
      <w:r w:rsidRPr="009B348B">
        <w:rPr>
          <w:rFonts w:asciiTheme="minorHAnsi" w:hAnsiTheme="minorHAnsi" w:cstheme="minorHAnsi"/>
          <w:sz w:val="24"/>
          <w:szCs w:val="24"/>
        </w:rPr>
        <w:t xml:space="preserve">Assign such property to the replacement contractor or </w:t>
      </w:r>
      <w:r w:rsidR="00AE273E">
        <w:rPr>
          <w:rFonts w:asciiTheme="minorHAnsi" w:hAnsiTheme="minorHAnsi" w:cstheme="minorHAnsi"/>
          <w:sz w:val="24"/>
          <w:szCs w:val="24"/>
        </w:rPr>
        <w:t xml:space="preserve">District </w:t>
      </w:r>
      <w:r w:rsidRPr="009B348B">
        <w:rPr>
          <w:rFonts w:asciiTheme="minorHAnsi" w:hAnsiTheme="minorHAnsi" w:cstheme="minorHAnsi"/>
          <w:sz w:val="24"/>
          <w:szCs w:val="24"/>
        </w:rPr>
        <w:t>itself, which may use it for whatever purpose it chooses.</w:t>
      </w:r>
    </w:p>
    <w:p w14:paraId="6B4B2331" w14:textId="77777777" w:rsidR="00105B37" w:rsidRPr="00105B37" w:rsidRDefault="00105B37" w:rsidP="00105B37">
      <w:pPr>
        <w:pStyle w:val="ListParagraph"/>
        <w:numPr>
          <w:ilvl w:val="0"/>
          <w:numId w:val="39"/>
        </w:numPr>
        <w:tabs>
          <w:tab w:val="left" w:pos="1080"/>
        </w:tabs>
        <w:autoSpaceDE w:val="0"/>
        <w:autoSpaceDN w:val="0"/>
        <w:adjustRightInd w:val="0"/>
        <w:spacing w:after="100" w:afterAutospacing="1" w:line="240" w:lineRule="auto"/>
        <w:contextualSpacing/>
        <w:rPr>
          <w:rFonts w:asciiTheme="minorHAnsi" w:hAnsiTheme="minorHAnsi" w:cstheme="minorHAnsi"/>
          <w:vanish/>
          <w:sz w:val="24"/>
          <w:szCs w:val="24"/>
        </w:rPr>
      </w:pPr>
    </w:p>
    <w:p w14:paraId="4A84690A" w14:textId="77777777" w:rsidR="00105B37" w:rsidRPr="00105B37" w:rsidRDefault="00105B37" w:rsidP="00105B37">
      <w:pPr>
        <w:pStyle w:val="ListParagraph"/>
        <w:numPr>
          <w:ilvl w:val="0"/>
          <w:numId w:val="39"/>
        </w:numPr>
        <w:tabs>
          <w:tab w:val="left" w:pos="1080"/>
        </w:tabs>
        <w:autoSpaceDE w:val="0"/>
        <w:autoSpaceDN w:val="0"/>
        <w:adjustRightInd w:val="0"/>
        <w:spacing w:after="100" w:afterAutospacing="1" w:line="240" w:lineRule="auto"/>
        <w:contextualSpacing/>
        <w:rPr>
          <w:rFonts w:asciiTheme="minorHAnsi" w:hAnsiTheme="minorHAnsi" w:cstheme="minorHAnsi"/>
          <w:vanish/>
          <w:sz w:val="24"/>
          <w:szCs w:val="24"/>
        </w:rPr>
      </w:pPr>
    </w:p>
    <w:p w14:paraId="2D9EBBC2" w14:textId="77777777" w:rsidR="00105B37" w:rsidRPr="00105B37" w:rsidRDefault="00105B37" w:rsidP="00105B37">
      <w:pPr>
        <w:pStyle w:val="ListParagraph"/>
        <w:numPr>
          <w:ilvl w:val="1"/>
          <w:numId w:val="39"/>
        </w:numPr>
        <w:tabs>
          <w:tab w:val="left" w:pos="1080"/>
        </w:tabs>
        <w:autoSpaceDE w:val="0"/>
        <w:autoSpaceDN w:val="0"/>
        <w:adjustRightInd w:val="0"/>
        <w:spacing w:after="100" w:afterAutospacing="1" w:line="240" w:lineRule="auto"/>
        <w:contextualSpacing/>
        <w:rPr>
          <w:rFonts w:asciiTheme="minorHAnsi" w:hAnsiTheme="minorHAnsi" w:cstheme="minorHAnsi"/>
          <w:vanish/>
          <w:sz w:val="24"/>
          <w:szCs w:val="24"/>
        </w:rPr>
      </w:pPr>
    </w:p>
    <w:p w14:paraId="344B9ACE" w14:textId="77777777" w:rsidR="00105B37" w:rsidRPr="00105B37" w:rsidRDefault="00105B37" w:rsidP="00105B37">
      <w:pPr>
        <w:pStyle w:val="ListParagraph"/>
        <w:numPr>
          <w:ilvl w:val="1"/>
          <w:numId w:val="39"/>
        </w:numPr>
        <w:tabs>
          <w:tab w:val="left" w:pos="1080"/>
        </w:tabs>
        <w:autoSpaceDE w:val="0"/>
        <w:autoSpaceDN w:val="0"/>
        <w:adjustRightInd w:val="0"/>
        <w:spacing w:after="100" w:afterAutospacing="1" w:line="240" w:lineRule="auto"/>
        <w:contextualSpacing/>
        <w:rPr>
          <w:rFonts w:asciiTheme="minorHAnsi" w:hAnsiTheme="minorHAnsi" w:cstheme="minorHAnsi"/>
          <w:vanish/>
          <w:sz w:val="24"/>
          <w:szCs w:val="24"/>
        </w:rPr>
      </w:pPr>
    </w:p>
    <w:p w14:paraId="3A1C466A" w14:textId="77777777" w:rsidR="00105B37" w:rsidRPr="00105B37" w:rsidRDefault="00105B37" w:rsidP="00105B37">
      <w:pPr>
        <w:pStyle w:val="ListParagraph"/>
        <w:numPr>
          <w:ilvl w:val="1"/>
          <w:numId w:val="39"/>
        </w:numPr>
        <w:tabs>
          <w:tab w:val="left" w:pos="1080"/>
        </w:tabs>
        <w:autoSpaceDE w:val="0"/>
        <w:autoSpaceDN w:val="0"/>
        <w:adjustRightInd w:val="0"/>
        <w:spacing w:after="100" w:afterAutospacing="1" w:line="240" w:lineRule="auto"/>
        <w:contextualSpacing/>
        <w:rPr>
          <w:rFonts w:asciiTheme="minorHAnsi" w:hAnsiTheme="minorHAnsi" w:cstheme="minorHAnsi"/>
          <w:vanish/>
          <w:sz w:val="24"/>
          <w:szCs w:val="24"/>
        </w:rPr>
      </w:pPr>
    </w:p>
    <w:p w14:paraId="6F3CED91" w14:textId="77777777" w:rsidR="00105B37" w:rsidRPr="00105B37" w:rsidRDefault="00105B37" w:rsidP="00105B37">
      <w:pPr>
        <w:pStyle w:val="ListParagraph"/>
        <w:numPr>
          <w:ilvl w:val="1"/>
          <w:numId w:val="39"/>
        </w:numPr>
        <w:tabs>
          <w:tab w:val="left" w:pos="1080"/>
        </w:tabs>
        <w:autoSpaceDE w:val="0"/>
        <w:autoSpaceDN w:val="0"/>
        <w:adjustRightInd w:val="0"/>
        <w:spacing w:after="100" w:afterAutospacing="1" w:line="240" w:lineRule="auto"/>
        <w:contextualSpacing/>
        <w:rPr>
          <w:rFonts w:asciiTheme="minorHAnsi" w:hAnsiTheme="minorHAnsi" w:cstheme="minorHAnsi"/>
          <w:vanish/>
          <w:sz w:val="24"/>
          <w:szCs w:val="24"/>
        </w:rPr>
      </w:pPr>
    </w:p>
    <w:p w14:paraId="40826FBA" w14:textId="77777777" w:rsidR="00105B37" w:rsidRPr="00105B37" w:rsidRDefault="00105B37" w:rsidP="00105B37">
      <w:pPr>
        <w:pStyle w:val="ListParagraph"/>
        <w:numPr>
          <w:ilvl w:val="1"/>
          <w:numId w:val="39"/>
        </w:numPr>
        <w:tabs>
          <w:tab w:val="left" w:pos="1080"/>
        </w:tabs>
        <w:autoSpaceDE w:val="0"/>
        <w:autoSpaceDN w:val="0"/>
        <w:adjustRightInd w:val="0"/>
        <w:spacing w:after="100" w:afterAutospacing="1" w:line="240" w:lineRule="auto"/>
        <w:contextualSpacing/>
        <w:rPr>
          <w:rFonts w:asciiTheme="minorHAnsi" w:hAnsiTheme="minorHAnsi" w:cstheme="minorHAnsi"/>
          <w:vanish/>
          <w:sz w:val="24"/>
          <w:szCs w:val="24"/>
        </w:rPr>
      </w:pPr>
    </w:p>
    <w:p w14:paraId="491B79E9" w14:textId="77777777" w:rsidR="00105B37" w:rsidRPr="00105B37" w:rsidRDefault="00105B37" w:rsidP="00105B37">
      <w:pPr>
        <w:pStyle w:val="ListParagraph"/>
        <w:numPr>
          <w:ilvl w:val="1"/>
          <w:numId w:val="39"/>
        </w:numPr>
        <w:tabs>
          <w:tab w:val="left" w:pos="1080"/>
        </w:tabs>
        <w:autoSpaceDE w:val="0"/>
        <w:autoSpaceDN w:val="0"/>
        <w:adjustRightInd w:val="0"/>
        <w:spacing w:after="100" w:afterAutospacing="1" w:line="240" w:lineRule="auto"/>
        <w:contextualSpacing/>
        <w:rPr>
          <w:rFonts w:asciiTheme="minorHAnsi" w:hAnsiTheme="minorHAnsi" w:cstheme="minorHAnsi"/>
          <w:vanish/>
          <w:sz w:val="24"/>
          <w:szCs w:val="24"/>
        </w:rPr>
      </w:pPr>
    </w:p>
    <w:p w14:paraId="072E0A98" w14:textId="77777777" w:rsidR="00105B37" w:rsidRPr="00105B37" w:rsidRDefault="00105B37" w:rsidP="00105B37">
      <w:pPr>
        <w:pStyle w:val="ListParagraph"/>
        <w:numPr>
          <w:ilvl w:val="1"/>
          <w:numId w:val="39"/>
        </w:numPr>
        <w:tabs>
          <w:tab w:val="left" w:pos="1080"/>
        </w:tabs>
        <w:autoSpaceDE w:val="0"/>
        <w:autoSpaceDN w:val="0"/>
        <w:adjustRightInd w:val="0"/>
        <w:spacing w:after="100" w:afterAutospacing="1" w:line="240" w:lineRule="auto"/>
        <w:contextualSpacing/>
        <w:rPr>
          <w:rFonts w:asciiTheme="minorHAnsi" w:hAnsiTheme="minorHAnsi" w:cstheme="minorHAnsi"/>
          <w:vanish/>
          <w:sz w:val="24"/>
          <w:szCs w:val="24"/>
        </w:rPr>
      </w:pPr>
    </w:p>
    <w:p w14:paraId="53A5B3B4" w14:textId="77777777" w:rsidR="00105B37" w:rsidRPr="00105B37" w:rsidRDefault="00105B37" w:rsidP="00105B37">
      <w:pPr>
        <w:pStyle w:val="ListParagraph"/>
        <w:numPr>
          <w:ilvl w:val="1"/>
          <w:numId w:val="39"/>
        </w:numPr>
        <w:tabs>
          <w:tab w:val="left" w:pos="1080"/>
        </w:tabs>
        <w:autoSpaceDE w:val="0"/>
        <w:autoSpaceDN w:val="0"/>
        <w:adjustRightInd w:val="0"/>
        <w:spacing w:after="100" w:afterAutospacing="1" w:line="240" w:lineRule="auto"/>
        <w:contextualSpacing/>
        <w:rPr>
          <w:rFonts w:asciiTheme="minorHAnsi" w:hAnsiTheme="minorHAnsi" w:cstheme="minorHAnsi"/>
          <w:vanish/>
          <w:sz w:val="24"/>
          <w:szCs w:val="24"/>
        </w:rPr>
      </w:pPr>
    </w:p>
    <w:p w14:paraId="7236AE8F" w14:textId="77777777" w:rsidR="00105B37" w:rsidRPr="00105B37" w:rsidRDefault="00105B37" w:rsidP="00105B37">
      <w:pPr>
        <w:pStyle w:val="ListParagraph"/>
        <w:numPr>
          <w:ilvl w:val="1"/>
          <w:numId w:val="39"/>
        </w:numPr>
        <w:tabs>
          <w:tab w:val="left" w:pos="1080"/>
        </w:tabs>
        <w:autoSpaceDE w:val="0"/>
        <w:autoSpaceDN w:val="0"/>
        <w:adjustRightInd w:val="0"/>
        <w:spacing w:after="100" w:afterAutospacing="1" w:line="240" w:lineRule="auto"/>
        <w:contextualSpacing/>
        <w:rPr>
          <w:rFonts w:asciiTheme="minorHAnsi" w:hAnsiTheme="minorHAnsi" w:cstheme="minorHAnsi"/>
          <w:vanish/>
          <w:sz w:val="24"/>
          <w:szCs w:val="24"/>
        </w:rPr>
      </w:pPr>
    </w:p>
    <w:p w14:paraId="6DD1FA91" w14:textId="77777777" w:rsidR="00105B37" w:rsidRPr="00105B37" w:rsidRDefault="00105B37" w:rsidP="00105B37">
      <w:pPr>
        <w:pStyle w:val="ListParagraph"/>
        <w:numPr>
          <w:ilvl w:val="1"/>
          <w:numId w:val="39"/>
        </w:numPr>
        <w:tabs>
          <w:tab w:val="left" w:pos="1080"/>
        </w:tabs>
        <w:autoSpaceDE w:val="0"/>
        <w:autoSpaceDN w:val="0"/>
        <w:adjustRightInd w:val="0"/>
        <w:spacing w:after="100" w:afterAutospacing="1" w:line="240" w:lineRule="auto"/>
        <w:contextualSpacing/>
        <w:rPr>
          <w:rFonts w:asciiTheme="minorHAnsi" w:hAnsiTheme="minorHAnsi" w:cstheme="minorHAnsi"/>
          <w:vanish/>
          <w:sz w:val="24"/>
          <w:szCs w:val="24"/>
        </w:rPr>
      </w:pPr>
    </w:p>
    <w:p w14:paraId="645E7F7B" w14:textId="77777777" w:rsidR="00105B37" w:rsidRPr="00105B37" w:rsidRDefault="00105B37" w:rsidP="00105B37">
      <w:pPr>
        <w:pStyle w:val="ListParagraph"/>
        <w:numPr>
          <w:ilvl w:val="1"/>
          <w:numId w:val="39"/>
        </w:numPr>
        <w:tabs>
          <w:tab w:val="left" w:pos="1080"/>
        </w:tabs>
        <w:autoSpaceDE w:val="0"/>
        <w:autoSpaceDN w:val="0"/>
        <w:adjustRightInd w:val="0"/>
        <w:spacing w:after="100" w:afterAutospacing="1" w:line="240" w:lineRule="auto"/>
        <w:contextualSpacing/>
        <w:rPr>
          <w:rFonts w:asciiTheme="minorHAnsi" w:hAnsiTheme="minorHAnsi" w:cstheme="minorHAnsi"/>
          <w:vanish/>
          <w:sz w:val="24"/>
          <w:szCs w:val="24"/>
        </w:rPr>
      </w:pPr>
    </w:p>
    <w:p w14:paraId="5B6B906D" w14:textId="2B869067" w:rsidR="005E1E12" w:rsidRPr="009B348B" w:rsidRDefault="005E1E12" w:rsidP="00105B37">
      <w:pPr>
        <w:pStyle w:val="ColorfulList-Accent11"/>
        <w:numPr>
          <w:ilvl w:val="1"/>
          <w:numId w:val="39"/>
        </w:numPr>
        <w:tabs>
          <w:tab w:val="left" w:pos="1080"/>
        </w:tabs>
        <w:autoSpaceDE w:val="0"/>
        <w:autoSpaceDN w:val="0"/>
        <w:adjustRightInd w:val="0"/>
        <w:spacing w:after="100" w:afterAutospacing="1"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Contractor Losses:  Neither </w:t>
      </w:r>
      <w:r w:rsidR="00AE27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nor its replacement contractor shall have any liability to Contractor, Contractor’s employees, or any Subcontractor for any of Contractor’s, Contractor’s employees’, or any Subcontractor’s property left, lost, or damaged during or after its disposition as allowed for under this Contract.  </w:t>
      </w:r>
    </w:p>
    <w:p w14:paraId="4890911F" w14:textId="77777777" w:rsidR="005E1E12" w:rsidRPr="009B348B" w:rsidRDefault="005E1E12" w:rsidP="005E1E12">
      <w:pPr>
        <w:pStyle w:val="ColorfulList-Accent11"/>
        <w:tabs>
          <w:tab w:val="left" w:pos="1080"/>
        </w:tabs>
        <w:autoSpaceDE w:val="0"/>
        <w:autoSpaceDN w:val="0"/>
        <w:adjustRightInd w:val="0"/>
        <w:spacing w:after="100" w:afterAutospacing="1" w:line="240" w:lineRule="auto"/>
        <w:ind w:left="360"/>
        <w:rPr>
          <w:rFonts w:asciiTheme="minorHAnsi" w:hAnsiTheme="minorHAnsi" w:cstheme="minorHAnsi"/>
          <w:sz w:val="24"/>
          <w:szCs w:val="24"/>
        </w:rPr>
      </w:pPr>
    </w:p>
    <w:p w14:paraId="6D1C1ED6" w14:textId="3FF6AC49" w:rsidR="005E1E12" w:rsidRPr="009B348B" w:rsidRDefault="005E1E12" w:rsidP="005E1E12">
      <w:pPr>
        <w:pStyle w:val="ColorfulList-Accent11"/>
        <w:numPr>
          <w:ilvl w:val="1"/>
          <w:numId w:val="39"/>
        </w:numPr>
        <w:tabs>
          <w:tab w:val="left" w:pos="1080"/>
        </w:tabs>
        <w:autoSpaceDE w:val="0"/>
        <w:autoSpaceDN w:val="0"/>
        <w:adjustRightInd w:val="0"/>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Purchase of Equipment and Supplies:  Unless mutually agreed to otherwise by the Parties, neither </w:t>
      </w:r>
      <w:r w:rsidR="00AE27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nor its replacement contractor has any obligation to reimburse, purchase, or otherwise compensate Contractor for any Food and Beverage Inventory, Short-life Equipment, Long-life Equipment, </w:t>
      </w:r>
      <w:r w:rsidR="002A50D6">
        <w:rPr>
          <w:rFonts w:asciiTheme="minorHAnsi" w:hAnsiTheme="minorHAnsi" w:cstheme="minorHAnsi"/>
          <w:sz w:val="24"/>
          <w:szCs w:val="24"/>
        </w:rPr>
        <w:t xml:space="preserve">Smallwares, </w:t>
      </w:r>
      <w:r w:rsidRPr="009B348B">
        <w:rPr>
          <w:rFonts w:asciiTheme="minorHAnsi" w:hAnsiTheme="minorHAnsi" w:cstheme="minorHAnsi"/>
          <w:sz w:val="24"/>
          <w:szCs w:val="24"/>
        </w:rPr>
        <w:t xml:space="preserve">or Operating and Consumable Supplies owned by Contractor and used to provide the Services.  </w:t>
      </w:r>
      <w:r w:rsidR="00AE27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or its replacement contractor may, upon mutual agreement of the Parties, purchase any of the non-perishable Food and Beverage Inventory, Short-life Equipment, Long-life Equipment, </w:t>
      </w:r>
      <w:r w:rsidR="002A50D6">
        <w:rPr>
          <w:rFonts w:asciiTheme="minorHAnsi" w:hAnsiTheme="minorHAnsi" w:cstheme="minorHAnsi"/>
          <w:sz w:val="24"/>
          <w:szCs w:val="24"/>
        </w:rPr>
        <w:t xml:space="preserve">Smallwares, </w:t>
      </w:r>
      <w:r w:rsidRPr="009B348B">
        <w:rPr>
          <w:rFonts w:asciiTheme="minorHAnsi" w:hAnsiTheme="minorHAnsi" w:cstheme="minorHAnsi"/>
          <w:sz w:val="24"/>
          <w:szCs w:val="24"/>
        </w:rPr>
        <w:t xml:space="preserve">or Operating and Consumable Supplies owned by Contractor and used to provide the Services at the </w:t>
      </w:r>
      <w:r w:rsidRPr="009B348B">
        <w:rPr>
          <w:rFonts w:asciiTheme="minorHAnsi" w:hAnsiTheme="minorHAnsi" w:cstheme="minorHAnsi"/>
          <w:sz w:val="24"/>
          <w:szCs w:val="24"/>
        </w:rPr>
        <w:lastRenderedPageBreak/>
        <w:t>following amounts: (</w:t>
      </w:r>
      <w:proofErr w:type="spellStart"/>
      <w:r w:rsidRPr="009B348B">
        <w:rPr>
          <w:rFonts w:asciiTheme="minorHAnsi" w:hAnsiTheme="minorHAnsi" w:cstheme="minorHAnsi"/>
          <w:sz w:val="24"/>
          <w:szCs w:val="24"/>
        </w:rPr>
        <w:t>i</w:t>
      </w:r>
      <w:proofErr w:type="spellEnd"/>
      <w:r w:rsidRPr="009B348B">
        <w:rPr>
          <w:rFonts w:asciiTheme="minorHAnsi" w:hAnsiTheme="minorHAnsi" w:cstheme="minorHAnsi"/>
          <w:sz w:val="24"/>
          <w:szCs w:val="24"/>
        </w:rPr>
        <w:t xml:space="preserve">) Short-life Equipment at Book Value; (ii) Long-life Equipment at Book Value; (iii) Operating and Consumable Supplies at the original purchase price plus sales tax and freight charges, net of any Contractor rebates and discounts; </w:t>
      </w:r>
      <w:r w:rsidR="002A50D6">
        <w:rPr>
          <w:rFonts w:asciiTheme="minorHAnsi" w:hAnsiTheme="minorHAnsi" w:cstheme="minorHAnsi"/>
          <w:sz w:val="24"/>
          <w:szCs w:val="24"/>
        </w:rPr>
        <w:t xml:space="preserve">(iv) Smallwares at the original purchase price plus sales tax and freight charges; </w:t>
      </w:r>
      <w:r w:rsidRPr="009B348B">
        <w:rPr>
          <w:rFonts w:asciiTheme="minorHAnsi" w:hAnsiTheme="minorHAnsi" w:cstheme="minorHAnsi"/>
          <w:sz w:val="24"/>
          <w:szCs w:val="24"/>
        </w:rPr>
        <w:t xml:space="preserve">and (v) non-perishable Food and Beverage Inventory at the original price plus sales tax and freight charges, net of any Contractor rebates and discounts.  </w:t>
      </w:r>
    </w:p>
    <w:p w14:paraId="6AD7EA01" w14:textId="77777777" w:rsidR="005E1E12" w:rsidRPr="009B348B" w:rsidRDefault="005E1E12" w:rsidP="005E1E12">
      <w:pPr>
        <w:pStyle w:val="ColorfulList-Accent11"/>
        <w:tabs>
          <w:tab w:val="left" w:pos="1080"/>
        </w:tabs>
        <w:autoSpaceDE w:val="0"/>
        <w:autoSpaceDN w:val="0"/>
        <w:adjustRightInd w:val="0"/>
        <w:spacing w:line="240" w:lineRule="auto"/>
        <w:ind w:left="360"/>
        <w:rPr>
          <w:rFonts w:asciiTheme="minorHAnsi" w:hAnsiTheme="minorHAnsi" w:cstheme="minorHAnsi"/>
          <w:sz w:val="24"/>
          <w:szCs w:val="24"/>
        </w:rPr>
      </w:pPr>
    </w:p>
    <w:p w14:paraId="783928B6" w14:textId="5B6C92B8" w:rsidR="005E1E12" w:rsidRPr="009B348B" w:rsidRDefault="005E1E12" w:rsidP="005E1E12">
      <w:pPr>
        <w:pStyle w:val="ColorfulList-Accent11"/>
        <w:numPr>
          <w:ilvl w:val="1"/>
          <w:numId w:val="39"/>
        </w:numPr>
        <w:tabs>
          <w:tab w:val="left" w:pos="1080"/>
        </w:tabs>
        <w:autoSpaceDE w:val="0"/>
        <w:autoSpaceDN w:val="0"/>
        <w:adjustRightInd w:val="0"/>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Commitments Beyond the Effective Date of Termination:  Contractor shall not, without </w:t>
      </w:r>
      <w:r w:rsidR="00AE273E">
        <w:rPr>
          <w:rFonts w:asciiTheme="minorHAnsi" w:hAnsiTheme="minorHAnsi" w:cstheme="minorHAnsi"/>
          <w:sz w:val="24"/>
          <w:szCs w:val="24"/>
        </w:rPr>
        <w:t xml:space="preserve">District’s </w:t>
      </w:r>
      <w:r w:rsidRPr="009B348B">
        <w:rPr>
          <w:rFonts w:asciiTheme="minorHAnsi" w:hAnsiTheme="minorHAnsi" w:cstheme="minorHAnsi"/>
          <w:sz w:val="24"/>
          <w:szCs w:val="24"/>
        </w:rPr>
        <w:t xml:space="preserve">prior written permission, enter into any commitment or agreement with a third party for </w:t>
      </w:r>
      <w:r w:rsidR="00AE273E">
        <w:rPr>
          <w:rFonts w:asciiTheme="minorHAnsi" w:hAnsiTheme="minorHAnsi" w:cstheme="minorHAnsi"/>
          <w:sz w:val="24"/>
          <w:szCs w:val="24"/>
        </w:rPr>
        <w:t>District</w:t>
      </w:r>
      <w:r w:rsidRPr="009B348B">
        <w:rPr>
          <w:rFonts w:asciiTheme="minorHAnsi" w:hAnsiTheme="minorHAnsi" w:cstheme="minorHAnsi"/>
          <w:sz w:val="24"/>
          <w:szCs w:val="24"/>
        </w:rPr>
        <w:t xml:space="preserve">-specific services, supplies, or equipment that extend beyond the Term of this Contract. In the event Contractor does, without </w:t>
      </w:r>
      <w:r w:rsidR="00AE273E">
        <w:rPr>
          <w:rFonts w:asciiTheme="minorHAnsi" w:hAnsiTheme="minorHAnsi" w:cstheme="minorHAnsi"/>
          <w:sz w:val="24"/>
          <w:szCs w:val="24"/>
        </w:rPr>
        <w:t xml:space="preserve">District’s </w:t>
      </w:r>
      <w:r w:rsidRPr="009B348B">
        <w:rPr>
          <w:rFonts w:asciiTheme="minorHAnsi" w:hAnsiTheme="minorHAnsi" w:cstheme="minorHAnsi"/>
          <w:sz w:val="24"/>
          <w:szCs w:val="24"/>
        </w:rPr>
        <w:t xml:space="preserve">prior written permission, enter into a commitment or agreement with a third party for </w:t>
      </w:r>
      <w:r w:rsidR="00AE273E">
        <w:rPr>
          <w:rFonts w:asciiTheme="minorHAnsi" w:hAnsiTheme="minorHAnsi" w:cstheme="minorHAnsi"/>
          <w:sz w:val="24"/>
          <w:szCs w:val="24"/>
        </w:rPr>
        <w:t>District</w:t>
      </w:r>
      <w:r w:rsidRPr="009B348B">
        <w:rPr>
          <w:rFonts w:asciiTheme="minorHAnsi" w:hAnsiTheme="minorHAnsi" w:cstheme="minorHAnsi"/>
          <w:sz w:val="24"/>
          <w:szCs w:val="24"/>
        </w:rPr>
        <w:t>-specific services, supplies, or equipment that extend beyond the Term of this Contract, Contractor shall remain solely responsible for any</w:t>
      </w:r>
      <w:r w:rsidR="00CD4C11">
        <w:rPr>
          <w:rFonts w:asciiTheme="minorHAnsi" w:hAnsiTheme="minorHAnsi" w:cstheme="minorHAnsi"/>
          <w:sz w:val="24"/>
          <w:szCs w:val="24"/>
        </w:rPr>
        <w:t>-</w:t>
      </w:r>
      <w:r w:rsidRPr="009B348B">
        <w:rPr>
          <w:rFonts w:asciiTheme="minorHAnsi" w:hAnsiTheme="minorHAnsi" w:cstheme="minorHAnsi"/>
          <w:sz w:val="24"/>
          <w:szCs w:val="24"/>
        </w:rPr>
        <w:t>and</w:t>
      </w:r>
      <w:r w:rsidR="00CD4C11">
        <w:rPr>
          <w:rFonts w:asciiTheme="minorHAnsi" w:hAnsiTheme="minorHAnsi" w:cstheme="minorHAnsi"/>
          <w:sz w:val="24"/>
          <w:szCs w:val="24"/>
        </w:rPr>
        <w:t>-</w:t>
      </w:r>
      <w:r w:rsidRPr="009B348B">
        <w:rPr>
          <w:rFonts w:asciiTheme="minorHAnsi" w:hAnsiTheme="minorHAnsi" w:cstheme="minorHAnsi"/>
          <w:sz w:val="24"/>
          <w:szCs w:val="24"/>
        </w:rPr>
        <w:t xml:space="preserve">all commitments and obligations under such third-party agreement and shall defend, indemnify, and hold </w:t>
      </w:r>
      <w:r w:rsidR="00AE27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harmless from any claims made against </w:t>
      </w:r>
      <w:r w:rsidR="00AE273E">
        <w:rPr>
          <w:rFonts w:asciiTheme="minorHAnsi" w:hAnsiTheme="minorHAnsi" w:cstheme="minorHAnsi"/>
          <w:sz w:val="24"/>
          <w:szCs w:val="24"/>
        </w:rPr>
        <w:t xml:space="preserve">District </w:t>
      </w:r>
      <w:r w:rsidRPr="009B348B">
        <w:rPr>
          <w:rFonts w:asciiTheme="minorHAnsi" w:hAnsiTheme="minorHAnsi" w:cstheme="minorHAnsi"/>
          <w:sz w:val="24"/>
          <w:szCs w:val="24"/>
        </w:rPr>
        <w:t>arising under such third-party contracts.</w:t>
      </w:r>
    </w:p>
    <w:p w14:paraId="43DBD42A" w14:textId="77777777" w:rsidR="005E1E12" w:rsidRPr="009B348B" w:rsidRDefault="005E1E12" w:rsidP="005E1E12">
      <w:pPr>
        <w:pStyle w:val="ColorfulList-Accent11"/>
        <w:tabs>
          <w:tab w:val="left" w:pos="1080"/>
        </w:tabs>
        <w:autoSpaceDE w:val="0"/>
        <w:autoSpaceDN w:val="0"/>
        <w:adjustRightInd w:val="0"/>
        <w:spacing w:line="240" w:lineRule="auto"/>
        <w:ind w:left="0"/>
        <w:rPr>
          <w:rFonts w:asciiTheme="minorHAnsi" w:hAnsiTheme="minorHAnsi" w:cstheme="minorHAnsi"/>
          <w:sz w:val="24"/>
          <w:szCs w:val="24"/>
        </w:rPr>
      </w:pPr>
    </w:p>
    <w:p w14:paraId="63672772" w14:textId="43662929" w:rsidR="005E1E12" w:rsidRPr="009B348B" w:rsidRDefault="005E1E12" w:rsidP="005E1E12">
      <w:pPr>
        <w:pStyle w:val="ListParagraph"/>
        <w:numPr>
          <w:ilvl w:val="1"/>
          <w:numId w:val="39"/>
        </w:numPr>
        <w:tabs>
          <w:tab w:val="left" w:pos="1080"/>
        </w:tabs>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Written Notice of Termination:  Termination of this Contract for any reason will be effective only </w:t>
      </w:r>
      <w:r w:rsidR="000C099E">
        <w:rPr>
          <w:rFonts w:asciiTheme="minorHAnsi" w:hAnsiTheme="minorHAnsi" w:cstheme="minorHAnsi"/>
          <w:sz w:val="24"/>
          <w:szCs w:val="24"/>
        </w:rPr>
        <w:t xml:space="preserve">as set forth in the </w:t>
      </w:r>
      <w:r w:rsidRPr="009B348B">
        <w:rPr>
          <w:rFonts w:asciiTheme="minorHAnsi" w:hAnsiTheme="minorHAnsi" w:cstheme="minorHAnsi"/>
          <w:sz w:val="24"/>
          <w:szCs w:val="24"/>
        </w:rPr>
        <w:t xml:space="preserve">written notice from the terminating Party in accordance with the notice provisions described in Section 16.1 of this Contract.  </w:t>
      </w:r>
    </w:p>
    <w:p w14:paraId="0761389A" w14:textId="77777777" w:rsidR="005E1E12" w:rsidRPr="009B348B" w:rsidRDefault="005E1E12" w:rsidP="005E1E12">
      <w:pPr>
        <w:pStyle w:val="ListParagraph"/>
        <w:rPr>
          <w:rFonts w:asciiTheme="minorHAnsi" w:hAnsiTheme="minorHAnsi" w:cstheme="minorHAnsi"/>
          <w:sz w:val="24"/>
          <w:szCs w:val="24"/>
        </w:rPr>
      </w:pPr>
    </w:p>
    <w:p w14:paraId="37C52CE9" w14:textId="77777777" w:rsidR="005E1E12" w:rsidRPr="009B348B" w:rsidRDefault="005E1E12" w:rsidP="005E1E12">
      <w:pPr>
        <w:pStyle w:val="ListParagraph"/>
        <w:numPr>
          <w:ilvl w:val="1"/>
          <w:numId w:val="39"/>
        </w:numPr>
        <w:tabs>
          <w:tab w:val="left" w:pos="1080"/>
        </w:tabs>
        <w:spacing w:line="240" w:lineRule="auto"/>
        <w:ind w:left="360" w:firstLine="0"/>
        <w:rPr>
          <w:rFonts w:asciiTheme="minorHAnsi" w:hAnsiTheme="minorHAnsi" w:cstheme="minorHAnsi"/>
          <w:sz w:val="24"/>
          <w:szCs w:val="24"/>
        </w:rPr>
      </w:pPr>
      <w:r w:rsidRPr="00FA0EA8">
        <w:rPr>
          <w:rFonts w:asciiTheme="minorHAnsi" w:hAnsiTheme="minorHAnsi"/>
          <w:sz w:val="24"/>
        </w:rPr>
        <w:t>The rights of termination referred to in this Contract are not intended to be exclusive and are in addition to any other rights or remedies available to either Party at law or in equity.</w:t>
      </w:r>
    </w:p>
    <w:p w14:paraId="2258ACA1" w14:textId="77777777" w:rsidR="005E1E12" w:rsidRPr="009B348B" w:rsidRDefault="005E1E12" w:rsidP="005E1E12">
      <w:pPr>
        <w:pStyle w:val="ListParagraph"/>
        <w:tabs>
          <w:tab w:val="left" w:pos="1080"/>
        </w:tabs>
        <w:spacing w:line="240" w:lineRule="auto"/>
        <w:ind w:left="360"/>
        <w:rPr>
          <w:rFonts w:asciiTheme="minorHAnsi" w:hAnsiTheme="minorHAnsi" w:cstheme="minorHAnsi"/>
          <w:sz w:val="24"/>
          <w:szCs w:val="24"/>
        </w:rPr>
      </w:pPr>
    </w:p>
    <w:p w14:paraId="3EE368FE" w14:textId="77777777" w:rsidR="005E1E12" w:rsidRPr="009B348B" w:rsidRDefault="005E1E12" w:rsidP="005E1E12">
      <w:pPr>
        <w:tabs>
          <w:tab w:val="left" w:pos="1080"/>
        </w:tabs>
        <w:autoSpaceDE w:val="0"/>
        <w:autoSpaceDN w:val="0"/>
        <w:adjustRightInd w:val="0"/>
        <w:spacing w:line="240" w:lineRule="auto"/>
        <w:contextualSpacing/>
        <w:jc w:val="center"/>
        <w:rPr>
          <w:rFonts w:asciiTheme="minorHAnsi" w:hAnsiTheme="minorHAnsi" w:cstheme="minorHAnsi"/>
          <w:b/>
          <w:sz w:val="24"/>
          <w:szCs w:val="24"/>
        </w:rPr>
      </w:pPr>
      <w:r w:rsidRPr="009B348B">
        <w:rPr>
          <w:rFonts w:asciiTheme="minorHAnsi" w:hAnsiTheme="minorHAnsi" w:cstheme="minorHAnsi"/>
          <w:b/>
          <w:sz w:val="24"/>
          <w:szCs w:val="24"/>
        </w:rPr>
        <w:t>ARTICLE 3</w:t>
      </w:r>
    </w:p>
    <w:p w14:paraId="353F9D35" w14:textId="4F071C74" w:rsidR="005E1E12" w:rsidRPr="009B348B" w:rsidRDefault="005E1E12" w:rsidP="005E1E12">
      <w:pPr>
        <w:autoSpaceDE w:val="0"/>
        <w:autoSpaceDN w:val="0"/>
        <w:adjustRightInd w:val="0"/>
        <w:spacing w:after="100" w:afterAutospacing="1" w:line="240" w:lineRule="auto"/>
        <w:ind w:left="0"/>
        <w:contextualSpacing/>
        <w:jc w:val="center"/>
        <w:rPr>
          <w:rFonts w:asciiTheme="minorHAnsi" w:hAnsiTheme="minorHAnsi" w:cstheme="minorHAnsi"/>
          <w:b/>
          <w:sz w:val="24"/>
          <w:szCs w:val="24"/>
        </w:rPr>
      </w:pPr>
      <w:r w:rsidRPr="009B348B">
        <w:rPr>
          <w:rFonts w:asciiTheme="minorHAnsi" w:hAnsiTheme="minorHAnsi" w:cstheme="minorHAnsi"/>
          <w:b/>
          <w:sz w:val="24"/>
          <w:szCs w:val="24"/>
        </w:rPr>
        <w:t>DINING SERVICES MANAGEMENT BY CONTRACTOR</w:t>
      </w:r>
    </w:p>
    <w:p w14:paraId="647ED849" w14:textId="3AC5EACE" w:rsidR="005E1E12" w:rsidRPr="009B348B" w:rsidRDefault="005E1E12" w:rsidP="005E1E12">
      <w:pPr>
        <w:pStyle w:val="ColorfulList-Accent11"/>
        <w:numPr>
          <w:ilvl w:val="1"/>
          <w:numId w:val="13"/>
        </w:numPr>
        <w:tabs>
          <w:tab w:val="left" w:pos="1080"/>
        </w:tabs>
        <w:autoSpaceDE w:val="0"/>
        <w:autoSpaceDN w:val="0"/>
        <w:adjustRightInd w:val="0"/>
        <w:spacing w:after="100" w:afterAutospacing="1"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Contractor Compliance: </w:t>
      </w:r>
      <w:r w:rsidR="00A1690B">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expects Contractor to provide the Services in compliance with the terms and conditions described in this Contract and Contractor’s Response </w:t>
      </w:r>
      <w:r>
        <w:rPr>
          <w:rFonts w:asciiTheme="minorHAnsi" w:hAnsiTheme="minorHAnsi" w:cstheme="minorHAnsi"/>
          <w:sz w:val="24"/>
          <w:szCs w:val="24"/>
        </w:rPr>
        <w:t xml:space="preserve">described in </w:t>
      </w:r>
      <w:r w:rsidRPr="009B348B">
        <w:rPr>
          <w:rFonts w:asciiTheme="minorHAnsi" w:hAnsiTheme="minorHAnsi" w:cstheme="minorHAnsi"/>
          <w:sz w:val="24"/>
          <w:szCs w:val="24"/>
        </w:rPr>
        <w:t xml:space="preserve">Exhibit B, the terms of Contractor’s Response being incorporated herein and made a part hereof by this reference; provided, however, that in the event of a discrepancy or inconsistency between Exhibit B and this Contract and its other Exhibits, this Contract and its other Exhibits shall take priority and be controlling.   The Parties understand and agree that Contractor, in the performance of its obligations under this Contract, is subject to the control and direction of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as to the designation of tasks to be performed and the results to be accomplished by the Services agreed upon to be rendered and performed under this Contract, but not as to the means, methods, or sequence used by Contractor for accomplishing such results. To the extent that Contractor obtains permission to, and does, use </w:t>
      </w:r>
      <w:r w:rsidR="00A1690B">
        <w:rPr>
          <w:rFonts w:asciiTheme="minorHAnsi" w:hAnsiTheme="minorHAnsi" w:cstheme="minorHAnsi"/>
          <w:sz w:val="24"/>
          <w:szCs w:val="24"/>
        </w:rPr>
        <w:t xml:space="preserve">District’s </w:t>
      </w:r>
      <w:r w:rsidRPr="009B348B">
        <w:rPr>
          <w:rFonts w:asciiTheme="minorHAnsi" w:hAnsiTheme="minorHAnsi" w:cstheme="minorHAnsi"/>
          <w:sz w:val="24"/>
          <w:szCs w:val="24"/>
        </w:rPr>
        <w:t>Facilities and FF&amp;E in the performance of this Contract, such use shall be at Contractor’s sole discretion based on Contractor’s determination that such use will promote Contractor’s efficiency and effectiveness.</w:t>
      </w:r>
    </w:p>
    <w:p w14:paraId="713C6725" w14:textId="77777777" w:rsidR="005E1E12" w:rsidRPr="009B348B" w:rsidRDefault="005E1E12" w:rsidP="005E1E12">
      <w:pPr>
        <w:pStyle w:val="ColorfulList-Accent11"/>
        <w:autoSpaceDE w:val="0"/>
        <w:autoSpaceDN w:val="0"/>
        <w:adjustRightInd w:val="0"/>
        <w:spacing w:after="100" w:afterAutospacing="1" w:line="240" w:lineRule="auto"/>
        <w:ind w:left="360"/>
        <w:rPr>
          <w:rFonts w:asciiTheme="minorHAnsi" w:hAnsiTheme="minorHAnsi" w:cstheme="minorHAnsi"/>
          <w:sz w:val="24"/>
          <w:szCs w:val="24"/>
        </w:rPr>
      </w:pPr>
    </w:p>
    <w:p w14:paraId="354DF598" w14:textId="77777777" w:rsidR="005E1E12" w:rsidRPr="009B348B" w:rsidRDefault="005E1E12" w:rsidP="005E1E12">
      <w:pPr>
        <w:pStyle w:val="ColorfulList-Accent11"/>
        <w:tabs>
          <w:tab w:val="left" w:pos="1080"/>
        </w:tabs>
        <w:autoSpaceDE w:val="0"/>
        <w:autoSpaceDN w:val="0"/>
        <w:adjustRightInd w:val="0"/>
        <w:spacing w:after="100" w:afterAutospacing="1" w:line="240" w:lineRule="auto"/>
        <w:ind w:left="360"/>
        <w:rPr>
          <w:rFonts w:asciiTheme="minorHAnsi" w:hAnsiTheme="minorHAnsi" w:cstheme="minorHAnsi"/>
          <w:vanish/>
          <w:sz w:val="24"/>
          <w:szCs w:val="24"/>
        </w:rPr>
      </w:pPr>
    </w:p>
    <w:p w14:paraId="0AD3AB81" w14:textId="041C598E" w:rsidR="005E1E12" w:rsidRPr="009B348B" w:rsidRDefault="005E1E12" w:rsidP="005E1E12">
      <w:pPr>
        <w:pStyle w:val="ColorfulList-Accent11"/>
        <w:numPr>
          <w:ilvl w:val="1"/>
          <w:numId w:val="13"/>
        </w:numPr>
        <w:tabs>
          <w:tab w:val="left" w:pos="1080"/>
        </w:tabs>
        <w:autoSpaceDE w:val="0"/>
        <w:autoSpaceDN w:val="0"/>
        <w:adjustRightInd w:val="0"/>
        <w:spacing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Operating Schedule:  To meet the needs and demands of </w:t>
      </w:r>
      <w:r w:rsidR="00A1690B">
        <w:rPr>
          <w:rFonts w:asciiTheme="minorHAnsi" w:hAnsiTheme="minorHAnsi" w:cstheme="minorHAnsi"/>
          <w:sz w:val="24"/>
          <w:szCs w:val="24"/>
        </w:rPr>
        <w:t>District</w:t>
      </w:r>
      <w:r w:rsidRPr="009B348B">
        <w:rPr>
          <w:rFonts w:asciiTheme="minorHAnsi" w:hAnsiTheme="minorHAnsi" w:cstheme="minorHAnsi"/>
          <w:sz w:val="24"/>
          <w:szCs w:val="24"/>
        </w:rPr>
        <w:t xml:space="preserve">, Contractor shall operate the Facilities and Services </w:t>
      </w:r>
      <w:r>
        <w:rPr>
          <w:rFonts w:asciiTheme="minorHAnsi" w:hAnsiTheme="minorHAnsi" w:cstheme="minorHAnsi"/>
          <w:sz w:val="24"/>
          <w:szCs w:val="24"/>
        </w:rPr>
        <w:t xml:space="preserve">substantially </w:t>
      </w:r>
      <w:r w:rsidRPr="009B348B">
        <w:rPr>
          <w:rFonts w:asciiTheme="minorHAnsi" w:hAnsiTheme="minorHAnsi" w:cstheme="minorHAnsi"/>
          <w:sz w:val="24"/>
          <w:szCs w:val="24"/>
        </w:rPr>
        <w:t xml:space="preserve">in accordance with the Operating Schedule </w:t>
      </w:r>
      <w:r w:rsidRPr="009B348B">
        <w:rPr>
          <w:rFonts w:asciiTheme="minorHAnsi" w:hAnsiTheme="minorHAnsi" w:cstheme="minorHAnsi"/>
          <w:sz w:val="24"/>
          <w:szCs w:val="24"/>
        </w:rPr>
        <w:lastRenderedPageBreak/>
        <w:t>described in Exhibit C</w:t>
      </w:r>
      <w:r w:rsidR="00A1690B">
        <w:rPr>
          <w:rFonts w:asciiTheme="minorHAnsi" w:hAnsiTheme="minorHAnsi" w:cstheme="minorHAnsi"/>
          <w:sz w:val="24"/>
          <w:szCs w:val="24"/>
        </w:rPr>
        <w:t xml:space="preserve">. </w:t>
      </w:r>
      <w:r w:rsidRPr="009B348B">
        <w:rPr>
          <w:rFonts w:asciiTheme="minorHAnsi" w:hAnsiTheme="minorHAnsi" w:cstheme="minorHAnsi"/>
          <w:sz w:val="24"/>
          <w:szCs w:val="24"/>
        </w:rPr>
        <w:t xml:space="preserve">Contractor and </w:t>
      </w:r>
      <w:r w:rsidR="00A1690B">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agree to evaluate the </w:t>
      </w:r>
      <w:r>
        <w:rPr>
          <w:rFonts w:asciiTheme="minorHAnsi" w:hAnsiTheme="minorHAnsi" w:cstheme="minorHAnsi"/>
          <w:sz w:val="24"/>
          <w:szCs w:val="24"/>
        </w:rPr>
        <w:t xml:space="preserve">initial </w:t>
      </w:r>
      <w:r w:rsidRPr="009B348B">
        <w:rPr>
          <w:rFonts w:asciiTheme="minorHAnsi" w:hAnsiTheme="minorHAnsi" w:cstheme="minorHAnsi"/>
          <w:sz w:val="24"/>
          <w:szCs w:val="24"/>
        </w:rPr>
        <w:t>Operating Schedule</w:t>
      </w:r>
      <w:r>
        <w:rPr>
          <w:rFonts w:asciiTheme="minorHAnsi" w:hAnsiTheme="minorHAnsi" w:cstheme="minorHAnsi"/>
          <w:sz w:val="24"/>
          <w:szCs w:val="24"/>
        </w:rPr>
        <w:t xml:space="preserve"> prior to the Commencement Date and all future Operating Schedules</w:t>
      </w:r>
      <w:r w:rsidRPr="009B348B">
        <w:rPr>
          <w:rFonts w:asciiTheme="minorHAnsi" w:hAnsiTheme="minorHAnsi" w:cstheme="minorHAnsi"/>
          <w:sz w:val="24"/>
          <w:szCs w:val="24"/>
        </w:rPr>
        <w:t xml:space="preserve"> at the end of the spring semester </w:t>
      </w:r>
      <w:r>
        <w:rPr>
          <w:rFonts w:asciiTheme="minorHAnsi" w:hAnsiTheme="minorHAnsi" w:cstheme="minorHAnsi"/>
          <w:sz w:val="24"/>
          <w:szCs w:val="24"/>
        </w:rPr>
        <w:t xml:space="preserve">of </w:t>
      </w:r>
      <w:r w:rsidRPr="009B348B">
        <w:rPr>
          <w:rFonts w:asciiTheme="minorHAnsi" w:hAnsiTheme="minorHAnsi" w:cstheme="minorHAnsi"/>
          <w:sz w:val="24"/>
          <w:szCs w:val="24"/>
        </w:rPr>
        <w:t xml:space="preserve">each Contract Year to determine if operating hours should be adjusted for the following Contract Year. The Parties will mutually agree upon changes to the operating hours and Contractor will republish an updated Operating Schedule by August 1 of each Contract Year.  Notwithstanding the foregoing, the Operating Schedule may be subject to change from time to time by </w:t>
      </w:r>
      <w:r w:rsidR="00A1690B">
        <w:rPr>
          <w:rFonts w:asciiTheme="minorHAnsi" w:hAnsiTheme="minorHAnsi" w:cstheme="minorHAnsi"/>
          <w:sz w:val="24"/>
          <w:szCs w:val="24"/>
        </w:rPr>
        <w:t>District</w:t>
      </w:r>
      <w:r w:rsidRPr="009B348B">
        <w:rPr>
          <w:rFonts w:asciiTheme="minorHAnsi" w:hAnsiTheme="minorHAnsi" w:cstheme="minorHAnsi"/>
          <w:sz w:val="24"/>
          <w:szCs w:val="24"/>
        </w:rPr>
        <w:t>.</w:t>
      </w:r>
      <w:r>
        <w:rPr>
          <w:rFonts w:asciiTheme="minorHAnsi" w:hAnsiTheme="minorHAnsi" w:cstheme="minorHAnsi"/>
          <w:sz w:val="24"/>
          <w:szCs w:val="24"/>
        </w:rPr>
        <w:t xml:space="preserve">  In the event of a unilateral material change by</w:t>
      </w:r>
      <w:r w:rsidR="00A1690B">
        <w:rPr>
          <w:rFonts w:asciiTheme="minorHAnsi" w:hAnsiTheme="minorHAnsi" w:cstheme="minorHAnsi"/>
          <w:sz w:val="24"/>
          <w:szCs w:val="24"/>
        </w:rPr>
        <w:t xml:space="preserve"> District </w:t>
      </w:r>
      <w:r>
        <w:rPr>
          <w:rFonts w:asciiTheme="minorHAnsi" w:hAnsiTheme="minorHAnsi" w:cstheme="minorHAnsi"/>
          <w:sz w:val="24"/>
          <w:szCs w:val="24"/>
        </w:rPr>
        <w:t xml:space="preserve">to the Operating Schedule that affects Contractor’s costs to provide the Services, Contractor shall provide to </w:t>
      </w:r>
      <w:r w:rsidR="00A1690B">
        <w:rPr>
          <w:rFonts w:asciiTheme="minorHAnsi" w:hAnsiTheme="minorHAnsi" w:cstheme="minorHAnsi"/>
          <w:sz w:val="24"/>
          <w:szCs w:val="24"/>
        </w:rPr>
        <w:t xml:space="preserve">District </w:t>
      </w:r>
      <w:r>
        <w:rPr>
          <w:rFonts w:asciiTheme="minorHAnsi" w:hAnsiTheme="minorHAnsi" w:cstheme="minorHAnsi"/>
          <w:sz w:val="24"/>
          <w:szCs w:val="24"/>
        </w:rPr>
        <w:t xml:space="preserve">a written estimate of such costs or savings.  </w:t>
      </w:r>
      <w:r w:rsidRPr="00352E43">
        <w:rPr>
          <w:rFonts w:asciiTheme="minorHAnsi" w:hAnsiTheme="minorHAnsi" w:cstheme="minorHAnsi"/>
          <w:sz w:val="24"/>
          <w:szCs w:val="24"/>
        </w:rPr>
        <w:t xml:space="preserve">Contractor shall be compensated for any additional costs incurred as the result of such </w:t>
      </w:r>
      <w:r>
        <w:rPr>
          <w:rFonts w:asciiTheme="minorHAnsi" w:hAnsiTheme="minorHAnsi" w:cstheme="minorHAnsi"/>
          <w:sz w:val="24"/>
          <w:szCs w:val="24"/>
        </w:rPr>
        <w:t>change</w:t>
      </w:r>
      <w:r w:rsidRPr="00352E43">
        <w:rPr>
          <w:rFonts w:asciiTheme="minorHAnsi" w:hAnsiTheme="minorHAnsi" w:cstheme="minorHAnsi"/>
          <w:sz w:val="24"/>
          <w:szCs w:val="24"/>
        </w:rPr>
        <w:t xml:space="preserve"> and shall give </w:t>
      </w:r>
      <w:r w:rsidR="00A1690B">
        <w:rPr>
          <w:rFonts w:asciiTheme="minorHAnsi" w:hAnsiTheme="minorHAnsi" w:cstheme="minorHAnsi"/>
          <w:sz w:val="24"/>
          <w:szCs w:val="24"/>
        </w:rPr>
        <w:t xml:space="preserve">District </w:t>
      </w:r>
      <w:r w:rsidRPr="00352E43">
        <w:rPr>
          <w:rFonts w:asciiTheme="minorHAnsi" w:hAnsiTheme="minorHAnsi" w:cstheme="minorHAnsi"/>
          <w:sz w:val="24"/>
          <w:szCs w:val="24"/>
        </w:rPr>
        <w:t>a credit for any savings. Such compensation or credit will be determined by mutual agreement of the Parties.</w:t>
      </w:r>
      <w:r>
        <w:rPr>
          <w:rFonts w:asciiTheme="minorHAnsi" w:hAnsiTheme="minorHAnsi" w:cstheme="minorHAnsi"/>
          <w:sz w:val="24"/>
          <w:szCs w:val="24"/>
        </w:rPr>
        <w:t xml:space="preserve">  </w:t>
      </w:r>
      <w:proofErr w:type="gramStart"/>
      <w:r>
        <w:rPr>
          <w:rFonts w:asciiTheme="minorHAnsi" w:hAnsiTheme="minorHAnsi" w:cstheme="minorHAnsi"/>
          <w:sz w:val="24"/>
          <w:szCs w:val="24"/>
        </w:rPr>
        <w:t>In the event that</w:t>
      </w:r>
      <w:proofErr w:type="gramEnd"/>
      <w:r>
        <w:rPr>
          <w:rFonts w:asciiTheme="minorHAnsi" w:hAnsiTheme="minorHAnsi" w:cstheme="minorHAnsi"/>
          <w:sz w:val="24"/>
          <w:szCs w:val="24"/>
        </w:rPr>
        <w:t xml:space="preserve"> the Parties cannot mutually agree upon such compensation or credit, they will proceed in accordance with the dispute resolution proceedings set forth in Article 15.</w:t>
      </w:r>
      <w:r w:rsidRPr="009B348B">
        <w:rPr>
          <w:rFonts w:asciiTheme="minorHAnsi" w:hAnsiTheme="minorHAnsi" w:cstheme="minorHAnsi"/>
          <w:sz w:val="24"/>
          <w:szCs w:val="24"/>
        </w:rPr>
        <w:t xml:space="preserve">  Contractor will make no changes to the Operating Schedule without the prior written approval of the </w:t>
      </w:r>
      <w:r w:rsidR="00816DAA">
        <w:rPr>
          <w:rFonts w:asciiTheme="minorHAnsi" w:hAnsiTheme="minorHAnsi" w:cstheme="minorHAnsi"/>
          <w:sz w:val="24"/>
          <w:szCs w:val="24"/>
        </w:rPr>
        <w:t xml:space="preserve">Campus </w:t>
      </w:r>
      <w:r w:rsidRPr="009B348B">
        <w:rPr>
          <w:rFonts w:asciiTheme="minorHAnsi" w:hAnsiTheme="minorHAnsi" w:cstheme="minorHAnsi"/>
          <w:sz w:val="24"/>
          <w:szCs w:val="24"/>
        </w:rPr>
        <w:t>Representative</w:t>
      </w:r>
      <w:r w:rsidR="00816DAA">
        <w:rPr>
          <w:rFonts w:asciiTheme="minorHAnsi" w:hAnsiTheme="minorHAnsi" w:cstheme="minorHAnsi"/>
          <w:sz w:val="24"/>
          <w:szCs w:val="24"/>
        </w:rPr>
        <w:t xml:space="preserve"> at the College where changes may occur</w:t>
      </w:r>
      <w:r w:rsidRPr="009B348B">
        <w:rPr>
          <w:rFonts w:asciiTheme="minorHAnsi" w:hAnsiTheme="minorHAnsi" w:cstheme="minorHAnsi"/>
          <w:sz w:val="24"/>
          <w:szCs w:val="24"/>
        </w:rPr>
        <w:t xml:space="preserve">. Each Party will notify the other Party immediately of any Facilities closings or delays caused by emergencies, including those related to Force Majeure Events.    </w:t>
      </w:r>
    </w:p>
    <w:p w14:paraId="75671AD3" w14:textId="77777777" w:rsidR="005E1E12" w:rsidRPr="009B348B" w:rsidRDefault="005E1E12" w:rsidP="005E1E12">
      <w:pPr>
        <w:pStyle w:val="ColorfulList-Accent11"/>
        <w:autoSpaceDE w:val="0"/>
        <w:autoSpaceDN w:val="0"/>
        <w:adjustRightInd w:val="0"/>
        <w:spacing w:after="100" w:afterAutospacing="1" w:line="240" w:lineRule="auto"/>
        <w:ind w:left="360"/>
        <w:rPr>
          <w:rFonts w:asciiTheme="minorHAnsi" w:hAnsiTheme="minorHAnsi" w:cstheme="minorHAnsi"/>
          <w:sz w:val="24"/>
          <w:szCs w:val="24"/>
        </w:rPr>
      </w:pPr>
    </w:p>
    <w:p w14:paraId="0F7CFBE1" w14:textId="57F45F96" w:rsidR="005E1E12" w:rsidRPr="009B348B" w:rsidRDefault="005E1E12" w:rsidP="005E1E12">
      <w:pPr>
        <w:pStyle w:val="ColorfulList-Accent11"/>
        <w:numPr>
          <w:ilvl w:val="1"/>
          <w:numId w:val="13"/>
        </w:numPr>
        <w:tabs>
          <w:tab w:val="left" w:pos="1080"/>
        </w:tabs>
        <w:autoSpaceDE w:val="0"/>
        <w:autoSpaceDN w:val="0"/>
        <w:adjustRightInd w:val="0"/>
        <w:spacing w:after="100" w:afterAutospacing="1"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Exclusive Rights:  Except for </w:t>
      </w:r>
      <w:r w:rsidR="00A1690B">
        <w:rPr>
          <w:rFonts w:asciiTheme="minorHAnsi" w:hAnsiTheme="minorHAnsi" w:cstheme="minorHAnsi"/>
          <w:sz w:val="24"/>
          <w:szCs w:val="24"/>
        </w:rPr>
        <w:t xml:space="preserve">District’s </w:t>
      </w:r>
      <w:r w:rsidRPr="009B348B">
        <w:rPr>
          <w:rFonts w:asciiTheme="minorHAnsi" w:hAnsiTheme="minorHAnsi" w:cstheme="minorHAnsi"/>
          <w:sz w:val="24"/>
          <w:szCs w:val="24"/>
        </w:rPr>
        <w:t xml:space="preserve">rights reserved under this Contract, Contractor shall have the exclusive right to provide Services at or out of the following Facilities: </w:t>
      </w:r>
    </w:p>
    <w:p w14:paraId="22884E17" w14:textId="77777777" w:rsidR="00A1690B" w:rsidRDefault="00A1690B" w:rsidP="009A27E3">
      <w:pPr>
        <w:pStyle w:val="ListParagraph"/>
        <w:numPr>
          <w:ilvl w:val="1"/>
          <w:numId w:val="44"/>
        </w:numPr>
        <w:autoSpaceDE w:val="0"/>
        <w:autoSpaceDN w:val="0"/>
        <w:adjustRightInd w:val="0"/>
        <w:spacing w:line="240" w:lineRule="auto"/>
        <w:ind w:left="1080"/>
        <w:rPr>
          <w:rFonts w:asciiTheme="minorHAnsi" w:hAnsiTheme="minorHAnsi" w:cstheme="minorHAnsi"/>
          <w:sz w:val="24"/>
          <w:szCs w:val="24"/>
        </w:rPr>
      </w:pPr>
      <w:bookmarkStart w:id="17" w:name="_Hlk134537623"/>
      <w:r>
        <w:rPr>
          <w:rFonts w:asciiTheme="minorHAnsi" w:hAnsiTheme="minorHAnsi" w:cstheme="minorHAnsi"/>
          <w:sz w:val="24"/>
          <w:szCs w:val="24"/>
        </w:rPr>
        <w:t>West Valley campus:</w:t>
      </w:r>
    </w:p>
    <w:p w14:paraId="4C6FBD0D" w14:textId="77777777" w:rsidR="00A1690B" w:rsidRDefault="00A1690B" w:rsidP="00A1690B">
      <w:pPr>
        <w:pStyle w:val="ListParagraph"/>
        <w:autoSpaceDE w:val="0"/>
        <w:autoSpaceDN w:val="0"/>
        <w:adjustRightInd w:val="0"/>
        <w:spacing w:line="240" w:lineRule="auto"/>
        <w:ind w:left="1800"/>
        <w:rPr>
          <w:rFonts w:asciiTheme="minorHAnsi" w:hAnsiTheme="minorHAnsi" w:cstheme="minorHAnsi"/>
          <w:sz w:val="24"/>
          <w:szCs w:val="24"/>
        </w:rPr>
      </w:pPr>
    </w:p>
    <w:p w14:paraId="500D4843" w14:textId="576015DA" w:rsidR="003F52A2" w:rsidRDefault="003F52A2" w:rsidP="00B512C2">
      <w:pPr>
        <w:pStyle w:val="ListParagraph"/>
        <w:numPr>
          <w:ilvl w:val="1"/>
          <w:numId w:val="46"/>
        </w:numPr>
        <w:autoSpaceDE w:val="0"/>
        <w:autoSpaceDN w:val="0"/>
        <w:adjustRightInd w:val="0"/>
        <w:spacing w:line="240" w:lineRule="auto"/>
        <w:ind w:left="1800"/>
        <w:rPr>
          <w:rFonts w:asciiTheme="minorHAnsi" w:hAnsiTheme="minorHAnsi" w:cstheme="minorHAnsi"/>
          <w:sz w:val="24"/>
          <w:szCs w:val="24"/>
        </w:rPr>
      </w:pPr>
      <w:r>
        <w:rPr>
          <w:rFonts w:asciiTheme="minorHAnsi" w:hAnsiTheme="minorHAnsi" w:cstheme="minorHAnsi"/>
          <w:sz w:val="24"/>
          <w:szCs w:val="24"/>
        </w:rPr>
        <w:t>Campus Center Café</w:t>
      </w:r>
      <w:r w:rsidR="00333ED7">
        <w:rPr>
          <w:rFonts w:asciiTheme="minorHAnsi" w:hAnsiTheme="minorHAnsi" w:cstheme="minorHAnsi"/>
          <w:sz w:val="24"/>
          <w:szCs w:val="24"/>
        </w:rPr>
        <w:t xml:space="preserve"> currently operated as WM Cafe</w:t>
      </w:r>
    </w:p>
    <w:p w14:paraId="5C031DE1" w14:textId="77777777" w:rsidR="003F52A2" w:rsidRDefault="003F52A2" w:rsidP="00B512C2">
      <w:pPr>
        <w:pStyle w:val="ListParagraph"/>
        <w:autoSpaceDE w:val="0"/>
        <w:autoSpaceDN w:val="0"/>
        <w:adjustRightInd w:val="0"/>
        <w:spacing w:line="240" w:lineRule="auto"/>
        <w:ind w:left="1800" w:hanging="360"/>
        <w:rPr>
          <w:rFonts w:asciiTheme="minorHAnsi" w:hAnsiTheme="minorHAnsi" w:cstheme="minorHAnsi"/>
          <w:sz w:val="24"/>
          <w:szCs w:val="24"/>
        </w:rPr>
      </w:pPr>
    </w:p>
    <w:p w14:paraId="605CD089" w14:textId="1C331E78" w:rsidR="00A1690B" w:rsidRDefault="003F52A2" w:rsidP="00B512C2">
      <w:pPr>
        <w:pStyle w:val="ListParagraph"/>
        <w:numPr>
          <w:ilvl w:val="1"/>
          <w:numId w:val="46"/>
        </w:numPr>
        <w:autoSpaceDE w:val="0"/>
        <w:autoSpaceDN w:val="0"/>
        <w:adjustRightInd w:val="0"/>
        <w:spacing w:line="240" w:lineRule="auto"/>
        <w:ind w:left="1800"/>
        <w:rPr>
          <w:rFonts w:asciiTheme="minorHAnsi" w:hAnsiTheme="minorHAnsi" w:cstheme="minorHAnsi"/>
          <w:sz w:val="24"/>
          <w:szCs w:val="24"/>
        </w:rPr>
      </w:pPr>
      <w:r>
        <w:rPr>
          <w:rFonts w:asciiTheme="minorHAnsi" w:hAnsiTheme="minorHAnsi" w:cstheme="minorHAnsi"/>
          <w:sz w:val="24"/>
          <w:szCs w:val="24"/>
        </w:rPr>
        <w:t xml:space="preserve">Coffee </w:t>
      </w:r>
      <w:r w:rsidR="005276E4">
        <w:rPr>
          <w:rFonts w:asciiTheme="minorHAnsi" w:hAnsiTheme="minorHAnsi" w:cstheme="minorHAnsi"/>
          <w:sz w:val="24"/>
          <w:szCs w:val="24"/>
        </w:rPr>
        <w:t xml:space="preserve">Bar </w:t>
      </w:r>
      <w:r>
        <w:rPr>
          <w:rFonts w:asciiTheme="minorHAnsi" w:hAnsiTheme="minorHAnsi" w:cstheme="minorHAnsi"/>
          <w:sz w:val="24"/>
          <w:szCs w:val="24"/>
        </w:rPr>
        <w:t>in the Campus Center</w:t>
      </w:r>
      <w:r w:rsidR="005276E4">
        <w:rPr>
          <w:rFonts w:asciiTheme="minorHAnsi" w:hAnsiTheme="minorHAnsi" w:cstheme="minorHAnsi"/>
          <w:sz w:val="24"/>
          <w:szCs w:val="24"/>
        </w:rPr>
        <w:t xml:space="preserve"> currently operated by Drip Coffee</w:t>
      </w:r>
    </w:p>
    <w:p w14:paraId="452D322D" w14:textId="77777777" w:rsidR="00372DDE" w:rsidRPr="00372DDE" w:rsidRDefault="00372DDE" w:rsidP="00B512C2">
      <w:pPr>
        <w:pStyle w:val="ListParagraph"/>
        <w:ind w:left="1800" w:hanging="360"/>
        <w:rPr>
          <w:rFonts w:asciiTheme="minorHAnsi" w:hAnsiTheme="minorHAnsi" w:cstheme="minorHAnsi"/>
          <w:sz w:val="24"/>
          <w:szCs w:val="24"/>
        </w:rPr>
      </w:pPr>
    </w:p>
    <w:p w14:paraId="3768A921" w14:textId="25293A3D" w:rsidR="00372DDE" w:rsidRDefault="002A50D6" w:rsidP="00B512C2">
      <w:pPr>
        <w:pStyle w:val="ListParagraph"/>
        <w:numPr>
          <w:ilvl w:val="1"/>
          <w:numId w:val="46"/>
        </w:numPr>
        <w:autoSpaceDE w:val="0"/>
        <w:autoSpaceDN w:val="0"/>
        <w:adjustRightInd w:val="0"/>
        <w:spacing w:line="240" w:lineRule="auto"/>
        <w:ind w:left="1800"/>
        <w:rPr>
          <w:rFonts w:asciiTheme="minorHAnsi" w:hAnsiTheme="minorHAnsi" w:cstheme="minorHAnsi"/>
          <w:sz w:val="24"/>
          <w:szCs w:val="24"/>
        </w:rPr>
      </w:pPr>
      <w:r>
        <w:rPr>
          <w:rFonts w:asciiTheme="minorHAnsi" w:hAnsiTheme="minorHAnsi" w:cstheme="minorHAnsi"/>
          <w:sz w:val="24"/>
          <w:szCs w:val="24"/>
        </w:rPr>
        <w:t>Learning Resource Center (l</w:t>
      </w:r>
      <w:r w:rsidR="00372DDE">
        <w:rPr>
          <w:rFonts w:asciiTheme="minorHAnsi" w:hAnsiTheme="minorHAnsi" w:cstheme="minorHAnsi"/>
          <w:sz w:val="24"/>
          <w:szCs w:val="24"/>
        </w:rPr>
        <w:t>ibrary</w:t>
      </w:r>
      <w:r>
        <w:rPr>
          <w:rFonts w:asciiTheme="minorHAnsi" w:hAnsiTheme="minorHAnsi" w:cstheme="minorHAnsi"/>
          <w:sz w:val="24"/>
          <w:szCs w:val="24"/>
        </w:rPr>
        <w:t>)</w:t>
      </w:r>
      <w:r w:rsidR="00372DDE">
        <w:rPr>
          <w:rFonts w:asciiTheme="minorHAnsi" w:hAnsiTheme="minorHAnsi" w:cstheme="minorHAnsi"/>
          <w:sz w:val="24"/>
          <w:szCs w:val="24"/>
        </w:rPr>
        <w:t xml:space="preserve"> coffee bar (opening in spring 202</w:t>
      </w:r>
      <w:r w:rsidR="00927DF7">
        <w:rPr>
          <w:rFonts w:asciiTheme="minorHAnsi" w:hAnsiTheme="minorHAnsi" w:cstheme="minorHAnsi"/>
          <w:sz w:val="24"/>
          <w:szCs w:val="24"/>
        </w:rPr>
        <w:t>6</w:t>
      </w:r>
      <w:r w:rsidR="00372DDE">
        <w:rPr>
          <w:rFonts w:asciiTheme="minorHAnsi" w:hAnsiTheme="minorHAnsi" w:cstheme="minorHAnsi"/>
          <w:sz w:val="24"/>
          <w:szCs w:val="24"/>
        </w:rPr>
        <w:t>)</w:t>
      </w:r>
    </w:p>
    <w:p w14:paraId="388951B4" w14:textId="77777777" w:rsidR="00333ED7" w:rsidRPr="00333ED7" w:rsidRDefault="00333ED7" w:rsidP="00333ED7">
      <w:pPr>
        <w:pStyle w:val="ListParagraph"/>
        <w:rPr>
          <w:rFonts w:asciiTheme="minorHAnsi" w:hAnsiTheme="minorHAnsi" w:cstheme="minorHAnsi"/>
          <w:sz w:val="24"/>
          <w:szCs w:val="24"/>
        </w:rPr>
      </w:pPr>
    </w:p>
    <w:p w14:paraId="131A69C2" w14:textId="77777777" w:rsidR="00A1690B" w:rsidRDefault="00A1690B" w:rsidP="009A27E3">
      <w:pPr>
        <w:pStyle w:val="ListParagraph"/>
        <w:numPr>
          <w:ilvl w:val="0"/>
          <w:numId w:val="43"/>
        </w:numPr>
        <w:autoSpaceDE w:val="0"/>
        <w:autoSpaceDN w:val="0"/>
        <w:adjustRightInd w:val="0"/>
        <w:spacing w:line="240" w:lineRule="auto"/>
        <w:ind w:left="1080"/>
        <w:rPr>
          <w:rFonts w:asciiTheme="minorHAnsi" w:hAnsiTheme="minorHAnsi" w:cstheme="minorHAnsi"/>
          <w:sz w:val="24"/>
          <w:szCs w:val="24"/>
        </w:rPr>
      </w:pPr>
      <w:r>
        <w:rPr>
          <w:rFonts w:asciiTheme="minorHAnsi" w:hAnsiTheme="minorHAnsi" w:cstheme="minorHAnsi"/>
          <w:sz w:val="24"/>
          <w:szCs w:val="24"/>
        </w:rPr>
        <w:t>Mission campus:</w:t>
      </w:r>
    </w:p>
    <w:p w14:paraId="59C3017A" w14:textId="77777777" w:rsidR="00A1690B" w:rsidRDefault="00A1690B" w:rsidP="00A1690B">
      <w:pPr>
        <w:pStyle w:val="ListParagraph"/>
        <w:autoSpaceDE w:val="0"/>
        <w:autoSpaceDN w:val="0"/>
        <w:adjustRightInd w:val="0"/>
        <w:spacing w:line="240" w:lineRule="auto"/>
        <w:ind w:left="1800"/>
        <w:rPr>
          <w:rFonts w:asciiTheme="minorHAnsi" w:hAnsiTheme="minorHAnsi" w:cstheme="minorHAnsi"/>
          <w:sz w:val="24"/>
          <w:szCs w:val="24"/>
        </w:rPr>
      </w:pPr>
    </w:p>
    <w:p w14:paraId="1A49A7B5" w14:textId="51335D4C" w:rsidR="003F52A2" w:rsidRDefault="003F52A2" w:rsidP="009A27E3">
      <w:pPr>
        <w:pStyle w:val="ListParagraph"/>
        <w:numPr>
          <w:ilvl w:val="1"/>
          <w:numId w:val="43"/>
        </w:numPr>
        <w:autoSpaceDE w:val="0"/>
        <w:autoSpaceDN w:val="0"/>
        <w:adjustRightInd w:val="0"/>
        <w:spacing w:line="240" w:lineRule="auto"/>
        <w:ind w:left="1800" w:hanging="450"/>
        <w:rPr>
          <w:rFonts w:asciiTheme="minorHAnsi" w:hAnsiTheme="minorHAnsi" w:cstheme="minorHAnsi"/>
          <w:sz w:val="24"/>
          <w:szCs w:val="24"/>
        </w:rPr>
      </w:pPr>
      <w:r>
        <w:rPr>
          <w:rFonts w:asciiTheme="minorHAnsi" w:hAnsiTheme="minorHAnsi" w:cstheme="minorHAnsi"/>
          <w:sz w:val="24"/>
          <w:szCs w:val="24"/>
        </w:rPr>
        <w:t>Saints Café in the Student Engagement Center</w:t>
      </w:r>
      <w:r w:rsidR="003B3C1D">
        <w:rPr>
          <w:rFonts w:asciiTheme="minorHAnsi" w:hAnsiTheme="minorHAnsi" w:cstheme="minorHAnsi"/>
          <w:sz w:val="24"/>
          <w:szCs w:val="24"/>
        </w:rPr>
        <w:t xml:space="preserve"> </w:t>
      </w:r>
      <w:r w:rsidR="00333ED7">
        <w:rPr>
          <w:rFonts w:asciiTheme="minorHAnsi" w:hAnsiTheme="minorHAnsi" w:cstheme="minorHAnsi"/>
          <w:sz w:val="24"/>
          <w:szCs w:val="24"/>
        </w:rPr>
        <w:t>currently operated as WM Cafe</w:t>
      </w:r>
    </w:p>
    <w:bookmarkEnd w:id="17"/>
    <w:p w14:paraId="482CB833" w14:textId="77777777" w:rsidR="00A1690B" w:rsidRDefault="00A1690B" w:rsidP="00A1690B">
      <w:pPr>
        <w:pStyle w:val="ListParagraph"/>
        <w:autoSpaceDE w:val="0"/>
        <w:autoSpaceDN w:val="0"/>
        <w:adjustRightInd w:val="0"/>
        <w:spacing w:line="240" w:lineRule="auto"/>
        <w:ind w:left="1800"/>
        <w:rPr>
          <w:rFonts w:asciiTheme="minorHAnsi" w:hAnsiTheme="minorHAnsi" w:cstheme="minorHAnsi"/>
          <w:sz w:val="24"/>
          <w:szCs w:val="24"/>
        </w:rPr>
      </w:pPr>
    </w:p>
    <w:p w14:paraId="7A790B9D" w14:textId="5B363F86" w:rsidR="003F52A2" w:rsidRDefault="005276E4" w:rsidP="009A27E3">
      <w:pPr>
        <w:pStyle w:val="ListParagraph"/>
        <w:numPr>
          <w:ilvl w:val="1"/>
          <w:numId w:val="43"/>
        </w:numPr>
        <w:autoSpaceDE w:val="0"/>
        <w:autoSpaceDN w:val="0"/>
        <w:adjustRightInd w:val="0"/>
        <w:spacing w:line="240" w:lineRule="auto"/>
        <w:ind w:left="1800" w:hanging="450"/>
        <w:rPr>
          <w:rFonts w:asciiTheme="minorHAnsi" w:hAnsiTheme="minorHAnsi" w:cstheme="minorHAnsi"/>
          <w:sz w:val="24"/>
          <w:szCs w:val="24"/>
        </w:rPr>
      </w:pPr>
      <w:r>
        <w:rPr>
          <w:rFonts w:asciiTheme="minorHAnsi" w:hAnsiTheme="minorHAnsi" w:cstheme="minorHAnsi"/>
          <w:sz w:val="24"/>
          <w:szCs w:val="24"/>
        </w:rPr>
        <w:t xml:space="preserve">Coffee Bar </w:t>
      </w:r>
      <w:r w:rsidR="003F52A2">
        <w:rPr>
          <w:rFonts w:asciiTheme="minorHAnsi" w:hAnsiTheme="minorHAnsi" w:cstheme="minorHAnsi"/>
          <w:sz w:val="24"/>
          <w:szCs w:val="24"/>
        </w:rPr>
        <w:t>in the Student Engagement Center</w:t>
      </w:r>
      <w:r w:rsidR="003B3C1D">
        <w:rPr>
          <w:rFonts w:asciiTheme="minorHAnsi" w:hAnsiTheme="minorHAnsi" w:cstheme="minorHAnsi"/>
          <w:sz w:val="24"/>
          <w:szCs w:val="24"/>
        </w:rPr>
        <w:t xml:space="preserve"> </w:t>
      </w:r>
      <w:r>
        <w:rPr>
          <w:rFonts w:asciiTheme="minorHAnsi" w:hAnsiTheme="minorHAnsi" w:cstheme="minorHAnsi"/>
          <w:sz w:val="24"/>
          <w:szCs w:val="24"/>
        </w:rPr>
        <w:t>currently operated by KJ’s Cafe</w:t>
      </w:r>
    </w:p>
    <w:p w14:paraId="10BF8006" w14:textId="77777777" w:rsidR="003F52A2" w:rsidRPr="003F52A2" w:rsidRDefault="003F52A2" w:rsidP="003F52A2">
      <w:pPr>
        <w:pStyle w:val="ListParagraph"/>
        <w:rPr>
          <w:rFonts w:asciiTheme="minorHAnsi" w:hAnsiTheme="minorHAnsi" w:cstheme="minorHAnsi"/>
          <w:sz w:val="24"/>
          <w:szCs w:val="24"/>
        </w:rPr>
      </w:pPr>
    </w:p>
    <w:p w14:paraId="57765231" w14:textId="39AC049C" w:rsidR="00A1690B" w:rsidRDefault="00333ED7" w:rsidP="009A27E3">
      <w:pPr>
        <w:pStyle w:val="ListParagraph"/>
        <w:numPr>
          <w:ilvl w:val="1"/>
          <w:numId w:val="43"/>
        </w:numPr>
        <w:autoSpaceDE w:val="0"/>
        <w:autoSpaceDN w:val="0"/>
        <w:adjustRightInd w:val="0"/>
        <w:spacing w:line="240" w:lineRule="auto"/>
        <w:ind w:left="1800" w:hanging="450"/>
        <w:rPr>
          <w:rFonts w:asciiTheme="minorHAnsi" w:hAnsiTheme="minorHAnsi" w:cstheme="minorHAnsi"/>
          <w:sz w:val="24"/>
          <w:szCs w:val="24"/>
        </w:rPr>
      </w:pPr>
      <w:r>
        <w:rPr>
          <w:rFonts w:asciiTheme="minorHAnsi" w:hAnsiTheme="minorHAnsi" w:cstheme="minorHAnsi"/>
          <w:sz w:val="24"/>
          <w:szCs w:val="24"/>
        </w:rPr>
        <w:t>Coffee Bar</w:t>
      </w:r>
      <w:r w:rsidR="003F52A2">
        <w:rPr>
          <w:rFonts w:asciiTheme="minorHAnsi" w:hAnsiTheme="minorHAnsi" w:cstheme="minorHAnsi"/>
          <w:sz w:val="24"/>
          <w:szCs w:val="24"/>
        </w:rPr>
        <w:t xml:space="preserve"> in the Gilmor Center</w:t>
      </w:r>
      <w:r w:rsidR="00001D6B">
        <w:rPr>
          <w:rFonts w:asciiTheme="minorHAnsi" w:hAnsiTheme="minorHAnsi" w:cstheme="minorHAnsi"/>
          <w:sz w:val="24"/>
          <w:szCs w:val="24"/>
        </w:rPr>
        <w:t xml:space="preserve"> </w:t>
      </w:r>
      <w:r>
        <w:rPr>
          <w:rFonts w:asciiTheme="minorHAnsi" w:hAnsiTheme="minorHAnsi" w:cstheme="minorHAnsi"/>
          <w:sz w:val="24"/>
          <w:szCs w:val="24"/>
        </w:rPr>
        <w:t>currently operated by KJ’s Café</w:t>
      </w:r>
    </w:p>
    <w:p w14:paraId="74C793B6" w14:textId="77777777" w:rsidR="00A1690B" w:rsidRDefault="00A1690B" w:rsidP="00A1690B">
      <w:pPr>
        <w:pStyle w:val="ListParagraph"/>
        <w:autoSpaceDE w:val="0"/>
        <w:autoSpaceDN w:val="0"/>
        <w:adjustRightInd w:val="0"/>
        <w:spacing w:line="240" w:lineRule="auto"/>
        <w:ind w:left="1800"/>
        <w:rPr>
          <w:rFonts w:asciiTheme="minorHAnsi" w:hAnsiTheme="minorHAnsi" w:cstheme="minorHAnsi"/>
          <w:sz w:val="24"/>
          <w:szCs w:val="24"/>
        </w:rPr>
      </w:pPr>
    </w:p>
    <w:p w14:paraId="75C4C80F" w14:textId="74B1602B" w:rsidR="005E1E12" w:rsidRPr="009B348B" w:rsidRDefault="005E1E12" w:rsidP="005E1E12">
      <w:pPr>
        <w:spacing w:line="240" w:lineRule="auto"/>
        <w:rPr>
          <w:rFonts w:asciiTheme="minorHAnsi" w:hAnsiTheme="minorHAnsi" w:cstheme="minorHAnsi"/>
          <w:sz w:val="24"/>
          <w:szCs w:val="24"/>
        </w:rPr>
      </w:pPr>
      <w:r w:rsidRPr="009B348B">
        <w:rPr>
          <w:rFonts w:asciiTheme="minorHAnsi" w:hAnsiTheme="minorHAnsi" w:cstheme="minorHAnsi"/>
          <w:sz w:val="24"/>
          <w:szCs w:val="24"/>
        </w:rPr>
        <w:t xml:space="preserve">Except as otherwise noted herein, this right includes Contractor’s exclusive access to and use of the kitchen areas, storerooms, food preparation and cooking equipment, dish rooms, and offices located in the areas described above and assigned to Contractor as of the Effective Date of the Contract. </w:t>
      </w:r>
    </w:p>
    <w:p w14:paraId="193BDFF0" w14:textId="77777777" w:rsidR="005E1E12" w:rsidRPr="009B348B" w:rsidRDefault="005E1E12" w:rsidP="005E1E12">
      <w:pPr>
        <w:pStyle w:val="ColorfulList-Accent11"/>
        <w:tabs>
          <w:tab w:val="left" w:pos="1080"/>
        </w:tabs>
        <w:autoSpaceDE w:val="0"/>
        <w:autoSpaceDN w:val="0"/>
        <w:adjustRightInd w:val="0"/>
        <w:spacing w:after="100" w:afterAutospacing="1" w:line="240" w:lineRule="auto"/>
        <w:ind w:left="360"/>
        <w:rPr>
          <w:rFonts w:asciiTheme="minorHAnsi" w:hAnsiTheme="minorHAnsi" w:cstheme="minorHAnsi"/>
          <w:sz w:val="24"/>
          <w:szCs w:val="24"/>
        </w:rPr>
      </w:pPr>
    </w:p>
    <w:p w14:paraId="290AB0A9" w14:textId="2BD05B71" w:rsidR="005E1E12" w:rsidRPr="009B348B" w:rsidRDefault="005E1E12" w:rsidP="005E1E12">
      <w:pPr>
        <w:pStyle w:val="ColorfulList-Accent11"/>
        <w:tabs>
          <w:tab w:val="left" w:pos="1080"/>
        </w:tabs>
        <w:autoSpaceDE w:val="0"/>
        <w:autoSpaceDN w:val="0"/>
        <w:adjustRightInd w:val="0"/>
        <w:spacing w:after="100" w:afterAutospacing="1" w:line="240" w:lineRule="auto"/>
        <w:ind w:left="360"/>
        <w:rPr>
          <w:rFonts w:asciiTheme="minorHAnsi" w:hAnsiTheme="minorHAnsi" w:cstheme="minorHAnsi"/>
          <w:sz w:val="24"/>
          <w:szCs w:val="24"/>
        </w:rPr>
      </w:pPr>
      <w:r w:rsidRPr="009B348B">
        <w:rPr>
          <w:rFonts w:asciiTheme="minorHAnsi" w:hAnsiTheme="minorHAnsi" w:cstheme="minorHAnsi"/>
          <w:sz w:val="24"/>
          <w:szCs w:val="24"/>
        </w:rPr>
        <w:t xml:space="preserve">3.4 </w:t>
      </w:r>
      <w:r w:rsidRPr="009B348B">
        <w:rPr>
          <w:rFonts w:asciiTheme="minorHAnsi" w:hAnsiTheme="minorHAnsi" w:cstheme="minorHAnsi"/>
          <w:sz w:val="24"/>
          <w:szCs w:val="24"/>
        </w:rPr>
        <w:tab/>
        <w:t xml:space="preserve">Non-exclusivity: Contractor accepts that foodservice operations in all </w:t>
      </w:r>
      <w:r w:rsidR="00A1690B">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areas not expressly listed above in Section 3.3 above are non-exclusive.   </w:t>
      </w:r>
    </w:p>
    <w:p w14:paraId="393F7BC2" w14:textId="54F76E77" w:rsidR="00A1690B" w:rsidRPr="00A1690B" w:rsidRDefault="00A1690B" w:rsidP="00A1690B">
      <w:pPr>
        <w:pStyle w:val="ListParagraph"/>
        <w:numPr>
          <w:ilvl w:val="1"/>
          <w:numId w:val="34"/>
        </w:numPr>
        <w:tabs>
          <w:tab w:val="left" w:pos="1080"/>
        </w:tabs>
        <w:ind w:left="360" w:firstLine="0"/>
        <w:rPr>
          <w:rFonts w:asciiTheme="minorHAnsi" w:hAnsiTheme="minorHAnsi" w:cstheme="minorHAnsi"/>
          <w:sz w:val="24"/>
          <w:szCs w:val="24"/>
        </w:rPr>
      </w:pPr>
      <w:r w:rsidRPr="00A1690B">
        <w:rPr>
          <w:rFonts w:asciiTheme="minorHAnsi" w:hAnsiTheme="minorHAnsi" w:cstheme="minorHAnsi"/>
          <w:sz w:val="24"/>
          <w:szCs w:val="24"/>
        </w:rPr>
        <w:lastRenderedPageBreak/>
        <w:t xml:space="preserve">Right of First </w:t>
      </w:r>
      <w:r w:rsidR="00300CE1">
        <w:rPr>
          <w:rFonts w:asciiTheme="minorHAnsi" w:hAnsiTheme="minorHAnsi" w:cstheme="minorHAnsi"/>
          <w:sz w:val="24"/>
          <w:szCs w:val="24"/>
        </w:rPr>
        <w:t>Refusal</w:t>
      </w:r>
      <w:r w:rsidRPr="00A1690B">
        <w:rPr>
          <w:rFonts w:asciiTheme="minorHAnsi" w:hAnsiTheme="minorHAnsi" w:cstheme="minorHAnsi"/>
          <w:sz w:val="24"/>
          <w:szCs w:val="24"/>
        </w:rPr>
        <w:t xml:space="preserve">: </w:t>
      </w:r>
      <w:r w:rsidR="00300CE1" w:rsidRPr="00300CE1">
        <w:rPr>
          <w:rFonts w:asciiTheme="minorHAnsi" w:hAnsiTheme="minorHAnsi" w:cstheme="minorHAnsi"/>
          <w:sz w:val="24"/>
          <w:szCs w:val="24"/>
        </w:rPr>
        <w:t xml:space="preserve">In the event that District desires that additional Services be provided at new or existing District locations in addition to those identified in this </w:t>
      </w:r>
      <w:r w:rsidR="00300CE1">
        <w:rPr>
          <w:rFonts w:asciiTheme="minorHAnsi" w:hAnsiTheme="minorHAnsi" w:cstheme="minorHAnsi"/>
          <w:sz w:val="24"/>
          <w:szCs w:val="24"/>
        </w:rPr>
        <w:t xml:space="preserve">Contract, </w:t>
      </w:r>
      <w:r w:rsidR="00300CE1" w:rsidRPr="00300CE1">
        <w:rPr>
          <w:rFonts w:asciiTheme="minorHAnsi" w:hAnsiTheme="minorHAnsi" w:cstheme="minorHAnsi"/>
          <w:sz w:val="24"/>
          <w:szCs w:val="24"/>
        </w:rPr>
        <w:t xml:space="preserve">District shall provide notice to Contractor of same and Contractor shall have the right of first refusal to offer and provide such services to District on terms as shall be mutually agreeable to </w:t>
      </w:r>
      <w:r w:rsidR="00300CE1">
        <w:rPr>
          <w:rFonts w:asciiTheme="minorHAnsi" w:hAnsiTheme="minorHAnsi" w:cstheme="minorHAnsi"/>
          <w:sz w:val="24"/>
          <w:szCs w:val="24"/>
        </w:rPr>
        <w:t>the P</w:t>
      </w:r>
      <w:r w:rsidR="00300CE1" w:rsidRPr="00300CE1">
        <w:rPr>
          <w:rFonts w:asciiTheme="minorHAnsi" w:hAnsiTheme="minorHAnsi" w:cstheme="minorHAnsi"/>
          <w:sz w:val="24"/>
          <w:szCs w:val="24"/>
        </w:rPr>
        <w:t>arties.</w:t>
      </w:r>
      <w:r w:rsidRPr="00A1690B">
        <w:rPr>
          <w:rFonts w:asciiTheme="minorHAnsi" w:hAnsiTheme="minorHAnsi" w:cstheme="minorHAnsi"/>
          <w:sz w:val="24"/>
          <w:szCs w:val="24"/>
        </w:rPr>
        <w:t xml:space="preserve">  </w:t>
      </w:r>
      <w:r w:rsidR="00A26550">
        <w:rPr>
          <w:rFonts w:asciiTheme="minorHAnsi" w:hAnsiTheme="minorHAnsi" w:cstheme="minorHAnsi"/>
          <w:sz w:val="24"/>
          <w:szCs w:val="24"/>
        </w:rPr>
        <w:t>Contractor will have thirty (30) calendar days to provide District with its answer once it receives the notice from District unless the Parties mutually agree upon a longer review period.</w:t>
      </w:r>
    </w:p>
    <w:p w14:paraId="1A19F809" w14:textId="77777777" w:rsidR="005E1E12" w:rsidRPr="009B348B" w:rsidRDefault="005E1E12" w:rsidP="005E1E12">
      <w:pPr>
        <w:pStyle w:val="ColorfulList-Accent11"/>
        <w:tabs>
          <w:tab w:val="left" w:pos="1080"/>
        </w:tabs>
        <w:autoSpaceDE w:val="0"/>
        <w:autoSpaceDN w:val="0"/>
        <w:adjustRightInd w:val="0"/>
        <w:spacing w:after="100" w:afterAutospacing="1" w:line="240" w:lineRule="auto"/>
        <w:ind w:left="360"/>
        <w:rPr>
          <w:rFonts w:asciiTheme="minorHAnsi" w:hAnsiTheme="minorHAnsi" w:cstheme="minorHAnsi"/>
          <w:sz w:val="24"/>
          <w:szCs w:val="24"/>
        </w:rPr>
      </w:pPr>
    </w:p>
    <w:p w14:paraId="714D233E" w14:textId="08DD0FD5" w:rsidR="005E1E12" w:rsidRPr="00A1690B" w:rsidRDefault="005E1E12" w:rsidP="005E1E12">
      <w:pPr>
        <w:pStyle w:val="ColorfulList-Accent11"/>
        <w:numPr>
          <w:ilvl w:val="1"/>
          <w:numId w:val="34"/>
        </w:numPr>
        <w:tabs>
          <w:tab w:val="left" w:pos="1080"/>
        </w:tabs>
        <w:autoSpaceDE w:val="0"/>
        <w:autoSpaceDN w:val="0"/>
        <w:adjustRightInd w:val="0"/>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Dining Services:  Contractor shall provide </w:t>
      </w:r>
      <w:r w:rsidR="00A1690B">
        <w:rPr>
          <w:rFonts w:asciiTheme="minorHAnsi" w:hAnsiTheme="minorHAnsi" w:cstheme="minorHAnsi"/>
          <w:sz w:val="24"/>
          <w:szCs w:val="24"/>
        </w:rPr>
        <w:t>District a</w:t>
      </w:r>
      <w:r w:rsidRPr="009B348B">
        <w:rPr>
          <w:rFonts w:asciiTheme="minorHAnsi" w:hAnsiTheme="minorHAnsi" w:cstheme="minorHAnsi"/>
          <w:sz w:val="24"/>
          <w:szCs w:val="24"/>
        </w:rPr>
        <w:t xml:space="preserve">nd its guests with the full range of Services described in this Contract. The selection and pricing of Food and Beverage Inventory will appeal to a broad range of customer preferences and budgets.  </w:t>
      </w:r>
      <w:r w:rsidR="00A1690B">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reserves the right </w:t>
      </w:r>
      <w:r w:rsidRPr="00A1690B">
        <w:rPr>
          <w:rFonts w:asciiTheme="minorHAnsi" w:hAnsiTheme="minorHAnsi" w:cstheme="minorHAnsi"/>
          <w:sz w:val="24"/>
          <w:szCs w:val="24"/>
        </w:rPr>
        <w:t xml:space="preserve">to recommend items to be sold from the Facilities and to require the removal of items from sale that </w:t>
      </w:r>
      <w:r w:rsidR="00A1690B" w:rsidRPr="00A1690B">
        <w:rPr>
          <w:rFonts w:asciiTheme="minorHAnsi" w:hAnsiTheme="minorHAnsi" w:cstheme="minorHAnsi"/>
          <w:sz w:val="24"/>
          <w:szCs w:val="24"/>
        </w:rPr>
        <w:t xml:space="preserve">District </w:t>
      </w:r>
      <w:r w:rsidRPr="00A1690B">
        <w:rPr>
          <w:rFonts w:asciiTheme="minorHAnsi" w:hAnsiTheme="minorHAnsi" w:cstheme="minorHAnsi"/>
          <w:sz w:val="24"/>
          <w:szCs w:val="24"/>
        </w:rPr>
        <w:t>reasonably considers unsuitable.</w:t>
      </w:r>
    </w:p>
    <w:p w14:paraId="119AB254" w14:textId="77777777" w:rsidR="00A1690B" w:rsidRPr="00A1690B" w:rsidRDefault="00A1690B" w:rsidP="00A1690B">
      <w:pPr>
        <w:pStyle w:val="ColorfulList-Accent11"/>
        <w:tabs>
          <w:tab w:val="left" w:pos="1080"/>
        </w:tabs>
        <w:autoSpaceDE w:val="0"/>
        <w:autoSpaceDN w:val="0"/>
        <w:adjustRightInd w:val="0"/>
        <w:spacing w:after="100" w:afterAutospacing="1"/>
        <w:rPr>
          <w:rFonts w:asciiTheme="minorHAnsi" w:hAnsiTheme="minorHAnsi" w:cstheme="minorHAnsi"/>
          <w:sz w:val="24"/>
          <w:szCs w:val="24"/>
        </w:rPr>
      </w:pPr>
    </w:p>
    <w:p w14:paraId="75AE3B11" w14:textId="564E80C5" w:rsidR="00A1690B" w:rsidRPr="00A1690B" w:rsidRDefault="00A1690B" w:rsidP="00A1690B">
      <w:pPr>
        <w:pStyle w:val="ColorfulList-Accent11"/>
        <w:numPr>
          <w:ilvl w:val="2"/>
          <w:numId w:val="34"/>
        </w:numPr>
        <w:tabs>
          <w:tab w:val="left" w:pos="1080"/>
        </w:tabs>
        <w:autoSpaceDE w:val="0"/>
        <w:autoSpaceDN w:val="0"/>
        <w:adjustRightInd w:val="0"/>
        <w:spacing w:after="100" w:afterAutospacing="1"/>
        <w:ind w:left="720" w:firstLine="0"/>
        <w:rPr>
          <w:rFonts w:asciiTheme="minorHAnsi" w:hAnsiTheme="minorHAnsi" w:cstheme="minorHAnsi"/>
          <w:sz w:val="24"/>
          <w:szCs w:val="24"/>
        </w:rPr>
      </w:pPr>
      <w:r w:rsidRPr="00A1690B">
        <w:rPr>
          <w:rFonts w:asciiTheme="minorHAnsi" w:hAnsiTheme="minorHAnsi" w:cstheme="minorHAnsi"/>
          <w:sz w:val="24"/>
          <w:szCs w:val="24"/>
        </w:rPr>
        <w:t xml:space="preserve">Branded Programs:  </w:t>
      </w:r>
      <w:r w:rsidR="002A50D6">
        <w:rPr>
          <w:rFonts w:asciiTheme="minorHAnsi" w:hAnsiTheme="minorHAnsi" w:cstheme="minorHAnsi"/>
          <w:sz w:val="24"/>
          <w:szCs w:val="24"/>
        </w:rPr>
        <w:t xml:space="preserve">If </w:t>
      </w:r>
      <w:r w:rsidRPr="00A1690B">
        <w:rPr>
          <w:rFonts w:asciiTheme="minorHAnsi" w:hAnsiTheme="minorHAnsi" w:cstheme="minorHAnsi"/>
          <w:sz w:val="24"/>
          <w:szCs w:val="24"/>
        </w:rPr>
        <w:t xml:space="preserve">mutually agreed upon in writing by the Parties, Contractor may provide national, regional, local, or corporate branded programs as part of the Services.  Contractor shall deliver to </w:t>
      </w:r>
      <w:r>
        <w:rPr>
          <w:rFonts w:asciiTheme="minorHAnsi" w:hAnsiTheme="minorHAnsi" w:cstheme="minorHAnsi"/>
          <w:sz w:val="24"/>
          <w:szCs w:val="24"/>
        </w:rPr>
        <w:t xml:space="preserve">District </w:t>
      </w:r>
      <w:r w:rsidRPr="00A1690B">
        <w:rPr>
          <w:rFonts w:asciiTheme="minorHAnsi" w:hAnsiTheme="minorHAnsi" w:cstheme="minorHAnsi"/>
          <w:sz w:val="24"/>
          <w:szCs w:val="24"/>
        </w:rPr>
        <w:t xml:space="preserve">documented proof, reasonably satisfactory to </w:t>
      </w:r>
      <w:r>
        <w:rPr>
          <w:rFonts w:asciiTheme="minorHAnsi" w:hAnsiTheme="minorHAnsi" w:cstheme="minorHAnsi"/>
          <w:sz w:val="24"/>
          <w:szCs w:val="24"/>
        </w:rPr>
        <w:t>District</w:t>
      </w:r>
      <w:r w:rsidRPr="00A1690B">
        <w:rPr>
          <w:rFonts w:asciiTheme="minorHAnsi" w:hAnsiTheme="minorHAnsi" w:cstheme="minorHAnsi"/>
          <w:sz w:val="24"/>
          <w:szCs w:val="24"/>
        </w:rPr>
        <w:t xml:space="preserve">, of valid licensing agreements that allow Contractor or Subcontractor(s) to operate such brands within the Facilities, with all documentation delivered to the </w:t>
      </w:r>
      <w:r>
        <w:rPr>
          <w:rFonts w:asciiTheme="minorHAnsi" w:hAnsiTheme="minorHAnsi" w:cstheme="minorHAnsi"/>
          <w:sz w:val="24"/>
          <w:szCs w:val="24"/>
        </w:rPr>
        <w:t xml:space="preserve">District </w:t>
      </w:r>
      <w:r w:rsidRPr="00A1690B">
        <w:rPr>
          <w:rFonts w:asciiTheme="minorHAnsi" w:hAnsiTheme="minorHAnsi" w:cstheme="minorHAnsi"/>
          <w:sz w:val="24"/>
          <w:szCs w:val="24"/>
        </w:rPr>
        <w:t xml:space="preserve">Representative prior to the installation of such brands on campus.     </w:t>
      </w:r>
    </w:p>
    <w:p w14:paraId="0B1DBD2E" w14:textId="77777777" w:rsidR="00A1690B" w:rsidRPr="00A1690B" w:rsidRDefault="00A1690B" w:rsidP="00A1690B">
      <w:pPr>
        <w:pStyle w:val="ColorfulList-Accent11"/>
        <w:tabs>
          <w:tab w:val="left" w:pos="1080"/>
        </w:tabs>
        <w:autoSpaceDE w:val="0"/>
        <w:autoSpaceDN w:val="0"/>
        <w:adjustRightInd w:val="0"/>
        <w:spacing w:line="240" w:lineRule="auto"/>
        <w:rPr>
          <w:rFonts w:asciiTheme="minorHAnsi" w:hAnsiTheme="minorHAnsi" w:cstheme="minorHAnsi"/>
          <w:sz w:val="24"/>
          <w:szCs w:val="24"/>
        </w:rPr>
      </w:pPr>
    </w:p>
    <w:p w14:paraId="37537236" w14:textId="45CD18EC" w:rsidR="00A1690B" w:rsidRPr="00067332" w:rsidRDefault="005E1E12" w:rsidP="00A1690B">
      <w:pPr>
        <w:pStyle w:val="ColorfulList-Accent11"/>
        <w:numPr>
          <w:ilvl w:val="2"/>
          <w:numId w:val="34"/>
        </w:numPr>
        <w:tabs>
          <w:tab w:val="left" w:pos="1080"/>
        </w:tabs>
        <w:autoSpaceDE w:val="0"/>
        <w:autoSpaceDN w:val="0"/>
        <w:adjustRightInd w:val="0"/>
        <w:spacing w:line="240" w:lineRule="auto"/>
        <w:ind w:left="720" w:firstLine="0"/>
        <w:rPr>
          <w:rFonts w:asciiTheme="minorHAnsi" w:hAnsiTheme="minorHAnsi" w:cstheme="minorHAnsi"/>
          <w:sz w:val="24"/>
          <w:szCs w:val="24"/>
        </w:rPr>
      </w:pPr>
      <w:r w:rsidRPr="00067332">
        <w:rPr>
          <w:rFonts w:asciiTheme="minorHAnsi" w:hAnsiTheme="minorHAnsi" w:cstheme="minorHAnsi"/>
          <w:sz w:val="24"/>
          <w:szCs w:val="24"/>
        </w:rPr>
        <w:t xml:space="preserve">Retail Pricing: </w:t>
      </w:r>
      <w:r w:rsidR="00E702EC" w:rsidRPr="00067332">
        <w:rPr>
          <w:rFonts w:asciiTheme="minorHAnsi" w:hAnsiTheme="minorHAnsi" w:cstheme="minorHAnsi"/>
          <w:sz w:val="24"/>
          <w:szCs w:val="24"/>
        </w:rPr>
        <w:t xml:space="preserve">Contractor shall offer all food and beverage items à la carte, except for value or special meals. </w:t>
      </w:r>
      <w:r w:rsidR="00A1690B" w:rsidRPr="00067332">
        <w:rPr>
          <w:rFonts w:asciiTheme="minorHAnsi" w:hAnsiTheme="minorHAnsi" w:cstheme="minorHAnsi"/>
          <w:sz w:val="24"/>
          <w:szCs w:val="24"/>
        </w:rPr>
        <w:t xml:space="preserve">Contractor and District shall work collaboratively to establish prices </w:t>
      </w:r>
      <w:r w:rsidR="00F63BDA" w:rsidRPr="00067332">
        <w:rPr>
          <w:rFonts w:asciiTheme="minorHAnsi" w:hAnsiTheme="minorHAnsi" w:cstheme="minorHAnsi"/>
          <w:sz w:val="24"/>
          <w:szCs w:val="24"/>
        </w:rPr>
        <w:t xml:space="preserve">and portions </w:t>
      </w:r>
      <w:r w:rsidR="00A1690B" w:rsidRPr="00067332">
        <w:rPr>
          <w:rFonts w:asciiTheme="minorHAnsi" w:hAnsiTheme="minorHAnsi" w:cstheme="minorHAnsi"/>
          <w:sz w:val="24"/>
          <w:szCs w:val="24"/>
        </w:rPr>
        <w:t xml:space="preserve">for food, beverages, and other items offered for sale from the Facilities.  Such prices </w:t>
      </w:r>
      <w:r w:rsidR="00F63BDA" w:rsidRPr="00067332">
        <w:rPr>
          <w:rFonts w:asciiTheme="minorHAnsi" w:hAnsiTheme="minorHAnsi" w:cstheme="minorHAnsi"/>
          <w:sz w:val="24"/>
          <w:szCs w:val="24"/>
        </w:rPr>
        <w:t xml:space="preserve">and portions </w:t>
      </w:r>
      <w:r w:rsidR="001264B9" w:rsidRPr="00067332">
        <w:rPr>
          <w:rFonts w:asciiTheme="minorHAnsi" w:hAnsiTheme="minorHAnsi" w:cstheme="minorHAnsi"/>
          <w:sz w:val="24"/>
          <w:szCs w:val="24"/>
        </w:rPr>
        <w:t xml:space="preserve">should be identical at the Colleges and </w:t>
      </w:r>
      <w:r w:rsidR="00A1690B" w:rsidRPr="00067332">
        <w:rPr>
          <w:rFonts w:asciiTheme="minorHAnsi" w:hAnsiTheme="minorHAnsi" w:cstheme="minorHAnsi"/>
          <w:sz w:val="24"/>
          <w:szCs w:val="24"/>
        </w:rPr>
        <w:t>will be based upon local non-Contractor peer institutional pricing</w:t>
      </w:r>
      <w:r w:rsidR="00F63BDA" w:rsidRPr="00067332">
        <w:rPr>
          <w:rFonts w:asciiTheme="minorHAnsi" w:hAnsiTheme="minorHAnsi" w:cstheme="minorHAnsi"/>
          <w:sz w:val="24"/>
          <w:szCs w:val="24"/>
        </w:rPr>
        <w:t xml:space="preserve"> and portioning</w:t>
      </w:r>
      <w:r w:rsidR="00A1690B" w:rsidRPr="00067332">
        <w:rPr>
          <w:rFonts w:asciiTheme="minorHAnsi" w:hAnsiTheme="minorHAnsi" w:cstheme="minorHAnsi"/>
          <w:sz w:val="24"/>
          <w:szCs w:val="24"/>
        </w:rPr>
        <w:t xml:space="preserve">, local market basket surveys, local economic conditions, adjustments to consumer price indices for food, and increases in Contractor’s operating costs. Contractor shall provide District with its proposed pricing </w:t>
      </w:r>
      <w:r w:rsidR="00F63BDA" w:rsidRPr="00067332">
        <w:rPr>
          <w:rFonts w:asciiTheme="minorHAnsi" w:hAnsiTheme="minorHAnsi" w:cstheme="minorHAnsi"/>
          <w:sz w:val="24"/>
          <w:szCs w:val="24"/>
        </w:rPr>
        <w:t xml:space="preserve">and portions </w:t>
      </w:r>
      <w:r w:rsidR="00A1690B" w:rsidRPr="00067332">
        <w:rPr>
          <w:rFonts w:asciiTheme="minorHAnsi" w:hAnsiTheme="minorHAnsi" w:cstheme="minorHAnsi"/>
          <w:sz w:val="24"/>
          <w:szCs w:val="24"/>
        </w:rPr>
        <w:t xml:space="preserve">to take effect in the fall term </w:t>
      </w:r>
      <w:r w:rsidR="001264B9" w:rsidRPr="00067332">
        <w:rPr>
          <w:rFonts w:asciiTheme="minorHAnsi" w:hAnsiTheme="minorHAnsi" w:cstheme="minorHAnsi"/>
          <w:sz w:val="24"/>
          <w:szCs w:val="24"/>
        </w:rPr>
        <w:t xml:space="preserve">for each College </w:t>
      </w:r>
      <w:r w:rsidR="00A1690B" w:rsidRPr="00067332">
        <w:rPr>
          <w:rFonts w:asciiTheme="minorHAnsi" w:hAnsiTheme="minorHAnsi" w:cstheme="minorHAnsi"/>
          <w:sz w:val="24"/>
          <w:szCs w:val="24"/>
        </w:rPr>
        <w:t xml:space="preserve">by the preceding July 1st.  Contractor and District shall seek to mutually agree upon the potential effect of such pricing </w:t>
      </w:r>
      <w:r w:rsidR="00F63BDA" w:rsidRPr="00067332">
        <w:rPr>
          <w:rFonts w:asciiTheme="minorHAnsi" w:hAnsiTheme="minorHAnsi" w:cstheme="minorHAnsi"/>
          <w:sz w:val="24"/>
          <w:szCs w:val="24"/>
        </w:rPr>
        <w:t xml:space="preserve">and portioning </w:t>
      </w:r>
      <w:r w:rsidR="00A1690B" w:rsidRPr="00067332">
        <w:rPr>
          <w:rFonts w:asciiTheme="minorHAnsi" w:hAnsiTheme="minorHAnsi" w:cstheme="minorHAnsi"/>
          <w:sz w:val="24"/>
          <w:szCs w:val="24"/>
        </w:rPr>
        <w:t>on Contractor’s financial performance and the Parties may agree to modify the financial arrangements of this Contract in consideration thereof. Notwithstanding anything to the contrary contained in this Contract, District has final approval on all pricing</w:t>
      </w:r>
      <w:r w:rsidR="00F63BDA" w:rsidRPr="00067332">
        <w:rPr>
          <w:rFonts w:asciiTheme="minorHAnsi" w:hAnsiTheme="minorHAnsi" w:cstheme="minorHAnsi"/>
          <w:sz w:val="24"/>
          <w:szCs w:val="24"/>
        </w:rPr>
        <w:t xml:space="preserve"> and portioning</w:t>
      </w:r>
      <w:r w:rsidR="00A1690B" w:rsidRPr="00067332">
        <w:rPr>
          <w:rFonts w:asciiTheme="minorHAnsi" w:hAnsiTheme="minorHAnsi" w:cstheme="minorHAnsi"/>
          <w:sz w:val="24"/>
          <w:szCs w:val="24"/>
        </w:rPr>
        <w:t>.</w:t>
      </w:r>
    </w:p>
    <w:p w14:paraId="175147FA" w14:textId="77777777" w:rsidR="00A1690B" w:rsidRPr="00067332" w:rsidRDefault="00A1690B" w:rsidP="00A1690B">
      <w:pPr>
        <w:pStyle w:val="ListParagraph"/>
        <w:rPr>
          <w:rFonts w:asciiTheme="minorHAnsi" w:hAnsiTheme="minorHAnsi" w:cstheme="minorHAnsi"/>
          <w:sz w:val="24"/>
          <w:szCs w:val="24"/>
        </w:rPr>
      </w:pPr>
    </w:p>
    <w:p w14:paraId="30E1E653" w14:textId="77777777" w:rsidR="00A1690B" w:rsidRPr="00067332" w:rsidRDefault="005E1E12" w:rsidP="00A1690B">
      <w:pPr>
        <w:pStyle w:val="ColorfulList-Accent11"/>
        <w:numPr>
          <w:ilvl w:val="2"/>
          <w:numId w:val="34"/>
        </w:numPr>
        <w:tabs>
          <w:tab w:val="left" w:pos="720"/>
          <w:tab w:val="left" w:pos="1440"/>
        </w:tabs>
        <w:autoSpaceDE w:val="0"/>
        <w:autoSpaceDN w:val="0"/>
        <w:adjustRightInd w:val="0"/>
        <w:spacing w:after="100" w:afterAutospacing="1" w:line="240" w:lineRule="auto"/>
        <w:ind w:left="720" w:firstLine="0"/>
        <w:rPr>
          <w:rFonts w:asciiTheme="minorHAnsi" w:hAnsiTheme="minorHAnsi" w:cstheme="minorHAnsi"/>
          <w:sz w:val="24"/>
          <w:szCs w:val="24"/>
        </w:rPr>
      </w:pPr>
      <w:r w:rsidRPr="00067332">
        <w:rPr>
          <w:rFonts w:asciiTheme="minorHAnsi" w:hAnsiTheme="minorHAnsi" w:cstheme="minorHAnsi"/>
          <w:sz w:val="24"/>
          <w:szCs w:val="24"/>
        </w:rPr>
        <w:t xml:space="preserve">Retail Dining:  </w:t>
      </w:r>
    </w:p>
    <w:p w14:paraId="726001B3" w14:textId="77777777" w:rsidR="00E702EC" w:rsidRPr="00067332" w:rsidRDefault="00E702EC" w:rsidP="00E702EC">
      <w:pPr>
        <w:pStyle w:val="ColorfulList-Accent11"/>
        <w:tabs>
          <w:tab w:val="left" w:pos="720"/>
          <w:tab w:val="left" w:pos="1440"/>
          <w:tab w:val="left" w:pos="2160"/>
          <w:tab w:val="left" w:pos="2520"/>
        </w:tabs>
        <w:autoSpaceDE w:val="0"/>
        <w:autoSpaceDN w:val="0"/>
        <w:adjustRightInd w:val="0"/>
        <w:ind w:left="0"/>
        <w:rPr>
          <w:rFonts w:asciiTheme="minorHAnsi" w:hAnsiTheme="minorHAnsi" w:cstheme="minorHAnsi"/>
          <w:sz w:val="24"/>
          <w:szCs w:val="24"/>
        </w:rPr>
      </w:pPr>
    </w:p>
    <w:p w14:paraId="3DA92EF4" w14:textId="3BE1D449" w:rsidR="00927DF7" w:rsidRPr="00067332" w:rsidRDefault="00067332" w:rsidP="00B512C2">
      <w:pPr>
        <w:pStyle w:val="ColorfulList-Accent11"/>
        <w:numPr>
          <w:ilvl w:val="3"/>
          <w:numId w:val="34"/>
        </w:numPr>
        <w:tabs>
          <w:tab w:val="left" w:pos="720"/>
          <w:tab w:val="left" w:pos="1080"/>
          <w:tab w:val="left" w:pos="2160"/>
          <w:tab w:val="left" w:pos="2520"/>
        </w:tabs>
        <w:autoSpaceDE w:val="0"/>
        <w:autoSpaceDN w:val="0"/>
        <w:adjustRightInd w:val="0"/>
        <w:ind w:left="1080" w:firstLine="0"/>
        <w:rPr>
          <w:rFonts w:asciiTheme="minorHAnsi" w:hAnsiTheme="minorHAnsi" w:cstheme="minorHAnsi"/>
          <w:sz w:val="24"/>
          <w:szCs w:val="24"/>
        </w:rPr>
      </w:pPr>
      <w:r>
        <w:rPr>
          <w:rFonts w:asciiTheme="minorHAnsi" w:hAnsiTheme="minorHAnsi" w:cstheme="minorHAnsi"/>
          <w:sz w:val="24"/>
          <w:szCs w:val="24"/>
        </w:rPr>
        <w:t>M</w:t>
      </w:r>
      <w:r w:rsidR="00B25FF5" w:rsidRPr="00067332">
        <w:rPr>
          <w:rFonts w:asciiTheme="minorHAnsi" w:hAnsiTheme="minorHAnsi" w:cstheme="minorHAnsi"/>
          <w:sz w:val="24"/>
          <w:szCs w:val="24"/>
        </w:rPr>
        <w:t xml:space="preserve">eal Plan </w:t>
      </w:r>
      <w:r w:rsidR="00333ED7" w:rsidRPr="00067332">
        <w:rPr>
          <w:rFonts w:asciiTheme="minorHAnsi" w:hAnsiTheme="minorHAnsi" w:cstheme="minorHAnsi"/>
          <w:sz w:val="24"/>
          <w:szCs w:val="24"/>
        </w:rPr>
        <w:t>Program</w:t>
      </w:r>
      <w:r w:rsidR="00A1690B" w:rsidRPr="00067332">
        <w:rPr>
          <w:rFonts w:asciiTheme="minorHAnsi" w:hAnsiTheme="minorHAnsi" w:cstheme="minorHAnsi"/>
          <w:sz w:val="24"/>
          <w:szCs w:val="24"/>
        </w:rPr>
        <w:t xml:space="preserve">: </w:t>
      </w:r>
    </w:p>
    <w:p w14:paraId="7FE5E398" w14:textId="77777777" w:rsidR="00927DF7" w:rsidRPr="00067332" w:rsidRDefault="00927DF7" w:rsidP="00927DF7">
      <w:pPr>
        <w:pStyle w:val="ColorfulList-Accent11"/>
        <w:tabs>
          <w:tab w:val="left" w:pos="720"/>
          <w:tab w:val="left" w:pos="1440"/>
          <w:tab w:val="left" w:pos="2160"/>
          <w:tab w:val="left" w:pos="2520"/>
        </w:tabs>
        <w:autoSpaceDE w:val="0"/>
        <w:autoSpaceDN w:val="0"/>
        <w:adjustRightInd w:val="0"/>
        <w:ind w:left="1440"/>
        <w:rPr>
          <w:rFonts w:asciiTheme="minorHAnsi" w:hAnsiTheme="minorHAnsi" w:cstheme="minorHAnsi"/>
          <w:sz w:val="24"/>
          <w:szCs w:val="24"/>
        </w:rPr>
      </w:pPr>
    </w:p>
    <w:p w14:paraId="62DF8EB7" w14:textId="5EDB1990" w:rsidR="00927DF7" w:rsidRDefault="00067332" w:rsidP="00B512C2">
      <w:pPr>
        <w:pStyle w:val="ColorfulList-Accent11"/>
        <w:numPr>
          <w:ilvl w:val="4"/>
          <w:numId w:val="34"/>
        </w:numPr>
        <w:tabs>
          <w:tab w:val="left" w:pos="720"/>
          <w:tab w:val="left" w:pos="1440"/>
          <w:tab w:val="left" w:pos="2160"/>
          <w:tab w:val="left" w:pos="2520"/>
        </w:tabs>
        <w:autoSpaceDE w:val="0"/>
        <w:autoSpaceDN w:val="0"/>
        <w:adjustRightInd w:val="0"/>
        <w:ind w:left="1440" w:firstLine="0"/>
        <w:rPr>
          <w:rFonts w:asciiTheme="minorHAnsi" w:hAnsiTheme="minorHAnsi" w:cstheme="minorHAnsi"/>
          <w:sz w:val="24"/>
          <w:szCs w:val="24"/>
        </w:rPr>
      </w:pPr>
      <w:r w:rsidRPr="00C32AAF">
        <w:rPr>
          <w:rFonts w:asciiTheme="minorHAnsi" w:hAnsiTheme="minorHAnsi" w:cstheme="minorHAnsi"/>
          <w:sz w:val="24"/>
          <w:szCs w:val="24"/>
        </w:rPr>
        <w:t xml:space="preserve">District Funding of Meal Plans: </w:t>
      </w:r>
      <w:r w:rsidR="001C6304" w:rsidRPr="00C32AAF">
        <w:rPr>
          <w:rFonts w:asciiTheme="minorHAnsi" w:hAnsiTheme="minorHAnsi" w:cstheme="minorHAnsi"/>
          <w:sz w:val="24"/>
          <w:szCs w:val="24"/>
        </w:rPr>
        <w:t xml:space="preserve">District </w:t>
      </w:r>
      <w:r w:rsidR="00B25FF5" w:rsidRPr="00C32AAF">
        <w:rPr>
          <w:rFonts w:asciiTheme="minorHAnsi" w:hAnsiTheme="minorHAnsi" w:cstheme="minorHAnsi"/>
          <w:sz w:val="24"/>
          <w:szCs w:val="24"/>
        </w:rPr>
        <w:t xml:space="preserve">at its expense </w:t>
      </w:r>
      <w:r w:rsidR="00372DDE" w:rsidRPr="00C32AAF">
        <w:rPr>
          <w:rFonts w:asciiTheme="minorHAnsi" w:hAnsiTheme="minorHAnsi" w:cstheme="minorHAnsi"/>
          <w:sz w:val="24"/>
          <w:szCs w:val="24"/>
        </w:rPr>
        <w:t xml:space="preserve">will </w:t>
      </w:r>
      <w:r w:rsidR="006F7E98" w:rsidRPr="00C32AAF">
        <w:rPr>
          <w:rFonts w:asciiTheme="minorHAnsi" w:hAnsiTheme="minorHAnsi" w:cstheme="minorHAnsi"/>
          <w:sz w:val="24"/>
          <w:szCs w:val="24"/>
        </w:rPr>
        <w:t xml:space="preserve">fund </w:t>
      </w:r>
      <w:r w:rsidR="00372DDE" w:rsidRPr="00C32AAF">
        <w:rPr>
          <w:rFonts w:asciiTheme="minorHAnsi" w:hAnsiTheme="minorHAnsi" w:cstheme="minorHAnsi"/>
          <w:sz w:val="24"/>
          <w:szCs w:val="24"/>
        </w:rPr>
        <w:t xml:space="preserve">a </w:t>
      </w:r>
      <w:r w:rsidR="001C6304" w:rsidRPr="00C32AAF">
        <w:rPr>
          <w:rFonts w:asciiTheme="minorHAnsi" w:hAnsiTheme="minorHAnsi" w:cstheme="minorHAnsi"/>
          <w:sz w:val="24"/>
          <w:szCs w:val="24"/>
        </w:rPr>
        <w:t xml:space="preserve">declining balance </w:t>
      </w:r>
      <w:r w:rsidR="00372DDE" w:rsidRPr="00C32AAF">
        <w:rPr>
          <w:rFonts w:asciiTheme="minorHAnsi" w:hAnsiTheme="minorHAnsi" w:cstheme="minorHAnsi"/>
          <w:sz w:val="24"/>
          <w:szCs w:val="24"/>
        </w:rPr>
        <w:t>meal plan program for students</w:t>
      </w:r>
      <w:r w:rsidR="00927DF7" w:rsidRPr="00C32AAF">
        <w:rPr>
          <w:rFonts w:asciiTheme="minorHAnsi" w:hAnsiTheme="minorHAnsi" w:cstheme="minorHAnsi"/>
          <w:sz w:val="24"/>
          <w:szCs w:val="24"/>
        </w:rPr>
        <w:t xml:space="preserve"> in the amount</w:t>
      </w:r>
      <w:r w:rsidR="00871D99" w:rsidRPr="00C32AAF">
        <w:rPr>
          <w:rFonts w:asciiTheme="minorHAnsi" w:hAnsiTheme="minorHAnsi" w:cstheme="minorHAnsi"/>
          <w:sz w:val="24"/>
          <w:szCs w:val="24"/>
        </w:rPr>
        <w:t xml:space="preserve">s </w:t>
      </w:r>
      <w:r w:rsidR="006F7E98" w:rsidRPr="00C32AAF">
        <w:rPr>
          <w:rFonts w:asciiTheme="minorHAnsi" w:hAnsiTheme="minorHAnsi" w:cstheme="minorHAnsi"/>
          <w:sz w:val="24"/>
          <w:szCs w:val="24"/>
        </w:rPr>
        <w:t xml:space="preserve">and on the schedule </w:t>
      </w:r>
      <w:r w:rsidR="00871D99" w:rsidRPr="00C32AAF">
        <w:rPr>
          <w:rFonts w:asciiTheme="minorHAnsi" w:hAnsiTheme="minorHAnsi" w:cstheme="minorHAnsi"/>
          <w:sz w:val="24"/>
          <w:szCs w:val="24"/>
        </w:rPr>
        <w:t xml:space="preserve">described in Exhibit </w:t>
      </w:r>
      <w:r w:rsidR="00C32AAF" w:rsidRPr="00C32AAF">
        <w:rPr>
          <w:rFonts w:asciiTheme="minorHAnsi" w:hAnsiTheme="minorHAnsi" w:cstheme="minorHAnsi"/>
          <w:sz w:val="24"/>
          <w:szCs w:val="24"/>
        </w:rPr>
        <w:t>L</w:t>
      </w:r>
      <w:r w:rsidR="00871D99" w:rsidRPr="00C32AAF">
        <w:rPr>
          <w:rFonts w:asciiTheme="minorHAnsi" w:hAnsiTheme="minorHAnsi" w:cstheme="minorHAnsi"/>
          <w:sz w:val="24"/>
          <w:szCs w:val="24"/>
        </w:rPr>
        <w:t xml:space="preserve"> of this Contract. </w:t>
      </w:r>
      <w:r w:rsidRPr="00C32AAF">
        <w:rPr>
          <w:rFonts w:asciiTheme="minorHAnsi" w:hAnsiTheme="minorHAnsi" w:cstheme="minorHAnsi"/>
          <w:sz w:val="24"/>
          <w:szCs w:val="24"/>
        </w:rPr>
        <w:t>These District-provided m</w:t>
      </w:r>
      <w:r w:rsidR="00927DF7" w:rsidRPr="00C32AAF">
        <w:rPr>
          <w:rFonts w:asciiTheme="minorHAnsi" w:hAnsiTheme="minorHAnsi" w:cstheme="minorHAnsi"/>
          <w:sz w:val="24"/>
          <w:szCs w:val="24"/>
        </w:rPr>
        <w:t>eal plan funds can only be used by students at on-campus dining locations</w:t>
      </w:r>
      <w:r w:rsidR="006A5A54" w:rsidRPr="00C32AAF">
        <w:rPr>
          <w:rFonts w:asciiTheme="minorHAnsi" w:hAnsiTheme="minorHAnsi" w:cstheme="minorHAnsi"/>
          <w:sz w:val="24"/>
          <w:szCs w:val="24"/>
        </w:rPr>
        <w:t xml:space="preserve"> and will be </w:t>
      </w:r>
      <w:r w:rsidR="006A5A54" w:rsidRPr="00C32AAF">
        <w:rPr>
          <w:rFonts w:asciiTheme="minorHAnsi" w:hAnsiTheme="minorHAnsi" w:cstheme="minorHAnsi"/>
          <w:sz w:val="24"/>
          <w:szCs w:val="24"/>
        </w:rPr>
        <w:lastRenderedPageBreak/>
        <w:t>added to eligible students’ accounts on a schedule determined by the District</w:t>
      </w:r>
      <w:r w:rsidR="00927DF7" w:rsidRPr="00C32AAF">
        <w:rPr>
          <w:rFonts w:asciiTheme="minorHAnsi" w:hAnsiTheme="minorHAnsi" w:cstheme="minorHAnsi"/>
          <w:sz w:val="24"/>
          <w:szCs w:val="24"/>
        </w:rPr>
        <w:t>. The District and</w:t>
      </w:r>
      <w:r w:rsidR="00927DF7" w:rsidRPr="00067332">
        <w:rPr>
          <w:rFonts w:asciiTheme="minorHAnsi" w:hAnsiTheme="minorHAnsi" w:cstheme="minorHAnsi"/>
          <w:sz w:val="24"/>
          <w:szCs w:val="24"/>
        </w:rPr>
        <w:t xml:space="preserve"> Contractor will meet in May of each Contract Year to determine the meal plan program requirements for the following Contract Yea</w:t>
      </w:r>
      <w:r w:rsidRPr="00067332">
        <w:rPr>
          <w:rFonts w:asciiTheme="minorHAnsi" w:hAnsiTheme="minorHAnsi" w:cstheme="minorHAnsi"/>
          <w:sz w:val="24"/>
          <w:szCs w:val="24"/>
        </w:rPr>
        <w:t xml:space="preserve">r, including the contribution to be provided by the District. </w:t>
      </w:r>
      <w:r w:rsidR="00927DF7" w:rsidRPr="00067332">
        <w:rPr>
          <w:rFonts w:asciiTheme="minorHAnsi" w:hAnsiTheme="minorHAnsi" w:cstheme="minorHAnsi"/>
          <w:sz w:val="24"/>
          <w:szCs w:val="24"/>
        </w:rPr>
        <w:t xml:space="preserve">The District </w:t>
      </w:r>
      <w:r w:rsidR="006A5A54" w:rsidRPr="00067332">
        <w:rPr>
          <w:rFonts w:asciiTheme="minorHAnsi" w:hAnsiTheme="minorHAnsi" w:cstheme="minorHAnsi"/>
          <w:sz w:val="24"/>
          <w:szCs w:val="24"/>
        </w:rPr>
        <w:t>has final authority to make all decisions regarding the meal plan program.</w:t>
      </w:r>
      <w:r w:rsidRPr="00067332">
        <w:rPr>
          <w:rFonts w:asciiTheme="minorHAnsi" w:hAnsiTheme="minorHAnsi" w:cstheme="minorHAnsi"/>
          <w:sz w:val="24"/>
          <w:szCs w:val="24"/>
        </w:rPr>
        <w:t xml:space="preserve"> </w:t>
      </w:r>
    </w:p>
    <w:p w14:paraId="28EA6D29" w14:textId="77777777" w:rsidR="00871D99" w:rsidRDefault="00871D99" w:rsidP="00B512C2">
      <w:pPr>
        <w:pStyle w:val="ColorfulList-Accent11"/>
        <w:tabs>
          <w:tab w:val="left" w:pos="720"/>
          <w:tab w:val="left" w:pos="1440"/>
          <w:tab w:val="left" w:pos="2160"/>
          <w:tab w:val="left" w:pos="2520"/>
        </w:tabs>
        <w:autoSpaceDE w:val="0"/>
        <w:autoSpaceDN w:val="0"/>
        <w:adjustRightInd w:val="0"/>
        <w:ind w:left="1440"/>
        <w:rPr>
          <w:rFonts w:asciiTheme="minorHAnsi" w:hAnsiTheme="minorHAnsi" w:cstheme="minorHAnsi"/>
          <w:sz w:val="24"/>
          <w:szCs w:val="24"/>
        </w:rPr>
      </w:pPr>
    </w:p>
    <w:p w14:paraId="460A841B" w14:textId="77777777" w:rsidR="00871D99" w:rsidRDefault="00871D99" w:rsidP="00B512C2">
      <w:pPr>
        <w:pStyle w:val="ColorfulList-Accent11"/>
        <w:numPr>
          <w:ilvl w:val="4"/>
          <w:numId w:val="34"/>
        </w:numPr>
        <w:tabs>
          <w:tab w:val="left" w:pos="720"/>
          <w:tab w:val="left" w:pos="1440"/>
          <w:tab w:val="left" w:pos="2160"/>
          <w:tab w:val="left" w:pos="2520"/>
        </w:tabs>
        <w:autoSpaceDE w:val="0"/>
        <w:autoSpaceDN w:val="0"/>
        <w:adjustRightInd w:val="0"/>
        <w:ind w:left="1440" w:firstLine="0"/>
        <w:rPr>
          <w:rFonts w:asciiTheme="minorHAnsi" w:hAnsiTheme="minorHAnsi" w:cstheme="minorHAnsi"/>
          <w:sz w:val="24"/>
          <w:szCs w:val="24"/>
        </w:rPr>
      </w:pPr>
      <w:r>
        <w:rPr>
          <w:rFonts w:asciiTheme="minorHAnsi" w:hAnsiTheme="minorHAnsi" w:cstheme="minorHAnsi"/>
          <w:sz w:val="24"/>
          <w:szCs w:val="24"/>
        </w:rPr>
        <w:t>Plan Management:</w:t>
      </w:r>
      <w:r w:rsidRPr="00871D99">
        <w:rPr>
          <w:rFonts w:asciiTheme="minorHAnsi" w:hAnsiTheme="minorHAnsi" w:cstheme="minorHAnsi"/>
          <w:sz w:val="24"/>
          <w:szCs w:val="24"/>
        </w:rPr>
        <w:t xml:space="preserve"> </w:t>
      </w:r>
      <w:r>
        <w:rPr>
          <w:rFonts w:asciiTheme="minorHAnsi" w:hAnsiTheme="minorHAnsi" w:cstheme="minorHAnsi"/>
          <w:sz w:val="24"/>
          <w:szCs w:val="24"/>
        </w:rPr>
        <w:t xml:space="preserve">The District </w:t>
      </w:r>
      <w:r w:rsidRPr="009B348B">
        <w:rPr>
          <w:rFonts w:asciiTheme="minorHAnsi" w:hAnsiTheme="minorHAnsi" w:cstheme="minorHAnsi"/>
          <w:sz w:val="24"/>
          <w:szCs w:val="24"/>
        </w:rPr>
        <w:t xml:space="preserve">shall be responsible for managing all meal plans and declining balance programs offered by Contractor from the Facilities. Subject to Article 8 of this Contract, Contractor, at its expense, shall by the Commencement Date supply </w:t>
      </w:r>
      <w:r>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with the POS System needed to effectively perform transactions related to the Services.  Contractor, at its expense, shall be responsible for all maintenance and any replacements, additions, or upgrades to the POS System, except for maintenance or replacements necessary due to </w:t>
      </w:r>
      <w:r>
        <w:rPr>
          <w:rFonts w:asciiTheme="minorHAnsi" w:hAnsiTheme="minorHAnsi" w:cstheme="minorHAnsi"/>
          <w:sz w:val="24"/>
          <w:szCs w:val="24"/>
        </w:rPr>
        <w:t xml:space="preserve">District’s </w:t>
      </w:r>
      <w:r w:rsidRPr="009B348B">
        <w:rPr>
          <w:rFonts w:asciiTheme="minorHAnsi" w:hAnsiTheme="minorHAnsi" w:cstheme="minorHAnsi"/>
          <w:sz w:val="24"/>
          <w:szCs w:val="24"/>
        </w:rPr>
        <w:t>abuse, loss, or negligence.  Contractor shall retain ownership of the POS System.  Contractor will be responsible for processing customer transactions related to the Services and managing menu item and pricing modifications</w:t>
      </w:r>
      <w:r>
        <w:rPr>
          <w:rFonts w:asciiTheme="minorHAnsi" w:hAnsiTheme="minorHAnsi" w:cstheme="minorHAnsi"/>
          <w:sz w:val="24"/>
          <w:szCs w:val="24"/>
        </w:rPr>
        <w:t xml:space="preserve">. The District </w:t>
      </w:r>
      <w:r w:rsidRPr="009B348B">
        <w:rPr>
          <w:rFonts w:asciiTheme="minorHAnsi" w:hAnsiTheme="minorHAnsi" w:cstheme="minorHAnsi"/>
          <w:sz w:val="24"/>
          <w:szCs w:val="24"/>
        </w:rPr>
        <w:t xml:space="preserve">shall be responsible for the identification card program, including the preparation of a </w:t>
      </w:r>
      <w:r>
        <w:rPr>
          <w:rFonts w:asciiTheme="minorHAnsi" w:hAnsiTheme="minorHAnsi" w:cstheme="minorHAnsi"/>
          <w:sz w:val="24"/>
          <w:szCs w:val="24"/>
        </w:rPr>
        <w:t xml:space="preserve">District-issued </w:t>
      </w:r>
      <w:r w:rsidRPr="009B348B">
        <w:rPr>
          <w:rFonts w:asciiTheme="minorHAnsi" w:hAnsiTheme="minorHAnsi" w:cstheme="minorHAnsi"/>
          <w:sz w:val="24"/>
          <w:szCs w:val="24"/>
        </w:rPr>
        <w:t>ID card for each faculty member, staff member, and student, that allows for processing meal plan and declining balance transactions.</w:t>
      </w:r>
    </w:p>
    <w:p w14:paraId="1C7AD202" w14:textId="77777777" w:rsidR="00871D99" w:rsidRDefault="00871D99" w:rsidP="00B512C2">
      <w:pPr>
        <w:pStyle w:val="ListParagraph"/>
        <w:ind w:left="1440"/>
        <w:rPr>
          <w:rFonts w:asciiTheme="minorHAnsi" w:hAnsiTheme="minorHAnsi" w:cstheme="minorHAnsi"/>
          <w:sz w:val="24"/>
          <w:szCs w:val="24"/>
        </w:rPr>
      </w:pPr>
    </w:p>
    <w:p w14:paraId="5276B04E" w14:textId="57CB268C" w:rsidR="00871D99" w:rsidRDefault="00871D99" w:rsidP="00B512C2">
      <w:pPr>
        <w:pStyle w:val="ColorfulList-Accent11"/>
        <w:numPr>
          <w:ilvl w:val="4"/>
          <w:numId w:val="34"/>
        </w:numPr>
        <w:tabs>
          <w:tab w:val="left" w:pos="720"/>
          <w:tab w:val="left" w:pos="1440"/>
          <w:tab w:val="left" w:pos="2160"/>
          <w:tab w:val="left" w:pos="2520"/>
        </w:tabs>
        <w:autoSpaceDE w:val="0"/>
        <w:autoSpaceDN w:val="0"/>
        <w:adjustRightInd w:val="0"/>
        <w:ind w:left="1440" w:firstLine="0"/>
        <w:rPr>
          <w:rFonts w:asciiTheme="minorHAnsi" w:hAnsiTheme="minorHAnsi" w:cstheme="minorHAnsi"/>
          <w:sz w:val="24"/>
          <w:szCs w:val="24"/>
        </w:rPr>
      </w:pPr>
      <w:r w:rsidRPr="00871D99">
        <w:rPr>
          <w:rFonts w:asciiTheme="minorHAnsi" w:hAnsiTheme="minorHAnsi" w:cstheme="minorHAnsi"/>
          <w:sz w:val="24"/>
          <w:szCs w:val="24"/>
        </w:rPr>
        <w:t xml:space="preserve">Meal Plan </w:t>
      </w:r>
      <w:r w:rsidR="0041647A">
        <w:rPr>
          <w:rFonts w:asciiTheme="minorHAnsi" w:hAnsiTheme="minorHAnsi" w:cstheme="minorHAnsi"/>
          <w:sz w:val="24"/>
          <w:szCs w:val="24"/>
        </w:rPr>
        <w:t xml:space="preserve">Invoicing: </w:t>
      </w:r>
      <w:r w:rsidRPr="00871D99">
        <w:rPr>
          <w:rFonts w:asciiTheme="minorHAnsi" w:hAnsiTheme="minorHAnsi" w:cstheme="minorHAnsi"/>
          <w:sz w:val="24"/>
          <w:szCs w:val="24"/>
        </w:rPr>
        <w:t xml:space="preserve">Contractor will </w:t>
      </w:r>
      <w:r w:rsidR="0041647A">
        <w:rPr>
          <w:rFonts w:asciiTheme="minorHAnsi" w:hAnsiTheme="minorHAnsi" w:cstheme="minorHAnsi"/>
          <w:sz w:val="24"/>
          <w:szCs w:val="24"/>
        </w:rPr>
        <w:t xml:space="preserve">invoice </w:t>
      </w:r>
      <w:r>
        <w:rPr>
          <w:rFonts w:asciiTheme="minorHAnsi" w:hAnsiTheme="minorHAnsi" w:cstheme="minorHAnsi"/>
          <w:sz w:val="24"/>
          <w:szCs w:val="24"/>
        </w:rPr>
        <w:t xml:space="preserve">District </w:t>
      </w:r>
      <w:r w:rsidRPr="00871D99">
        <w:rPr>
          <w:rFonts w:asciiTheme="minorHAnsi" w:hAnsiTheme="minorHAnsi" w:cstheme="minorHAnsi"/>
          <w:sz w:val="24"/>
          <w:szCs w:val="24"/>
        </w:rPr>
        <w:t xml:space="preserve">weekly for </w:t>
      </w:r>
      <w:r>
        <w:rPr>
          <w:rFonts w:asciiTheme="minorHAnsi" w:hAnsiTheme="minorHAnsi" w:cstheme="minorHAnsi"/>
          <w:sz w:val="24"/>
          <w:szCs w:val="24"/>
        </w:rPr>
        <w:t xml:space="preserve">all meal plan declining balance dollars </w:t>
      </w:r>
      <w:r w:rsidRPr="00871D99">
        <w:rPr>
          <w:rFonts w:asciiTheme="minorHAnsi" w:hAnsiTheme="minorHAnsi" w:cstheme="minorHAnsi"/>
          <w:sz w:val="24"/>
          <w:szCs w:val="24"/>
        </w:rPr>
        <w:t>used during the preceding week</w:t>
      </w:r>
      <w:r w:rsidR="0041647A">
        <w:rPr>
          <w:rFonts w:asciiTheme="minorHAnsi" w:hAnsiTheme="minorHAnsi" w:cstheme="minorHAnsi"/>
          <w:sz w:val="24"/>
          <w:szCs w:val="24"/>
        </w:rPr>
        <w:t xml:space="preserve"> in accordance with Section 6.8</w:t>
      </w:r>
      <w:r w:rsidRPr="00871D99">
        <w:rPr>
          <w:rFonts w:asciiTheme="minorHAnsi" w:hAnsiTheme="minorHAnsi" w:cstheme="minorHAnsi"/>
          <w:sz w:val="24"/>
          <w:szCs w:val="24"/>
        </w:rPr>
        <w:t xml:space="preserve">.  </w:t>
      </w:r>
      <w:r>
        <w:rPr>
          <w:rFonts w:asciiTheme="minorHAnsi" w:hAnsiTheme="minorHAnsi" w:cstheme="minorHAnsi"/>
          <w:sz w:val="24"/>
          <w:szCs w:val="24"/>
        </w:rPr>
        <w:t xml:space="preserve">Non-meal plan retail transactions </w:t>
      </w:r>
      <w:r w:rsidRPr="00871D99">
        <w:rPr>
          <w:rFonts w:asciiTheme="minorHAnsi" w:hAnsiTheme="minorHAnsi" w:cstheme="minorHAnsi"/>
          <w:sz w:val="24"/>
          <w:szCs w:val="24"/>
        </w:rPr>
        <w:t xml:space="preserve">will be billed separately from the meal </w:t>
      </w:r>
      <w:r w:rsidR="0041647A">
        <w:rPr>
          <w:rFonts w:asciiTheme="minorHAnsi" w:hAnsiTheme="minorHAnsi" w:cstheme="minorHAnsi"/>
          <w:sz w:val="24"/>
          <w:szCs w:val="24"/>
        </w:rPr>
        <w:t xml:space="preserve">plan </w:t>
      </w:r>
      <w:r w:rsidRPr="00871D99">
        <w:rPr>
          <w:rFonts w:asciiTheme="minorHAnsi" w:hAnsiTheme="minorHAnsi" w:cstheme="minorHAnsi"/>
          <w:sz w:val="24"/>
          <w:szCs w:val="24"/>
        </w:rPr>
        <w:t>swipe</w:t>
      </w:r>
      <w:r w:rsidR="0041647A">
        <w:rPr>
          <w:rFonts w:asciiTheme="minorHAnsi" w:hAnsiTheme="minorHAnsi" w:cstheme="minorHAnsi"/>
          <w:sz w:val="24"/>
          <w:szCs w:val="24"/>
        </w:rPr>
        <w:t>s</w:t>
      </w:r>
      <w:r w:rsidRPr="00871D99">
        <w:rPr>
          <w:rFonts w:asciiTheme="minorHAnsi" w:hAnsiTheme="minorHAnsi" w:cstheme="minorHAnsi"/>
          <w:sz w:val="24"/>
          <w:szCs w:val="24"/>
        </w:rPr>
        <w:t xml:space="preserve">.  </w:t>
      </w:r>
      <w:r>
        <w:rPr>
          <w:rFonts w:asciiTheme="minorHAnsi" w:hAnsiTheme="minorHAnsi" w:cstheme="minorHAnsi"/>
          <w:sz w:val="24"/>
          <w:szCs w:val="24"/>
        </w:rPr>
        <w:t xml:space="preserve">All </w:t>
      </w:r>
      <w:r w:rsidRPr="00871D99">
        <w:rPr>
          <w:rFonts w:asciiTheme="minorHAnsi" w:hAnsiTheme="minorHAnsi" w:cstheme="minorHAnsi"/>
          <w:sz w:val="24"/>
          <w:szCs w:val="24"/>
        </w:rPr>
        <w:t xml:space="preserve">unused </w:t>
      </w:r>
      <w:r>
        <w:rPr>
          <w:rFonts w:asciiTheme="minorHAnsi" w:hAnsiTheme="minorHAnsi" w:cstheme="minorHAnsi"/>
          <w:sz w:val="24"/>
          <w:szCs w:val="24"/>
        </w:rPr>
        <w:t xml:space="preserve">meal plan balances </w:t>
      </w:r>
      <w:r w:rsidRPr="00871D99">
        <w:rPr>
          <w:rFonts w:asciiTheme="minorHAnsi" w:hAnsiTheme="minorHAnsi" w:cstheme="minorHAnsi"/>
          <w:sz w:val="24"/>
          <w:szCs w:val="24"/>
        </w:rPr>
        <w:t xml:space="preserve">at the end of each semester will be captured by </w:t>
      </w:r>
      <w:r>
        <w:rPr>
          <w:rFonts w:asciiTheme="minorHAnsi" w:hAnsiTheme="minorHAnsi" w:cstheme="minorHAnsi"/>
          <w:sz w:val="24"/>
          <w:szCs w:val="24"/>
        </w:rPr>
        <w:t xml:space="preserve">District </w:t>
      </w:r>
      <w:r w:rsidRPr="00871D99">
        <w:rPr>
          <w:rFonts w:asciiTheme="minorHAnsi" w:hAnsiTheme="minorHAnsi" w:cstheme="minorHAnsi"/>
          <w:sz w:val="24"/>
          <w:szCs w:val="24"/>
        </w:rPr>
        <w:t>prior to the start of the next semester.</w:t>
      </w:r>
    </w:p>
    <w:p w14:paraId="2E56887D" w14:textId="77777777" w:rsidR="00871D99" w:rsidRDefault="00871D99" w:rsidP="00B512C2">
      <w:pPr>
        <w:pStyle w:val="ListParagraph"/>
        <w:ind w:left="1440"/>
        <w:rPr>
          <w:rFonts w:asciiTheme="minorHAnsi" w:hAnsiTheme="minorHAnsi" w:cstheme="minorHAnsi"/>
          <w:sz w:val="24"/>
          <w:szCs w:val="24"/>
        </w:rPr>
      </w:pPr>
    </w:p>
    <w:p w14:paraId="3A073729" w14:textId="6720A82F" w:rsidR="00871D99" w:rsidRPr="00871D99" w:rsidRDefault="00871D99" w:rsidP="00B512C2">
      <w:pPr>
        <w:pStyle w:val="ColorfulList-Accent11"/>
        <w:numPr>
          <w:ilvl w:val="4"/>
          <w:numId w:val="34"/>
        </w:numPr>
        <w:tabs>
          <w:tab w:val="left" w:pos="720"/>
          <w:tab w:val="left" w:pos="1440"/>
          <w:tab w:val="left" w:pos="2160"/>
          <w:tab w:val="left" w:pos="2520"/>
        </w:tabs>
        <w:autoSpaceDE w:val="0"/>
        <w:autoSpaceDN w:val="0"/>
        <w:adjustRightInd w:val="0"/>
        <w:ind w:left="1440" w:firstLine="0"/>
        <w:rPr>
          <w:rFonts w:asciiTheme="minorHAnsi" w:hAnsiTheme="minorHAnsi" w:cstheme="minorHAnsi"/>
          <w:sz w:val="24"/>
          <w:szCs w:val="24"/>
        </w:rPr>
      </w:pPr>
      <w:r w:rsidRPr="00871D99">
        <w:rPr>
          <w:rFonts w:asciiTheme="minorHAnsi" w:hAnsiTheme="minorHAnsi" w:cstheme="minorHAnsi"/>
          <w:sz w:val="24"/>
          <w:szCs w:val="24"/>
        </w:rPr>
        <w:t xml:space="preserve">Meal Plan Participation Requirements: The financial arrangements of this Contract have been negotiated between the Parties upon the condition that, as of the Effective Date and for the first year of the Contract, </w:t>
      </w:r>
      <w:r>
        <w:rPr>
          <w:rFonts w:asciiTheme="minorHAnsi" w:hAnsiTheme="minorHAnsi" w:cstheme="minorHAnsi"/>
          <w:sz w:val="24"/>
          <w:szCs w:val="24"/>
        </w:rPr>
        <w:t xml:space="preserve">District </w:t>
      </w:r>
      <w:r w:rsidRPr="00871D99">
        <w:rPr>
          <w:rFonts w:asciiTheme="minorHAnsi" w:hAnsiTheme="minorHAnsi" w:cstheme="minorHAnsi"/>
          <w:sz w:val="24"/>
          <w:szCs w:val="24"/>
        </w:rPr>
        <w:t xml:space="preserve">will </w:t>
      </w:r>
      <w:r>
        <w:rPr>
          <w:rFonts w:asciiTheme="minorHAnsi" w:hAnsiTheme="minorHAnsi" w:cstheme="minorHAnsi"/>
          <w:sz w:val="24"/>
          <w:szCs w:val="24"/>
        </w:rPr>
        <w:t>fund eligible students’ meal plan</w:t>
      </w:r>
      <w:r w:rsidR="002A50D6">
        <w:rPr>
          <w:rFonts w:asciiTheme="minorHAnsi" w:hAnsiTheme="minorHAnsi" w:cstheme="minorHAnsi"/>
          <w:sz w:val="24"/>
          <w:szCs w:val="24"/>
        </w:rPr>
        <w:t xml:space="preserve">s </w:t>
      </w:r>
      <w:r>
        <w:rPr>
          <w:rFonts w:asciiTheme="minorHAnsi" w:hAnsiTheme="minorHAnsi" w:cstheme="minorHAnsi"/>
          <w:sz w:val="24"/>
          <w:szCs w:val="24"/>
        </w:rPr>
        <w:t xml:space="preserve">at the levels </w:t>
      </w:r>
      <w:r w:rsidRPr="00871D99">
        <w:rPr>
          <w:rFonts w:asciiTheme="minorHAnsi" w:hAnsiTheme="minorHAnsi" w:cstheme="minorHAnsi"/>
          <w:sz w:val="24"/>
          <w:szCs w:val="24"/>
        </w:rPr>
        <w:t xml:space="preserve">described in Exhibit </w:t>
      </w:r>
      <w:r w:rsidR="00C32AAF">
        <w:rPr>
          <w:rFonts w:asciiTheme="minorHAnsi" w:hAnsiTheme="minorHAnsi" w:cstheme="minorHAnsi"/>
          <w:sz w:val="24"/>
          <w:szCs w:val="24"/>
        </w:rPr>
        <w:t>L</w:t>
      </w:r>
      <w:r w:rsidRPr="00871D99">
        <w:rPr>
          <w:rFonts w:asciiTheme="minorHAnsi" w:hAnsiTheme="minorHAnsi" w:cstheme="minorHAnsi"/>
          <w:sz w:val="24"/>
          <w:szCs w:val="24"/>
        </w:rPr>
        <w:t xml:space="preserve"> of this Contract</w:t>
      </w:r>
      <w:r>
        <w:rPr>
          <w:rFonts w:asciiTheme="minorHAnsi" w:hAnsiTheme="minorHAnsi" w:cstheme="minorHAnsi"/>
          <w:sz w:val="24"/>
          <w:szCs w:val="24"/>
        </w:rPr>
        <w:t xml:space="preserve">. </w:t>
      </w:r>
      <w:r w:rsidRPr="00871D99">
        <w:rPr>
          <w:rFonts w:asciiTheme="minorHAnsi" w:hAnsiTheme="minorHAnsi" w:cstheme="minorHAnsi"/>
          <w:sz w:val="24"/>
          <w:szCs w:val="24"/>
        </w:rPr>
        <w:t xml:space="preserve"> </w:t>
      </w:r>
    </w:p>
    <w:p w14:paraId="33C1A942" w14:textId="77777777" w:rsidR="00A1690B" w:rsidRPr="00C34752" w:rsidRDefault="00A1690B" w:rsidP="00E702EC">
      <w:pPr>
        <w:pStyle w:val="ColorfulList-Accent11"/>
        <w:tabs>
          <w:tab w:val="left" w:pos="720"/>
          <w:tab w:val="left" w:pos="1440"/>
          <w:tab w:val="left" w:pos="2520"/>
        </w:tabs>
        <w:autoSpaceDE w:val="0"/>
        <w:autoSpaceDN w:val="0"/>
        <w:adjustRightInd w:val="0"/>
        <w:ind w:left="1440"/>
        <w:rPr>
          <w:rFonts w:asciiTheme="minorHAnsi" w:hAnsiTheme="minorHAnsi" w:cstheme="minorHAnsi"/>
          <w:sz w:val="24"/>
          <w:szCs w:val="24"/>
        </w:rPr>
      </w:pPr>
    </w:p>
    <w:p w14:paraId="5D6D7910" w14:textId="05048D4B" w:rsidR="00DE265B" w:rsidRPr="0041647A" w:rsidRDefault="00DE265B" w:rsidP="00B512C2">
      <w:pPr>
        <w:pStyle w:val="ColorfulList-Accent11"/>
        <w:numPr>
          <w:ilvl w:val="2"/>
          <w:numId w:val="34"/>
        </w:numPr>
        <w:tabs>
          <w:tab w:val="left" w:pos="720"/>
          <w:tab w:val="left" w:pos="1440"/>
          <w:tab w:val="left" w:pos="2520"/>
        </w:tabs>
        <w:autoSpaceDE w:val="0"/>
        <w:autoSpaceDN w:val="0"/>
        <w:adjustRightInd w:val="0"/>
        <w:ind w:left="720" w:firstLine="0"/>
        <w:rPr>
          <w:rFonts w:asciiTheme="minorHAnsi" w:hAnsiTheme="minorHAnsi" w:cstheme="minorHAnsi"/>
          <w:sz w:val="24"/>
          <w:szCs w:val="24"/>
        </w:rPr>
      </w:pPr>
      <w:r w:rsidRPr="00C34752">
        <w:rPr>
          <w:rFonts w:asciiTheme="minorHAnsi" w:hAnsiTheme="minorHAnsi" w:cstheme="minorHAnsi"/>
          <w:sz w:val="24"/>
          <w:szCs w:val="24"/>
        </w:rPr>
        <w:t>Non-</w:t>
      </w:r>
      <w:r w:rsidR="0041647A">
        <w:rPr>
          <w:rFonts w:asciiTheme="minorHAnsi" w:hAnsiTheme="minorHAnsi" w:cstheme="minorHAnsi"/>
          <w:sz w:val="24"/>
          <w:szCs w:val="24"/>
        </w:rPr>
        <w:t>M</w:t>
      </w:r>
      <w:r w:rsidRPr="00C34752">
        <w:rPr>
          <w:rFonts w:asciiTheme="minorHAnsi" w:hAnsiTheme="minorHAnsi" w:cstheme="minorHAnsi"/>
          <w:sz w:val="24"/>
          <w:szCs w:val="24"/>
        </w:rPr>
        <w:t xml:space="preserve">eal Plan Retail Sales: </w:t>
      </w:r>
      <w:bookmarkStart w:id="18" w:name="_Hlk176437099"/>
      <w:r w:rsidRPr="00C34752">
        <w:rPr>
          <w:rFonts w:asciiTheme="minorHAnsi" w:hAnsiTheme="minorHAnsi" w:cstheme="minorHAnsi"/>
          <w:sz w:val="24"/>
          <w:szCs w:val="24"/>
        </w:rPr>
        <w:t xml:space="preserve">Contractor shall offer all food and beverage items </w:t>
      </w:r>
      <w:r w:rsidR="00E702EC" w:rsidRPr="00C34752">
        <w:rPr>
          <w:rFonts w:asciiTheme="minorHAnsi" w:hAnsiTheme="minorHAnsi" w:cstheme="minorHAnsi"/>
          <w:sz w:val="24"/>
          <w:szCs w:val="24"/>
        </w:rPr>
        <w:t xml:space="preserve">to non-meal plan participants, including faculty, staff, District visitors, and other students, at the same prices charged to meal plan participants. </w:t>
      </w:r>
      <w:bookmarkEnd w:id="18"/>
      <w:r w:rsidRPr="00C34752">
        <w:rPr>
          <w:rFonts w:asciiTheme="minorHAnsi" w:hAnsiTheme="minorHAnsi" w:cstheme="minorHAnsi"/>
          <w:sz w:val="24"/>
          <w:szCs w:val="24"/>
        </w:rPr>
        <w:t xml:space="preserve">Contractor </w:t>
      </w:r>
      <w:r w:rsidRPr="0041647A">
        <w:rPr>
          <w:rFonts w:asciiTheme="minorHAnsi" w:hAnsiTheme="minorHAnsi" w:cstheme="minorHAnsi"/>
          <w:sz w:val="24"/>
          <w:szCs w:val="24"/>
        </w:rPr>
        <w:t xml:space="preserve">shall treat all such </w:t>
      </w:r>
      <w:r w:rsidR="00E702EC" w:rsidRPr="0041647A">
        <w:rPr>
          <w:rFonts w:asciiTheme="minorHAnsi" w:hAnsiTheme="minorHAnsi" w:cstheme="minorHAnsi"/>
          <w:sz w:val="24"/>
          <w:szCs w:val="24"/>
        </w:rPr>
        <w:t xml:space="preserve">non-meal plan </w:t>
      </w:r>
      <w:r w:rsidRPr="0041647A">
        <w:rPr>
          <w:rFonts w:asciiTheme="minorHAnsi" w:hAnsiTheme="minorHAnsi" w:cstheme="minorHAnsi"/>
          <w:sz w:val="24"/>
          <w:szCs w:val="24"/>
        </w:rPr>
        <w:t xml:space="preserve">declining balance sales as retail purchases and track them in a separate line item on its sales reports. </w:t>
      </w:r>
    </w:p>
    <w:p w14:paraId="21DB250A" w14:textId="77777777" w:rsidR="00DE265B" w:rsidRPr="0041647A" w:rsidRDefault="00DE265B" w:rsidP="00E702EC">
      <w:pPr>
        <w:pStyle w:val="ColorfulList-Accent11"/>
        <w:tabs>
          <w:tab w:val="left" w:pos="720"/>
          <w:tab w:val="left" w:pos="1440"/>
          <w:tab w:val="left" w:pos="2520"/>
        </w:tabs>
        <w:autoSpaceDE w:val="0"/>
        <w:autoSpaceDN w:val="0"/>
        <w:adjustRightInd w:val="0"/>
        <w:ind w:left="1440"/>
        <w:rPr>
          <w:rFonts w:asciiTheme="minorHAnsi" w:hAnsiTheme="minorHAnsi" w:cstheme="minorHAnsi"/>
          <w:sz w:val="24"/>
          <w:szCs w:val="24"/>
        </w:rPr>
      </w:pPr>
    </w:p>
    <w:p w14:paraId="5C5E4B71" w14:textId="1E180482" w:rsidR="00B25FF5" w:rsidRPr="0041647A" w:rsidRDefault="00B25FF5" w:rsidP="00B512C2">
      <w:pPr>
        <w:pStyle w:val="ColorfulList-Accent11"/>
        <w:numPr>
          <w:ilvl w:val="3"/>
          <w:numId w:val="34"/>
        </w:numPr>
        <w:tabs>
          <w:tab w:val="left" w:pos="720"/>
          <w:tab w:val="left" w:pos="1080"/>
          <w:tab w:val="left" w:pos="2160"/>
          <w:tab w:val="left" w:pos="2520"/>
        </w:tabs>
        <w:autoSpaceDE w:val="0"/>
        <w:autoSpaceDN w:val="0"/>
        <w:adjustRightInd w:val="0"/>
        <w:spacing w:after="100" w:afterAutospacing="1" w:line="240" w:lineRule="auto"/>
        <w:ind w:left="1080" w:firstLine="0"/>
        <w:rPr>
          <w:rFonts w:asciiTheme="minorHAnsi" w:hAnsiTheme="minorHAnsi" w:cstheme="minorHAnsi"/>
          <w:sz w:val="24"/>
          <w:szCs w:val="24"/>
        </w:rPr>
      </w:pPr>
      <w:r w:rsidRPr="0041647A">
        <w:rPr>
          <w:rFonts w:asciiTheme="minorHAnsi" w:hAnsiTheme="minorHAnsi" w:cstheme="minorHAnsi"/>
          <w:sz w:val="24"/>
          <w:szCs w:val="24"/>
        </w:rPr>
        <w:t xml:space="preserve">Voluntary Meal Plans: </w:t>
      </w:r>
      <w:r w:rsidR="00E702EC" w:rsidRPr="0041647A">
        <w:rPr>
          <w:rFonts w:asciiTheme="minorHAnsi" w:hAnsiTheme="minorHAnsi" w:cstheme="minorHAnsi"/>
          <w:sz w:val="24"/>
          <w:szCs w:val="24"/>
        </w:rPr>
        <w:t xml:space="preserve">District </w:t>
      </w:r>
      <w:r w:rsidR="00CE3044" w:rsidRPr="0041647A">
        <w:rPr>
          <w:rFonts w:asciiTheme="minorHAnsi" w:hAnsiTheme="minorHAnsi" w:cstheme="minorHAnsi"/>
          <w:sz w:val="24"/>
          <w:szCs w:val="24"/>
        </w:rPr>
        <w:t xml:space="preserve">encourages Contractor to develop and sell voluntary or enhanced meal plans to District students, faculty, and staff. </w:t>
      </w:r>
      <w:r w:rsidRPr="0041647A">
        <w:rPr>
          <w:rFonts w:asciiTheme="minorHAnsi" w:hAnsiTheme="minorHAnsi" w:cstheme="minorHAnsi"/>
          <w:sz w:val="24"/>
          <w:szCs w:val="24"/>
        </w:rPr>
        <w:t xml:space="preserve">The plans to be offered by Contractor during the first Contract Year are described in Exhibit </w:t>
      </w:r>
      <w:r w:rsidR="00C32AAF">
        <w:rPr>
          <w:rFonts w:asciiTheme="minorHAnsi" w:hAnsiTheme="minorHAnsi" w:cstheme="minorHAnsi"/>
          <w:sz w:val="24"/>
          <w:szCs w:val="24"/>
        </w:rPr>
        <w:t>L</w:t>
      </w:r>
      <w:r w:rsidRPr="0041647A">
        <w:rPr>
          <w:rFonts w:asciiTheme="minorHAnsi" w:hAnsiTheme="minorHAnsi" w:cstheme="minorHAnsi"/>
          <w:sz w:val="24"/>
          <w:szCs w:val="24"/>
        </w:rPr>
        <w:t>. The accounting procedures used by the Parties to manage the voluntary plans will be the same as those used by them for the required plans.</w:t>
      </w:r>
    </w:p>
    <w:p w14:paraId="04138312" w14:textId="77777777" w:rsidR="00B25FF5" w:rsidRDefault="00B25FF5" w:rsidP="00B512C2">
      <w:pPr>
        <w:pStyle w:val="ColorfulList-Accent11"/>
        <w:tabs>
          <w:tab w:val="left" w:pos="720"/>
          <w:tab w:val="left" w:pos="1080"/>
          <w:tab w:val="left" w:pos="2520"/>
        </w:tabs>
        <w:autoSpaceDE w:val="0"/>
        <w:autoSpaceDN w:val="0"/>
        <w:adjustRightInd w:val="0"/>
        <w:spacing w:after="100" w:afterAutospacing="1" w:line="240" w:lineRule="auto"/>
        <w:ind w:left="1080"/>
        <w:rPr>
          <w:rFonts w:asciiTheme="minorHAnsi" w:hAnsiTheme="minorHAnsi" w:cstheme="minorHAnsi"/>
          <w:sz w:val="24"/>
          <w:szCs w:val="24"/>
        </w:rPr>
      </w:pPr>
    </w:p>
    <w:p w14:paraId="1F84D23A" w14:textId="40C942C6" w:rsidR="005E1E12" w:rsidRPr="009B348B" w:rsidRDefault="005E1E12" w:rsidP="00B512C2">
      <w:pPr>
        <w:pStyle w:val="ColorfulList-Accent11"/>
        <w:numPr>
          <w:ilvl w:val="3"/>
          <w:numId w:val="34"/>
        </w:numPr>
        <w:tabs>
          <w:tab w:val="left" w:pos="720"/>
          <w:tab w:val="left" w:pos="1080"/>
          <w:tab w:val="left" w:pos="1980"/>
          <w:tab w:val="left" w:pos="2520"/>
        </w:tabs>
        <w:autoSpaceDE w:val="0"/>
        <w:autoSpaceDN w:val="0"/>
        <w:adjustRightInd w:val="0"/>
        <w:spacing w:after="100" w:afterAutospacing="1"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 xml:space="preserve">Value Meals: </w:t>
      </w:r>
      <w:r w:rsidR="00A1690B">
        <w:rPr>
          <w:rFonts w:asciiTheme="minorHAnsi" w:hAnsiTheme="minorHAnsi" w:cstheme="minorHAnsi"/>
          <w:sz w:val="24"/>
          <w:szCs w:val="24"/>
        </w:rPr>
        <w:t xml:space="preserve"> </w:t>
      </w:r>
      <w:r w:rsidRPr="009B348B">
        <w:rPr>
          <w:rFonts w:asciiTheme="minorHAnsi" w:hAnsiTheme="minorHAnsi" w:cstheme="minorHAnsi"/>
          <w:sz w:val="24"/>
          <w:szCs w:val="24"/>
        </w:rPr>
        <w:t xml:space="preserve">As part of the Services, Contractor shall offer a reasonable number of value meals, combos, meal deals, </w:t>
      </w:r>
      <w:r w:rsidR="00FF6732">
        <w:rPr>
          <w:rFonts w:asciiTheme="minorHAnsi" w:hAnsiTheme="minorHAnsi" w:cstheme="minorHAnsi"/>
          <w:sz w:val="24"/>
          <w:szCs w:val="24"/>
        </w:rPr>
        <w:t xml:space="preserve">weekly specials, </w:t>
      </w:r>
      <w:r w:rsidRPr="009B348B">
        <w:rPr>
          <w:rFonts w:asciiTheme="minorHAnsi" w:hAnsiTheme="minorHAnsi" w:cstheme="minorHAnsi"/>
          <w:sz w:val="24"/>
          <w:szCs w:val="24"/>
        </w:rPr>
        <w:t xml:space="preserve">or other types of discounted menu items.  Contractor shall submit a </w:t>
      </w:r>
      <w:r w:rsidR="00E77DA0">
        <w:rPr>
          <w:rFonts w:asciiTheme="minorHAnsi" w:hAnsiTheme="minorHAnsi" w:cstheme="minorHAnsi"/>
          <w:sz w:val="24"/>
          <w:szCs w:val="24"/>
        </w:rPr>
        <w:t xml:space="preserve">schedule of </w:t>
      </w:r>
      <w:r w:rsidRPr="009B348B">
        <w:rPr>
          <w:rFonts w:asciiTheme="minorHAnsi" w:hAnsiTheme="minorHAnsi" w:cstheme="minorHAnsi"/>
          <w:sz w:val="24"/>
          <w:szCs w:val="24"/>
        </w:rPr>
        <w:t xml:space="preserve">monthly </w:t>
      </w:r>
      <w:r w:rsidR="00E77DA0">
        <w:rPr>
          <w:rFonts w:asciiTheme="minorHAnsi" w:hAnsiTheme="minorHAnsi" w:cstheme="minorHAnsi"/>
          <w:sz w:val="24"/>
          <w:szCs w:val="24"/>
        </w:rPr>
        <w:t>value meal</w:t>
      </w:r>
      <w:r w:rsidR="00C86D77">
        <w:rPr>
          <w:rFonts w:asciiTheme="minorHAnsi" w:hAnsiTheme="minorHAnsi" w:cstheme="minorHAnsi"/>
          <w:sz w:val="24"/>
          <w:szCs w:val="24"/>
        </w:rPr>
        <w:t xml:space="preserve">s to be offered </w:t>
      </w:r>
      <w:r w:rsidRPr="009B348B">
        <w:rPr>
          <w:rFonts w:asciiTheme="minorHAnsi" w:hAnsiTheme="minorHAnsi" w:cstheme="minorHAnsi"/>
          <w:sz w:val="24"/>
          <w:szCs w:val="24"/>
        </w:rPr>
        <w:t xml:space="preserve">by July 1 of each </w:t>
      </w:r>
      <w:r w:rsidR="00C86D77">
        <w:rPr>
          <w:rFonts w:asciiTheme="minorHAnsi" w:hAnsiTheme="minorHAnsi" w:cstheme="minorHAnsi"/>
          <w:sz w:val="24"/>
          <w:szCs w:val="24"/>
        </w:rPr>
        <w:t>Contract Y</w:t>
      </w:r>
      <w:r w:rsidRPr="009B348B">
        <w:rPr>
          <w:rFonts w:asciiTheme="minorHAnsi" w:hAnsiTheme="minorHAnsi" w:cstheme="minorHAnsi"/>
          <w:sz w:val="24"/>
          <w:szCs w:val="24"/>
        </w:rPr>
        <w:t xml:space="preserve">ear as part of the </w:t>
      </w:r>
      <w:r w:rsidR="00C86D77">
        <w:rPr>
          <w:rFonts w:asciiTheme="minorHAnsi" w:hAnsiTheme="minorHAnsi" w:cstheme="minorHAnsi"/>
          <w:sz w:val="24"/>
          <w:szCs w:val="24"/>
        </w:rPr>
        <w:t xml:space="preserve">annual </w:t>
      </w:r>
      <w:r w:rsidRPr="009B348B">
        <w:rPr>
          <w:rFonts w:asciiTheme="minorHAnsi" w:hAnsiTheme="minorHAnsi" w:cstheme="minorHAnsi"/>
          <w:sz w:val="24"/>
          <w:szCs w:val="24"/>
        </w:rPr>
        <w:t>business planning process.</w:t>
      </w:r>
      <w:r w:rsidRPr="009B348B">
        <w:rPr>
          <w:rStyle w:val="CommentReference"/>
          <w:rFonts w:asciiTheme="minorHAnsi" w:hAnsiTheme="minorHAnsi" w:cstheme="minorHAnsi"/>
          <w:sz w:val="24"/>
          <w:szCs w:val="24"/>
        </w:rPr>
        <w:t xml:space="preserve"> </w:t>
      </w:r>
      <w:r w:rsidRPr="009B348B">
        <w:rPr>
          <w:rFonts w:asciiTheme="minorHAnsi" w:hAnsiTheme="minorHAnsi" w:cstheme="minorHAnsi"/>
          <w:sz w:val="24"/>
          <w:szCs w:val="24"/>
        </w:rPr>
        <w:t xml:space="preserve">The value meal program will be evaluated and adjusted to meet students’ and other patrons’ food preferences at the various Facilities. </w:t>
      </w:r>
    </w:p>
    <w:p w14:paraId="4581CCEE" w14:textId="77777777" w:rsidR="005E1E12" w:rsidRPr="009B348B" w:rsidRDefault="005E1E12" w:rsidP="00B512C2">
      <w:pPr>
        <w:pStyle w:val="ColorfulList-Accent11"/>
        <w:tabs>
          <w:tab w:val="left" w:pos="720"/>
          <w:tab w:val="left" w:pos="1080"/>
        </w:tabs>
        <w:autoSpaceDE w:val="0"/>
        <w:autoSpaceDN w:val="0"/>
        <w:adjustRightInd w:val="0"/>
        <w:spacing w:after="100" w:afterAutospacing="1" w:line="240" w:lineRule="auto"/>
        <w:ind w:left="1080"/>
        <w:rPr>
          <w:rFonts w:asciiTheme="minorHAnsi" w:hAnsiTheme="minorHAnsi" w:cstheme="minorHAnsi"/>
          <w:sz w:val="24"/>
          <w:szCs w:val="24"/>
        </w:rPr>
      </w:pPr>
    </w:p>
    <w:p w14:paraId="1F9F9E18" w14:textId="1D0B9E96" w:rsidR="005E1E12" w:rsidRPr="009B348B" w:rsidRDefault="005E1E12" w:rsidP="00B512C2">
      <w:pPr>
        <w:pStyle w:val="ColorfulList-Accent11"/>
        <w:numPr>
          <w:ilvl w:val="3"/>
          <w:numId w:val="34"/>
        </w:numPr>
        <w:tabs>
          <w:tab w:val="left" w:pos="720"/>
          <w:tab w:val="left" w:pos="1080"/>
          <w:tab w:val="left" w:pos="2160"/>
          <w:tab w:val="left" w:pos="2520"/>
        </w:tabs>
        <w:autoSpaceDE w:val="0"/>
        <w:autoSpaceDN w:val="0"/>
        <w:adjustRightInd w:val="0"/>
        <w:spacing w:after="100" w:afterAutospacing="1"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Mobile Ordering and Delivery: Contractor shall provide mobile ordering and delivery services to drive sales and improve customer convenience</w:t>
      </w:r>
      <w:r w:rsidR="00A1690B">
        <w:rPr>
          <w:rFonts w:asciiTheme="minorHAnsi" w:hAnsiTheme="minorHAnsi" w:cstheme="minorHAnsi"/>
          <w:sz w:val="24"/>
          <w:szCs w:val="24"/>
        </w:rPr>
        <w:t xml:space="preserve"> </w:t>
      </w:r>
      <w:r w:rsidR="00FF6732">
        <w:rPr>
          <w:rFonts w:asciiTheme="minorHAnsi" w:hAnsiTheme="minorHAnsi" w:cstheme="minorHAnsi"/>
          <w:sz w:val="24"/>
          <w:szCs w:val="24"/>
        </w:rPr>
        <w:t xml:space="preserve">as mutually agreed to by the Parties prior to </w:t>
      </w:r>
      <w:r w:rsidR="00231761">
        <w:rPr>
          <w:rFonts w:asciiTheme="minorHAnsi" w:hAnsiTheme="minorHAnsi" w:cstheme="minorHAnsi"/>
          <w:sz w:val="24"/>
          <w:szCs w:val="24"/>
        </w:rPr>
        <w:t xml:space="preserve">their </w:t>
      </w:r>
      <w:r w:rsidR="00FF6732">
        <w:rPr>
          <w:rFonts w:asciiTheme="minorHAnsi" w:hAnsiTheme="minorHAnsi" w:cstheme="minorHAnsi"/>
          <w:sz w:val="24"/>
          <w:szCs w:val="24"/>
        </w:rPr>
        <w:t>implementation.</w:t>
      </w:r>
      <w:r w:rsidR="00A1690B">
        <w:rPr>
          <w:rFonts w:asciiTheme="minorHAnsi" w:hAnsiTheme="minorHAnsi" w:cstheme="minorHAnsi"/>
          <w:sz w:val="24"/>
          <w:szCs w:val="24"/>
        </w:rPr>
        <w:t xml:space="preserve"> </w:t>
      </w:r>
      <w:r w:rsidRPr="009B348B">
        <w:rPr>
          <w:rFonts w:asciiTheme="minorHAnsi" w:hAnsiTheme="minorHAnsi" w:cstheme="minorHAnsi"/>
          <w:sz w:val="24"/>
          <w:szCs w:val="24"/>
        </w:rPr>
        <w:t>The Parties agree that Contractor shall have the exclusive right to provide mobile ordering services that support Services being performed under this Contract.</w:t>
      </w:r>
    </w:p>
    <w:p w14:paraId="4980AF6C" w14:textId="77777777" w:rsidR="005E1E12" w:rsidRPr="009B348B" w:rsidRDefault="005E1E12" w:rsidP="00B512C2">
      <w:pPr>
        <w:pStyle w:val="ColorfulList-Accent11"/>
        <w:tabs>
          <w:tab w:val="left" w:pos="720"/>
          <w:tab w:val="left" w:pos="1080"/>
        </w:tabs>
        <w:autoSpaceDE w:val="0"/>
        <w:autoSpaceDN w:val="0"/>
        <w:adjustRightInd w:val="0"/>
        <w:spacing w:after="100" w:afterAutospacing="1" w:line="240" w:lineRule="auto"/>
        <w:ind w:left="1080"/>
        <w:rPr>
          <w:rFonts w:asciiTheme="minorHAnsi" w:hAnsiTheme="minorHAnsi" w:cstheme="minorHAnsi"/>
          <w:sz w:val="24"/>
          <w:szCs w:val="24"/>
        </w:rPr>
      </w:pPr>
    </w:p>
    <w:p w14:paraId="68D69E9E" w14:textId="6ECD997B" w:rsidR="005E1E12" w:rsidRPr="009B348B" w:rsidRDefault="005E1E12" w:rsidP="00B512C2">
      <w:pPr>
        <w:pStyle w:val="ColorfulList-Accent11"/>
        <w:numPr>
          <w:ilvl w:val="3"/>
          <w:numId w:val="34"/>
        </w:numPr>
        <w:tabs>
          <w:tab w:val="left" w:pos="720"/>
          <w:tab w:val="left" w:pos="1080"/>
          <w:tab w:val="left" w:pos="2160"/>
          <w:tab w:val="left" w:pos="2520"/>
        </w:tabs>
        <w:autoSpaceDE w:val="0"/>
        <w:autoSpaceDN w:val="0"/>
        <w:adjustRightInd w:val="0"/>
        <w:spacing w:after="100" w:afterAutospacing="1"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Food Trucks and Other Portable Service Points: The Parties will</w:t>
      </w:r>
      <w:r w:rsidR="001E340D">
        <w:rPr>
          <w:rFonts w:asciiTheme="minorHAnsi" w:hAnsiTheme="minorHAnsi" w:cstheme="minorHAnsi"/>
          <w:sz w:val="24"/>
          <w:szCs w:val="24"/>
        </w:rPr>
        <w:t xml:space="preserve">, prior to any installations, </w:t>
      </w:r>
      <w:r w:rsidRPr="009B348B">
        <w:rPr>
          <w:rFonts w:asciiTheme="minorHAnsi" w:hAnsiTheme="minorHAnsi" w:cstheme="minorHAnsi"/>
          <w:sz w:val="24"/>
          <w:szCs w:val="24"/>
        </w:rPr>
        <w:t>mutually agree on how food trucks and/or other portable service points will be utilized on Premises to provide the Services</w:t>
      </w:r>
      <w:r w:rsidR="00A1690B">
        <w:rPr>
          <w:rFonts w:asciiTheme="minorHAnsi" w:hAnsiTheme="minorHAnsi" w:cstheme="minorHAnsi"/>
          <w:sz w:val="24"/>
          <w:szCs w:val="24"/>
        </w:rPr>
        <w:t>, if at all</w:t>
      </w:r>
      <w:r w:rsidRPr="009B348B">
        <w:rPr>
          <w:rFonts w:asciiTheme="minorHAnsi" w:hAnsiTheme="minorHAnsi" w:cstheme="minorHAnsi"/>
          <w:sz w:val="24"/>
          <w:szCs w:val="24"/>
        </w:rPr>
        <w:t xml:space="preserve">. </w:t>
      </w:r>
    </w:p>
    <w:p w14:paraId="0C90122E" w14:textId="77777777" w:rsidR="005E1E12" w:rsidRPr="009B348B" w:rsidRDefault="005E1E12" w:rsidP="00B512C2">
      <w:pPr>
        <w:pStyle w:val="ColorfulList-Accent11"/>
        <w:tabs>
          <w:tab w:val="left" w:pos="720"/>
          <w:tab w:val="left" w:pos="1080"/>
        </w:tabs>
        <w:autoSpaceDE w:val="0"/>
        <w:autoSpaceDN w:val="0"/>
        <w:adjustRightInd w:val="0"/>
        <w:spacing w:after="100" w:afterAutospacing="1" w:line="240" w:lineRule="auto"/>
        <w:ind w:left="1080"/>
        <w:rPr>
          <w:rFonts w:asciiTheme="minorHAnsi" w:hAnsiTheme="minorHAnsi" w:cstheme="minorHAnsi"/>
          <w:sz w:val="24"/>
          <w:szCs w:val="24"/>
          <w:highlight w:val="yellow"/>
        </w:rPr>
      </w:pPr>
    </w:p>
    <w:p w14:paraId="0E162F14" w14:textId="0AE542CF" w:rsidR="005E1E12" w:rsidRPr="009B348B" w:rsidRDefault="005E1E12" w:rsidP="00B512C2">
      <w:pPr>
        <w:pStyle w:val="ColorfulList-Accent11"/>
        <w:numPr>
          <w:ilvl w:val="3"/>
          <w:numId w:val="34"/>
        </w:numPr>
        <w:tabs>
          <w:tab w:val="left" w:pos="720"/>
          <w:tab w:val="left" w:pos="1080"/>
          <w:tab w:val="left" w:pos="2160"/>
          <w:tab w:val="left" w:pos="2520"/>
        </w:tabs>
        <w:autoSpaceDE w:val="0"/>
        <w:autoSpaceDN w:val="0"/>
        <w:adjustRightInd w:val="0"/>
        <w:spacing w:after="100" w:afterAutospacing="1"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 xml:space="preserve">Venues Owned or Operated by </w:t>
      </w:r>
      <w:r w:rsidR="00A1690B">
        <w:rPr>
          <w:rFonts w:asciiTheme="minorHAnsi" w:hAnsiTheme="minorHAnsi" w:cstheme="minorHAnsi"/>
          <w:sz w:val="24"/>
          <w:szCs w:val="24"/>
        </w:rPr>
        <w:t>District</w:t>
      </w:r>
      <w:r w:rsidRPr="009B348B">
        <w:rPr>
          <w:rFonts w:asciiTheme="minorHAnsi" w:hAnsiTheme="minorHAnsi" w:cstheme="minorHAnsi"/>
          <w:sz w:val="24"/>
          <w:szCs w:val="24"/>
        </w:rPr>
        <w:t xml:space="preserve">:  Unless expressly prohibited by this Contract, </w:t>
      </w:r>
      <w:r w:rsidR="00A1690B">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reserves the right to operate, either on its own or through a third party, foodservice venues in buildings other than the Facilities or on land owned, leased, or controlled by </w:t>
      </w:r>
      <w:r w:rsidR="00A1690B">
        <w:rPr>
          <w:rFonts w:asciiTheme="minorHAnsi" w:hAnsiTheme="minorHAnsi" w:cstheme="minorHAnsi"/>
          <w:sz w:val="24"/>
          <w:szCs w:val="24"/>
        </w:rPr>
        <w:t>District</w:t>
      </w:r>
      <w:r w:rsidR="00FF6732">
        <w:rPr>
          <w:rFonts w:asciiTheme="minorHAnsi" w:hAnsiTheme="minorHAnsi" w:cstheme="minorHAnsi"/>
          <w:sz w:val="24"/>
          <w:szCs w:val="24"/>
        </w:rPr>
        <w:t xml:space="preserve">, including food services provided in conjunction with </w:t>
      </w:r>
      <w:r w:rsidR="00B51313">
        <w:rPr>
          <w:rFonts w:asciiTheme="minorHAnsi" w:hAnsiTheme="minorHAnsi" w:cstheme="minorHAnsi"/>
          <w:sz w:val="24"/>
          <w:szCs w:val="24"/>
        </w:rPr>
        <w:t xml:space="preserve">the District’s </w:t>
      </w:r>
      <w:r w:rsidR="00FF6732">
        <w:rPr>
          <w:rFonts w:asciiTheme="minorHAnsi" w:hAnsiTheme="minorHAnsi" w:cstheme="minorHAnsi"/>
          <w:sz w:val="24"/>
          <w:szCs w:val="24"/>
        </w:rPr>
        <w:t xml:space="preserve">academic programs. </w:t>
      </w:r>
    </w:p>
    <w:p w14:paraId="65920316" w14:textId="77777777" w:rsidR="007D4CE8" w:rsidRDefault="007D4CE8" w:rsidP="007D4CE8">
      <w:pPr>
        <w:pStyle w:val="ColorfulList-Accent11"/>
        <w:tabs>
          <w:tab w:val="left" w:pos="1080"/>
          <w:tab w:val="left" w:pos="1440"/>
        </w:tabs>
        <w:autoSpaceDE w:val="0"/>
        <w:autoSpaceDN w:val="0"/>
        <w:adjustRightInd w:val="0"/>
        <w:spacing w:after="100" w:afterAutospacing="1" w:line="240" w:lineRule="auto"/>
        <w:rPr>
          <w:rFonts w:asciiTheme="minorHAnsi" w:hAnsiTheme="minorHAnsi" w:cstheme="minorHAnsi"/>
          <w:sz w:val="24"/>
          <w:szCs w:val="24"/>
        </w:rPr>
      </w:pPr>
    </w:p>
    <w:p w14:paraId="4591F9C1" w14:textId="2F583264" w:rsidR="005E1E12" w:rsidRPr="009B348B" w:rsidRDefault="005E1E12" w:rsidP="00203AAD">
      <w:pPr>
        <w:pStyle w:val="ColorfulList-Accent11"/>
        <w:numPr>
          <w:ilvl w:val="2"/>
          <w:numId w:val="34"/>
        </w:numPr>
        <w:tabs>
          <w:tab w:val="left" w:pos="1080"/>
          <w:tab w:val="left" w:pos="1440"/>
        </w:tabs>
        <w:autoSpaceDE w:val="0"/>
        <w:autoSpaceDN w:val="0"/>
        <w:adjustRightInd w:val="0"/>
        <w:spacing w:after="100" w:afterAutospacing="1"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Catering</w:t>
      </w:r>
      <w:r>
        <w:rPr>
          <w:rFonts w:asciiTheme="minorHAnsi" w:hAnsiTheme="minorHAnsi" w:cstheme="minorHAnsi"/>
          <w:sz w:val="24"/>
          <w:szCs w:val="24"/>
        </w:rPr>
        <w:t xml:space="preserve">: </w:t>
      </w:r>
      <w:r w:rsidRPr="009B348B">
        <w:rPr>
          <w:rFonts w:asciiTheme="minorHAnsi" w:hAnsiTheme="minorHAnsi" w:cstheme="minorHAnsi"/>
          <w:sz w:val="24"/>
          <w:szCs w:val="24"/>
        </w:rPr>
        <w:t xml:space="preserve">Contractor shall provide catering services as set forth below:  </w:t>
      </w:r>
    </w:p>
    <w:p w14:paraId="0C27496B" w14:textId="77777777" w:rsidR="005E1E12" w:rsidRPr="009B348B" w:rsidRDefault="005E1E12" w:rsidP="005E1E12">
      <w:pPr>
        <w:pStyle w:val="ColorfulList-Accent11"/>
        <w:tabs>
          <w:tab w:val="left" w:pos="1080"/>
          <w:tab w:val="left" w:pos="1440"/>
        </w:tabs>
        <w:autoSpaceDE w:val="0"/>
        <w:autoSpaceDN w:val="0"/>
        <w:adjustRightInd w:val="0"/>
        <w:spacing w:after="100" w:afterAutospacing="1" w:line="240" w:lineRule="auto"/>
        <w:ind w:left="1224"/>
        <w:rPr>
          <w:rFonts w:asciiTheme="minorHAnsi" w:hAnsiTheme="minorHAnsi" w:cstheme="minorHAnsi"/>
          <w:sz w:val="24"/>
          <w:szCs w:val="24"/>
        </w:rPr>
      </w:pPr>
    </w:p>
    <w:p w14:paraId="5A383B5A" w14:textId="6C147276" w:rsidR="005E1E12" w:rsidRPr="00FF6732" w:rsidRDefault="005E1E12" w:rsidP="00203AAD">
      <w:pPr>
        <w:pStyle w:val="ColorfulList-Accent11"/>
        <w:numPr>
          <w:ilvl w:val="3"/>
          <w:numId w:val="34"/>
        </w:numPr>
        <w:tabs>
          <w:tab w:val="left" w:pos="1080"/>
          <w:tab w:val="left" w:pos="2160"/>
          <w:tab w:val="left" w:pos="2520"/>
        </w:tabs>
        <w:autoSpaceDE w:val="0"/>
        <w:autoSpaceDN w:val="0"/>
        <w:adjustRightInd w:val="0"/>
        <w:spacing w:after="100" w:afterAutospacing="1"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 xml:space="preserve">Non-exclusivity: Notwithstanding the provisions of Section 3.3, </w:t>
      </w:r>
      <w:r w:rsidR="00806F0F">
        <w:rPr>
          <w:rFonts w:asciiTheme="minorHAnsi" w:hAnsiTheme="minorHAnsi" w:cstheme="minorHAnsi"/>
          <w:sz w:val="24"/>
          <w:szCs w:val="24"/>
        </w:rPr>
        <w:t xml:space="preserve">District </w:t>
      </w:r>
      <w:r w:rsidRPr="009B348B">
        <w:rPr>
          <w:rFonts w:asciiTheme="minorHAnsi" w:hAnsiTheme="minorHAnsi" w:cstheme="minorHAnsi"/>
          <w:sz w:val="24"/>
          <w:szCs w:val="24"/>
        </w:rPr>
        <w:t>reserves the right to employ a vendor other than Contractor to provide catering services at any campus location. Catering services by vendors other than Contractor shall be conducted in such a manner so as not to interfere materially with Contractor’s performance of Services at or from the Facilities. Contractor does not have any obligation to provide food, beverages, supplies, equipment, or assistance to outside catering vendors</w:t>
      </w:r>
      <w:r w:rsidR="00C4373D">
        <w:rPr>
          <w:rFonts w:asciiTheme="minorHAnsi" w:hAnsiTheme="minorHAnsi" w:cstheme="minorHAnsi"/>
          <w:sz w:val="24"/>
          <w:szCs w:val="24"/>
        </w:rPr>
        <w:t xml:space="preserve">, </w:t>
      </w:r>
      <w:r w:rsidR="00C4373D" w:rsidRPr="00FF6732">
        <w:rPr>
          <w:rFonts w:asciiTheme="minorHAnsi" w:hAnsiTheme="minorHAnsi" w:cstheme="minorHAnsi"/>
          <w:sz w:val="24"/>
          <w:szCs w:val="24"/>
        </w:rPr>
        <w:t>nor does the Contract</w:t>
      </w:r>
      <w:r w:rsidR="00FF6732" w:rsidRPr="00FF6732">
        <w:rPr>
          <w:rFonts w:asciiTheme="minorHAnsi" w:hAnsiTheme="minorHAnsi" w:cstheme="minorHAnsi"/>
          <w:sz w:val="24"/>
          <w:szCs w:val="24"/>
        </w:rPr>
        <w:t>or</w:t>
      </w:r>
      <w:r w:rsidR="00C4373D" w:rsidRPr="00FF6732">
        <w:rPr>
          <w:rFonts w:asciiTheme="minorHAnsi" w:hAnsiTheme="minorHAnsi" w:cstheme="minorHAnsi"/>
          <w:sz w:val="24"/>
          <w:szCs w:val="24"/>
        </w:rPr>
        <w:t xml:space="preserve"> have any obligation to provide access to </w:t>
      </w:r>
      <w:r w:rsidR="00FF6732">
        <w:rPr>
          <w:rFonts w:asciiTheme="minorHAnsi" w:hAnsiTheme="minorHAnsi" w:cstheme="minorHAnsi"/>
          <w:sz w:val="24"/>
          <w:szCs w:val="24"/>
        </w:rPr>
        <w:t>BOH Facilities and FF&amp;E.</w:t>
      </w:r>
    </w:p>
    <w:p w14:paraId="3A49CF5A" w14:textId="77777777" w:rsidR="005E1E12" w:rsidRPr="009B348B" w:rsidRDefault="005E1E12" w:rsidP="00203AAD">
      <w:pPr>
        <w:pStyle w:val="ColorfulList-Accent11"/>
        <w:tabs>
          <w:tab w:val="left" w:pos="1080"/>
          <w:tab w:val="left" w:pos="2520"/>
        </w:tabs>
        <w:autoSpaceDE w:val="0"/>
        <w:autoSpaceDN w:val="0"/>
        <w:adjustRightInd w:val="0"/>
        <w:spacing w:after="100" w:afterAutospacing="1" w:line="240" w:lineRule="auto"/>
        <w:ind w:left="1080"/>
        <w:rPr>
          <w:rFonts w:asciiTheme="minorHAnsi" w:hAnsiTheme="minorHAnsi" w:cstheme="minorHAnsi"/>
          <w:sz w:val="24"/>
          <w:szCs w:val="24"/>
        </w:rPr>
      </w:pPr>
    </w:p>
    <w:p w14:paraId="3CA47980" w14:textId="5C91A0FD" w:rsidR="005E1E12" w:rsidRPr="009B348B" w:rsidRDefault="005E1E12" w:rsidP="00203AAD">
      <w:pPr>
        <w:pStyle w:val="ColorfulList-Accent11"/>
        <w:numPr>
          <w:ilvl w:val="3"/>
          <w:numId w:val="34"/>
        </w:numPr>
        <w:tabs>
          <w:tab w:val="left" w:pos="1080"/>
          <w:tab w:val="left" w:pos="2160"/>
          <w:tab w:val="left" w:pos="2520"/>
        </w:tabs>
        <w:autoSpaceDE w:val="0"/>
        <w:autoSpaceDN w:val="0"/>
        <w:adjustRightInd w:val="0"/>
        <w:spacing w:after="100" w:afterAutospacing="1"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 xml:space="preserve">Use of Facilities:  During hours outside of scheduled times when Contractor is providing Services in the Facilities, or during scheduled times to accommodate special events, </w:t>
      </w:r>
      <w:r w:rsidR="00806F0F">
        <w:rPr>
          <w:rFonts w:asciiTheme="minorHAnsi" w:hAnsiTheme="minorHAnsi" w:cstheme="minorHAnsi"/>
          <w:sz w:val="24"/>
          <w:szCs w:val="24"/>
        </w:rPr>
        <w:t xml:space="preserve">District </w:t>
      </w:r>
      <w:r w:rsidRPr="009B348B">
        <w:rPr>
          <w:rFonts w:asciiTheme="minorHAnsi" w:hAnsiTheme="minorHAnsi" w:cstheme="minorHAnsi"/>
          <w:sz w:val="24"/>
          <w:szCs w:val="24"/>
        </w:rPr>
        <w:t>reserves the right to use Front-of-the-House areas</w:t>
      </w:r>
      <w:r w:rsidR="00E40757">
        <w:rPr>
          <w:rFonts w:asciiTheme="minorHAnsi" w:hAnsiTheme="minorHAnsi" w:cstheme="minorHAnsi"/>
          <w:sz w:val="24"/>
          <w:szCs w:val="24"/>
        </w:rPr>
        <w:t xml:space="preserve"> (except the serveries)</w:t>
      </w:r>
      <w:r w:rsidRPr="009B348B">
        <w:rPr>
          <w:rFonts w:asciiTheme="minorHAnsi" w:hAnsiTheme="minorHAnsi" w:cstheme="minorHAnsi"/>
          <w:sz w:val="24"/>
          <w:szCs w:val="24"/>
        </w:rPr>
        <w:t xml:space="preserve"> of the Facilities for </w:t>
      </w:r>
      <w:r w:rsidR="00806F0F">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purposes, provided that </w:t>
      </w:r>
      <w:r w:rsidR="00806F0F">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does not unreasonably interfere with Contractor’s operations and restores such areas to a clean and serviceable condition upon completion of its events.  </w:t>
      </w:r>
    </w:p>
    <w:p w14:paraId="0CD5FA1F" w14:textId="77777777" w:rsidR="005E1E12" w:rsidRPr="009B348B" w:rsidRDefault="005E1E12" w:rsidP="00203AAD">
      <w:pPr>
        <w:pStyle w:val="ColorfulList-Accent11"/>
        <w:tabs>
          <w:tab w:val="left" w:pos="1080"/>
          <w:tab w:val="left" w:pos="2520"/>
        </w:tabs>
        <w:autoSpaceDE w:val="0"/>
        <w:autoSpaceDN w:val="0"/>
        <w:adjustRightInd w:val="0"/>
        <w:spacing w:after="100" w:afterAutospacing="1" w:line="240" w:lineRule="auto"/>
        <w:ind w:left="1080"/>
        <w:rPr>
          <w:rFonts w:asciiTheme="minorHAnsi" w:hAnsiTheme="minorHAnsi" w:cstheme="minorHAnsi"/>
          <w:sz w:val="24"/>
          <w:szCs w:val="24"/>
        </w:rPr>
      </w:pPr>
    </w:p>
    <w:p w14:paraId="07E929D8" w14:textId="0797777D" w:rsidR="005E1E12" w:rsidRPr="009B348B" w:rsidRDefault="005E1E12" w:rsidP="00203AAD">
      <w:pPr>
        <w:pStyle w:val="ColorfulList-Accent11"/>
        <w:numPr>
          <w:ilvl w:val="3"/>
          <w:numId w:val="34"/>
        </w:numPr>
        <w:tabs>
          <w:tab w:val="left" w:pos="1080"/>
          <w:tab w:val="left" w:pos="2250"/>
          <w:tab w:val="left" w:pos="2520"/>
        </w:tabs>
        <w:autoSpaceDE w:val="0"/>
        <w:autoSpaceDN w:val="0"/>
        <w:adjustRightInd w:val="0"/>
        <w:spacing w:after="100" w:afterAutospacing="1"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Catering Equipment and Supplies: Unless expressly agreed upon otherwise in this Contract by the Parties, Contractor shall provide all equipment,</w:t>
      </w:r>
      <w:r>
        <w:rPr>
          <w:rFonts w:asciiTheme="minorHAnsi" w:hAnsiTheme="minorHAnsi" w:cstheme="minorHAnsi"/>
          <w:sz w:val="24"/>
          <w:szCs w:val="24"/>
        </w:rPr>
        <w:t xml:space="preserve"> </w:t>
      </w:r>
      <w:r w:rsidRPr="009B348B">
        <w:rPr>
          <w:rFonts w:asciiTheme="minorHAnsi" w:hAnsiTheme="minorHAnsi" w:cstheme="minorHAnsi"/>
          <w:sz w:val="24"/>
          <w:szCs w:val="24"/>
        </w:rPr>
        <w:lastRenderedPageBreak/>
        <w:t>supplies (including linens), and vehicles needed to perform its catering responsibilities required pursuant to this Contract.</w:t>
      </w:r>
      <w:r>
        <w:rPr>
          <w:rFonts w:asciiTheme="minorHAnsi" w:hAnsiTheme="minorHAnsi" w:cstheme="minorHAnsi"/>
          <w:sz w:val="24"/>
          <w:szCs w:val="24"/>
        </w:rPr>
        <w:t xml:space="preserve"> By the Commencement Date, Contractor shall install at its own expense </w:t>
      </w:r>
      <w:r w:rsidR="00806F0F">
        <w:rPr>
          <w:rFonts w:asciiTheme="minorHAnsi" w:hAnsiTheme="minorHAnsi" w:cstheme="minorHAnsi"/>
          <w:sz w:val="24"/>
          <w:szCs w:val="24"/>
        </w:rPr>
        <w:t xml:space="preserve">a catering software </w:t>
      </w:r>
      <w:r>
        <w:rPr>
          <w:rFonts w:asciiTheme="minorHAnsi" w:hAnsiTheme="minorHAnsi" w:cstheme="minorHAnsi"/>
          <w:sz w:val="24"/>
          <w:szCs w:val="24"/>
        </w:rPr>
        <w:t xml:space="preserve">system for managing catering operations. Contractor shall be responsible at its sole expense for maintaining the </w:t>
      </w:r>
      <w:r w:rsidR="00806F0F">
        <w:rPr>
          <w:rFonts w:asciiTheme="minorHAnsi" w:hAnsiTheme="minorHAnsi" w:cstheme="minorHAnsi"/>
          <w:sz w:val="24"/>
          <w:szCs w:val="24"/>
        </w:rPr>
        <w:t xml:space="preserve">catering software system </w:t>
      </w:r>
      <w:r>
        <w:rPr>
          <w:rFonts w:asciiTheme="minorHAnsi" w:hAnsiTheme="minorHAnsi" w:cstheme="minorHAnsi"/>
          <w:sz w:val="24"/>
          <w:szCs w:val="24"/>
        </w:rPr>
        <w:t>throughout the Term.</w:t>
      </w:r>
    </w:p>
    <w:p w14:paraId="16F6E7E3" w14:textId="77777777" w:rsidR="005E1E12" w:rsidRPr="009B348B" w:rsidRDefault="005E1E12" w:rsidP="00203AAD">
      <w:pPr>
        <w:pStyle w:val="ColorfulList-Accent11"/>
        <w:tabs>
          <w:tab w:val="left" w:pos="1080"/>
          <w:tab w:val="left" w:pos="2520"/>
        </w:tabs>
        <w:autoSpaceDE w:val="0"/>
        <w:autoSpaceDN w:val="0"/>
        <w:adjustRightInd w:val="0"/>
        <w:spacing w:after="100" w:afterAutospacing="1" w:line="240" w:lineRule="auto"/>
        <w:ind w:left="1080"/>
        <w:rPr>
          <w:rFonts w:asciiTheme="minorHAnsi" w:hAnsiTheme="minorHAnsi" w:cstheme="minorHAnsi"/>
          <w:sz w:val="24"/>
          <w:szCs w:val="24"/>
        </w:rPr>
      </w:pPr>
    </w:p>
    <w:p w14:paraId="1551F6DC" w14:textId="6F9C3A46" w:rsidR="005E1E12" w:rsidRDefault="005E1E12" w:rsidP="00203AAD">
      <w:pPr>
        <w:pStyle w:val="ColorfulList-Accent11"/>
        <w:numPr>
          <w:ilvl w:val="3"/>
          <w:numId w:val="34"/>
        </w:numPr>
        <w:tabs>
          <w:tab w:val="left" w:pos="1080"/>
          <w:tab w:val="left" w:pos="2160"/>
          <w:tab w:val="left" w:pos="2520"/>
        </w:tabs>
        <w:autoSpaceDE w:val="0"/>
        <w:autoSpaceDN w:val="0"/>
        <w:adjustRightInd w:val="0"/>
        <w:spacing w:after="100" w:afterAutospacing="1" w:line="240" w:lineRule="auto"/>
        <w:ind w:left="1080" w:firstLine="0"/>
        <w:rPr>
          <w:rFonts w:asciiTheme="minorHAnsi" w:hAnsiTheme="minorHAnsi" w:cstheme="minorHAnsi"/>
          <w:sz w:val="24"/>
          <w:szCs w:val="24"/>
        </w:rPr>
      </w:pPr>
      <w:r w:rsidRPr="00806F0F">
        <w:rPr>
          <w:rFonts w:asciiTheme="minorHAnsi" w:hAnsiTheme="minorHAnsi" w:cstheme="minorHAnsi"/>
          <w:sz w:val="24"/>
          <w:szCs w:val="24"/>
        </w:rPr>
        <w:t xml:space="preserve">Catering Tiers and Pricing: </w:t>
      </w:r>
      <w:r w:rsidR="00806F0F" w:rsidRPr="00806F0F">
        <w:rPr>
          <w:rFonts w:asciiTheme="minorHAnsi" w:hAnsiTheme="minorHAnsi" w:cstheme="minorHAnsi"/>
          <w:sz w:val="24"/>
          <w:szCs w:val="24"/>
        </w:rPr>
        <w:t xml:space="preserve">Contractor shall provide catering tiers for customer review and selection.  The tiers and tier pricing </w:t>
      </w:r>
      <w:r w:rsidR="001264B9">
        <w:rPr>
          <w:rFonts w:asciiTheme="minorHAnsi" w:hAnsiTheme="minorHAnsi" w:cstheme="minorHAnsi"/>
          <w:sz w:val="24"/>
          <w:szCs w:val="24"/>
        </w:rPr>
        <w:t xml:space="preserve">should be identical at the Colleges and </w:t>
      </w:r>
      <w:r w:rsidR="00806F0F" w:rsidRPr="00806F0F">
        <w:rPr>
          <w:rFonts w:asciiTheme="minorHAnsi" w:hAnsiTheme="minorHAnsi" w:cstheme="minorHAnsi"/>
          <w:sz w:val="24"/>
          <w:szCs w:val="24"/>
        </w:rPr>
        <w:t xml:space="preserve">will be reflected in catering guides to be provided by Contractor, both via Contractor’s dining website and its written brochures.  Contractor shall provide separate catering guides for </w:t>
      </w:r>
      <w:r w:rsidR="00C4373D">
        <w:rPr>
          <w:rFonts w:asciiTheme="minorHAnsi" w:hAnsiTheme="minorHAnsi" w:cstheme="minorHAnsi"/>
          <w:sz w:val="24"/>
          <w:szCs w:val="24"/>
        </w:rPr>
        <w:t>campus departments</w:t>
      </w:r>
      <w:r w:rsidR="00806F0F" w:rsidRPr="00806F0F">
        <w:rPr>
          <w:rFonts w:asciiTheme="minorHAnsi" w:hAnsiTheme="minorHAnsi" w:cstheme="minorHAnsi"/>
          <w:sz w:val="24"/>
          <w:szCs w:val="24"/>
        </w:rPr>
        <w:t>, students, and outside users.  The student guide will reflect economical, cost-effective options for students.  Contractor will</w:t>
      </w:r>
      <w:r w:rsidR="004376DD">
        <w:rPr>
          <w:rFonts w:asciiTheme="minorHAnsi" w:hAnsiTheme="minorHAnsi" w:cstheme="minorHAnsi"/>
          <w:sz w:val="24"/>
          <w:szCs w:val="24"/>
        </w:rPr>
        <w:t>,</w:t>
      </w:r>
      <w:r w:rsidR="00806F0F" w:rsidRPr="00806F0F">
        <w:rPr>
          <w:rFonts w:asciiTheme="minorHAnsi" w:hAnsiTheme="minorHAnsi" w:cstheme="minorHAnsi"/>
          <w:sz w:val="24"/>
          <w:szCs w:val="24"/>
        </w:rPr>
        <w:t xml:space="preserve"> whenever </w:t>
      </w:r>
      <w:r w:rsidR="004B7A47">
        <w:rPr>
          <w:rFonts w:asciiTheme="minorHAnsi" w:hAnsiTheme="minorHAnsi" w:cstheme="minorHAnsi"/>
          <w:sz w:val="24"/>
          <w:szCs w:val="24"/>
        </w:rPr>
        <w:t>pr</w:t>
      </w:r>
      <w:r w:rsidR="00806F0F" w:rsidRPr="00806F0F">
        <w:rPr>
          <w:rFonts w:asciiTheme="minorHAnsi" w:hAnsiTheme="minorHAnsi" w:cstheme="minorHAnsi"/>
          <w:sz w:val="24"/>
          <w:szCs w:val="24"/>
        </w:rPr>
        <w:t>actical</w:t>
      </w:r>
      <w:r w:rsidR="004376DD">
        <w:rPr>
          <w:rFonts w:asciiTheme="minorHAnsi" w:hAnsiTheme="minorHAnsi" w:cstheme="minorHAnsi"/>
          <w:sz w:val="24"/>
          <w:szCs w:val="24"/>
        </w:rPr>
        <w:t>,</w:t>
      </w:r>
      <w:r w:rsidR="00806F0F" w:rsidRPr="00806F0F">
        <w:rPr>
          <w:rFonts w:asciiTheme="minorHAnsi" w:hAnsiTheme="minorHAnsi" w:cstheme="minorHAnsi"/>
          <w:sz w:val="24"/>
          <w:szCs w:val="24"/>
        </w:rPr>
        <w:t xml:space="preserve"> provide age appropriate or other specific items requested by camp and conference coordinators. </w:t>
      </w:r>
    </w:p>
    <w:p w14:paraId="6F4FFEF2" w14:textId="77777777" w:rsidR="00806F0F" w:rsidRPr="00806F0F" w:rsidRDefault="00806F0F" w:rsidP="00203AAD">
      <w:pPr>
        <w:pStyle w:val="ColorfulList-Accent11"/>
        <w:tabs>
          <w:tab w:val="left" w:pos="1080"/>
          <w:tab w:val="left" w:pos="2520"/>
        </w:tabs>
        <w:autoSpaceDE w:val="0"/>
        <w:autoSpaceDN w:val="0"/>
        <w:adjustRightInd w:val="0"/>
        <w:spacing w:after="100" w:afterAutospacing="1" w:line="240" w:lineRule="auto"/>
        <w:ind w:left="1080"/>
        <w:rPr>
          <w:rFonts w:asciiTheme="minorHAnsi" w:hAnsiTheme="minorHAnsi" w:cstheme="minorHAnsi"/>
          <w:sz w:val="24"/>
          <w:szCs w:val="24"/>
        </w:rPr>
      </w:pPr>
    </w:p>
    <w:p w14:paraId="04782593" w14:textId="77777777" w:rsidR="005E1E12" w:rsidRPr="009B348B" w:rsidRDefault="005E1E12" w:rsidP="00203AAD">
      <w:pPr>
        <w:pStyle w:val="ColorfulList-Accent11"/>
        <w:numPr>
          <w:ilvl w:val="3"/>
          <w:numId w:val="34"/>
        </w:numPr>
        <w:tabs>
          <w:tab w:val="left" w:pos="1080"/>
          <w:tab w:val="left" w:pos="2160"/>
          <w:tab w:val="left" w:pos="2520"/>
        </w:tabs>
        <w:autoSpaceDE w:val="0"/>
        <w:autoSpaceDN w:val="0"/>
        <w:adjustRightInd w:val="0"/>
        <w:spacing w:after="100" w:afterAutospacing="1"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 xml:space="preserve">Clean Up:  Contractor shall promptly remove all catering service items, including equipment and leftover food, after the completion of a catered event.  Further, Contractor acknowledges that under no circumstances will food items be left unattended for more than two (2) hours. It is the responsibility of Contractor’s catering services staff to arrange for the pickup and/or disposal of Contractor-provided catered items.  Contractor does not have any responsibility for cleaning up after outside caterers.  </w:t>
      </w:r>
    </w:p>
    <w:p w14:paraId="10462F1A" w14:textId="77777777" w:rsidR="005E1E12" w:rsidRPr="009B348B" w:rsidRDefault="005E1E12" w:rsidP="00203AAD">
      <w:pPr>
        <w:pStyle w:val="ColorfulList-Accent11"/>
        <w:tabs>
          <w:tab w:val="left" w:pos="1080"/>
          <w:tab w:val="left" w:pos="2520"/>
        </w:tabs>
        <w:spacing w:line="240" w:lineRule="auto"/>
        <w:ind w:left="1080"/>
        <w:rPr>
          <w:rFonts w:asciiTheme="minorHAnsi" w:hAnsiTheme="minorHAnsi" w:cstheme="minorHAnsi"/>
          <w:sz w:val="24"/>
          <w:szCs w:val="24"/>
        </w:rPr>
      </w:pPr>
    </w:p>
    <w:p w14:paraId="6F89C2D9" w14:textId="44E1C1D0" w:rsidR="005E1E12" w:rsidRPr="009B348B" w:rsidRDefault="005E1E12" w:rsidP="00203AAD">
      <w:pPr>
        <w:pStyle w:val="ColorfulList-Accent11"/>
        <w:numPr>
          <w:ilvl w:val="3"/>
          <w:numId w:val="34"/>
        </w:numPr>
        <w:tabs>
          <w:tab w:val="left" w:pos="1080"/>
          <w:tab w:val="left" w:pos="2160"/>
          <w:tab w:val="left" w:pos="2520"/>
        </w:tabs>
        <w:autoSpaceDE w:val="0"/>
        <w:autoSpaceDN w:val="0"/>
        <w:adjustRightInd w:val="0"/>
        <w:spacing w:after="100" w:afterAutospacing="1"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Catering Guide:  Within thirty (30) calendar days prior to the Commencement Date, Contractor shall submit a catering guide, including selections, procedures, and pricing</w:t>
      </w:r>
      <w:r w:rsidR="00764458">
        <w:rPr>
          <w:rFonts w:asciiTheme="minorHAnsi" w:hAnsiTheme="minorHAnsi" w:cstheme="minorHAnsi"/>
          <w:sz w:val="24"/>
          <w:szCs w:val="24"/>
        </w:rPr>
        <w:t xml:space="preserve"> for each College</w:t>
      </w:r>
      <w:r w:rsidRPr="009B348B">
        <w:rPr>
          <w:rFonts w:asciiTheme="minorHAnsi" w:hAnsiTheme="minorHAnsi" w:cstheme="minorHAnsi"/>
          <w:sz w:val="24"/>
          <w:szCs w:val="24"/>
        </w:rPr>
        <w:t xml:space="preserve">, to </w:t>
      </w:r>
      <w:r w:rsidR="00816DAA">
        <w:rPr>
          <w:rFonts w:asciiTheme="minorHAnsi" w:hAnsiTheme="minorHAnsi" w:cstheme="minorHAnsi"/>
          <w:sz w:val="24"/>
          <w:szCs w:val="24"/>
        </w:rPr>
        <w:t xml:space="preserve">each Campus </w:t>
      </w:r>
      <w:r w:rsidRPr="009B348B">
        <w:rPr>
          <w:rFonts w:asciiTheme="minorHAnsi" w:hAnsiTheme="minorHAnsi" w:cstheme="minorHAnsi"/>
          <w:sz w:val="24"/>
          <w:szCs w:val="24"/>
        </w:rPr>
        <w:t>Representative for approval.</w:t>
      </w:r>
      <w:r w:rsidR="00C86D77">
        <w:rPr>
          <w:rFonts w:asciiTheme="minorHAnsi" w:hAnsiTheme="minorHAnsi" w:cstheme="minorHAnsi"/>
          <w:sz w:val="24"/>
          <w:szCs w:val="24"/>
        </w:rPr>
        <w:t xml:space="preserve"> </w:t>
      </w:r>
      <w:r w:rsidRPr="009B348B">
        <w:rPr>
          <w:rFonts w:asciiTheme="minorHAnsi" w:hAnsiTheme="minorHAnsi" w:cstheme="minorHAnsi"/>
          <w:sz w:val="24"/>
          <w:szCs w:val="24"/>
        </w:rPr>
        <w:t xml:space="preserve"> </w:t>
      </w:r>
      <w:r w:rsidR="00C86D77">
        <w:rPr>
          <w:rFonts w:asciiTheme="minorHAnsi" w:hAnsiTheme="minorHAnsi" w:cstheme="minorHAnsi"/>
          <w:sz w:val="24"/>
          <w:szCs w:val="24"/>
        </w:rPr>
        <w:t xml:space="preserve">For each Contract Year thereafter, </w:t>
      </w:r>
      <w:r w:rsidR="00C86D77" w:rsidRPr="009B348B">
        <w:rPr>
          <w:rFonts w:asciiTheme="minorHAnsi" w:hAnsiTheme="minorHAnsi" w:cstheme="minorHAnsi"/>
          <w:sz w:val="24"/>
          <w:szCs w:val="24"/>
        </w:rPr>
        <w:t>Contractor shall submit a</w:t>
      </w:r>
      <w:r w:rsidR="00C86D77">
        <w:rPr>
          <w:rFonts w:asciiTheme="minorHAnsi" w:hAnsiTheme="minorHAnsi" w:cstheme="minorHAnsi"/>
          <w:sz w:val="24"/>
          <w:szCs w:val="24"/>
        </w:rPr>
        <w:t xml:space="preserve">n updated catering guide </w:t>
      </w:r>
      <w:r w:rsidR="00764458">
        <w:rPr>
          <w:rFonts w:asciiTheme="minorHAnsi" w:hAnsiTheme="minorHAnsi" w:cstheme="minorHAnsi"/>
          <w:sz w:val="24"/>
          <w:szCs w:val="24"/>
        </w:rPr>
        <w:t xml:space="preserve">for each College </w:t>
      </w:r>
      <w:r w:rsidR="00C86D77" w:rsidRPr="009B348B">
        <w:rPr>
          <w:rFonts w:asciiTheme="minorHAnsi" w:hAnsiTheme="minorHAnsi" w:cstheme="minorHAnsi"/>
          <w:sz w:val="24"/>
          <w:szCs w:val="24"/>
        </w:rPr>
        <w:t xml:space="preserve">by July 1 as part of the </w:t>
      </w:r>
      <w:r w:rsidR="00C86D77">
        <w:rPr>
          <w:rFonts w:asciiTheme="minorHAnsi" w:hAnsiTheme="minorHAnsi" w:cstheme="minorHAnsi"/>
          <w:sz w:val="24"/>
          <w:szCs w:val="24"/>
        </w:rPr>
        <w:t xml:space="preserve">annual </w:t>
      </w:r>
      <w:r w:rsidR="00C86D77" w:rsidRPr="009B348B">
        <w:rPr>
          <w:rFonts w:asciiTheme="minorHAnsi" w:hAnsiTheme="minorHAnsi" w:cstheme="minorHAnsi"/>
          <w:sz w:val="24"/>
          <w:szCs w:val="24"/>
        </w:rPr>
        <w:t>business planning process.</w:t>
      </w:r>
      <w:r w:rsidR="00C86D77" w:rsidRPr="009B348B">
        <w:rPr>
          <w:rStyle w:val="CommentReference"/>
          <w:rFonts w:asciiTheme="minorHAnsi" w:hAnsiTheme="minorHAnsi" w:cstheme="minorHAnsi"/>
          <w:sz w:val="24"/>
          <w:szCs w:val="24"/>
        </w:rPr>
        <w:t xml:space="preserve"> </w:t>
      </w:r>
      <w:r w:rsidRPr="009B348B">
        <w:rPr>
          <w:rFonts w:asciiTheme="minorHAnsi" w:hAnsiTheme="minorHAnsi" w:cstheme="minorHAnsi"/>
          <w:sz w:val="24"/>
          <w:szCs w:val="24"/>
        </w:rPr>
        <w:t xml:space="preserve"> Once approved, the guide will </w:t>
      </w:r>
      <w:r w:rsidR="00C86D77">
        <w:rPr>
          <w:rFonts w:asciiTheme="minorHAnsi" w:hAnsiTheme="minorHAnsi" w:cstheme="minorHAnsi"/>
          <w:sz w:val="24"/>
          <w:szCs w:val="24"/>
        </w:rPr>
        <w:t xml:space="preserve">take effect by August 15 and </w:t>
      </w:r>
      <w:r w:rsidRPr="009B348B">
        <w:rPr>
          <w:rFonts w:asciiTheme="minorHAnsi" w:hAnsiTheme="minorHAnsi" w:cstheme="minorHAnsi"/>
          <w:sz w:val="24"/>
          <w:szCs w:val="24"/>
        </w:rPr>
        <w:t xml:space="preserve">be available to customers via </w:t>
      </w:r>
      <w:r w:rsidR="00764458">
        <w:rPr>
          <w:rFonts w:asciiTheme="minorHAnsi" w:hAnsiTheme="minorHAnsi" w:cstheme="minorHAnsi"/>
          <w:sz w:val="24"/>
          <w:szCs w:val="24"/>
        </w:rPr>
        <w:t xml:space="preserve">each College’s </w:t>
      </w:r>
      <w:r w:rsidRPr="009B348B">
        <w:rPr>
          <w:rFonts w:asciiTheme="minorHAnsi" w:hAnsiTheme="minorHAnsi" w:cstheme="minorHAnsi"/>
          <w:sz w:val="24"/>
          <w:szCs w:val="24"/>
        </w:rPr>
        <w:t xml:space="preserve">dining website or in a separate digital or printed document. </w:t>
      </w:r>
    </w:p>
    <w:p w14:paraId="1304E6D6" w14:textId="77777777" w:rsidR="005E1E12" w:rsidRPr="009B348B" w:rsidRDefault="005E1E12" w:rsidP="00203AAD">
      <w:pPr>
        <w:pStyle w:val="ColorfulList-Accent11"/>
        <w:tabs>
          <w:tab w:val="left" w:pos="1080"/>
          <w:tab w:val="left" w:pos="2520"/>
        </w:tabs>
        <w:autoSpaceDE w:val="0"/>
        <w:autoSpaceDN w:val="0"/>
        <w:adjustRightInd w:val="0"/>
        <w:spacing w:after="100" w:afterAutospacing="1" w:line="240" w:lineRule="auto"/>
        <w:ind w:left="1080"/>
        <w:rPr>
          <w:rFonts w:asciiTheme="minorHAnsi" w:hAnsiTheme="minorHAnsi" w:cstheme="minorHAnsi"/>
          <w:sz w:val="24"/>
          <w:szCs w:val="24"/>
        </w:rPr>
      </w:pPr>
    </w:p>
    <w:p w14:paraId="3E1857B7" w14:textId="43A2803E" w:rsidR="005E1E12" w:rsidRPr="009B348B" w:rsidRDefault="005E1E12" w:rsidP="00203AAD">
      <w:pPr>
        <w:pStyle w:val="ColorfulList-Accent11"/>
        <w:numPr>
          <w:ilvl w:val="3"/>
          <w:numId w:val="34"/>
        </w:numPr>
        <w:tabs>
          <w:tab w:val="left" w:pos="1080"/>
          <w:tab w:val="left" w:pos="2160"/>
          <w:tab w:val="left" w:pos="2520"/>
        </w:tabs>
        <w:autoSpaceDE w:val="0"/>
        <w:autoSpaceDN w:val="0"/>
        <w:adjustRightInd w:val="0"/>
        <w:spacing w:after="100" w:afterAutospacing="1" w:line="240" w:lineRule="auto"/>
        <w:ind w:left="1080" w:firstLine="0"/>
        <w:rPr>
          <w:rFonts w:asciiTheme="minorHAnsi" w:hAnsiTheme="minorHAnsi" w:cstheme="minorHAnsi"/>
          <w:sz w:val="24"/>
          <w:szCs w:val="24"/>
        </w:rPr>
      </w:pPr>
      <w:r w:rsidRPr="00FB2057">
        <w:rPr>
          <w:rFonts w:asciiTheme="minorHAnsi" w:hAnsiTheme="minorHAnsi" w:cstheme="minorHAnsi"/>
          <w:sz w:val="24"/>
          <w:szCs w:val="24"/>
        </w:rPr>
        <w:t>Catering to Non-</w:t>
      </w:r>
      <w:r w:rsidR="00806F0F" w:rsidRPr="00FB2057">
        <w:rPr>
          <w:rFonts w:asciiTheme="minorHAnsi" w:hAnsiTheme="minorHAnsi" w:cstheme="minorHAnsi"/>
          <w:sz w:val="24"/>
          <w:szCs w:val="24"/>
        </w:rPr>
        <w:t xml:space="preserve">District </w:t>
      </w:r>
      <w:r w:rsidRPr="00FB2057">
        <w:rPr>
          <w:rFonts w:asciiTheme="minorHAnsi" w:hAnsiTheme="minorHAnsi" w:cstheme="minorHAnsi"/>
          <w:sz w:val="24"/>
          <w:szCs w:val="24"/>
        </w:rPr>
        <w:t>Customers:  Contractor may provide catering to non-</w:t>
      </w:r>
      <w:r w:rsidR="00806F0F" w:rsidRPr="00FB2057">
        <w:rPr>
          <w:rFonts w:asciiTheme="minorHAnsi" w:hAnsiTheme="minorHAnsi" w:cstheme="minorHAnsi"/>
          <w:sz w:val="24"/>
          <w:szCs w:val="24"/>
        </w:rPr>
        <w:t xml:space="preserve">District </w:t>
      </w:r>
      <w:r w:rsidRPr="00FB2057">
        <w:rPr>
          <w:rFonts w:asciiTheme="minorHAnsi" w:hAnsiTheme="minorHAnsi" w:cstheme="minorHAnsi"/>
          <w:sz w:val="24"/>
          <w:szCs w:val="24"/>
        </w:rPr>
        <w:t xml:space="preserve">customers at </w:t>
      </w:r>
      <w:r w:rsidR="00806F0F" w:rsidRPr="00FB2057">
        <w:rPr>
          <w:rFonts w:asciiTheme="minorHAnsi" w:hAnsiTheme="minorHAnsi" w:cstheme="minorHAnsi"/>
          <w:sz w:val="24"/>
          <w:szCs w:val="24"/>
        </w:rPr>
        <w:t>District</w:t>
      </w:r>
      <w:r w:rsidRPr="00FB2057">
        <w:rPr>
          <w:rFonts w:asciiTheme="minorHAnsi" w:hAnsiTheme="minorHAnsi" w:cstheme="minorHAnsi"/>
          <w:sz w:val="24"/>
          <w:szCs w:val="24"/>
        </w:rPr>
        <w:t>-owned or controlled locations</w:t>
      </w:r>
      <w:r w:rsidR="00FB2057" w:rsidRPr="00FB2057">
        <w:rPr>
          <w:rFonts w:asciiTheme="minorHAnsi" w:hAnsiTheme="minorHAnsi" w:cstheme="minorHAnsi"/>
          <w:sz w:val="24"/>
          <w:szCs w:val="24"/>
        </w:rPr>
        <w:t xml:space="preserve">, provided </w:t>
      </w:r>
      <w:r w:rsidR="00FB2057">
        <w:rPr>
          <w:rFonts w:asciiTheme="minorHAnsi" w:hAnsiTheme="minorHAnsi" w:cstheme="minorHAnsi"/>
          <w:sz w:val="24"/>
          <w:szCs w:val="24"/>
        </w:rPr>
        <w:t xml:space="preserve">Contractor books </w:t>
      </w:r>
      <w:r w:rsidR="00FB2057" w:rsidRPr="00FB2057">
        <w:rPr>
          <w:rFonts w:asciiTheme="minorHAnsi" w:hAnsiTheme="minorHAnsi" w:cstheme="minorHAnsi"/>
          <w:sz w:val="24"/>
          <w:szCs w:val="24"/>
        </w:rPr>
        <w:t xml:space="preserve">all reservations </w:t>
      </w:r>
      <w:r w:rsidR="00477A61" w:rsidRPr="00FB2057">
        <w:rPr>
          <w:rFonts w:asciiTheme="minorHAnsi" w:hAnsiTheme="minorHAnsi" w:cstheme="minorHAnsi"/>
          <w:sz w:val="24"/>
          <w:szCs w:val="24"/>
        </w:rPr>
        <w:t xml:space="preserve">through the </w:t>
      </w:r>
      <w:r w:rsidR="00FB2057" w:rsidRPr="00FB2057">
        <w:rPr>
          <w:rFonts w:asciiTheme="minorHAnsi" w:hAnsiTheme="minorHAnsi" w:cstheme="minorHAnsi"/>
          <w:sz w:val="24"/>
          <w:szCs w:val="24"/>
        </w:rPr>
        <w:t xml:space="preserve">appropriate College’s reservation process, each such reservation </w:t>
      </w:r>
      <w:r w:rsidR="00FB2057">
        <w:rPr>
          <w:rFonts w:asciiTheme="minorHAnsi" w:hAnsiTheme="minorHAnsi" w:cstheme="minorHAnsi"/>
          <w:sz w:val="24"/>
          <w:szCs w:val="24"/>
        </w:rPr>
        <w:t xml:space="preserve">receives prior approval from </w:t>
      </w:r>
      <w:r w:rsidR="00FB2057" w:rsidRPr="00FB2057">
        <w:rPr>
          <w:rFonts w:asciiTheme="minorHAnsi" w:hAnsiTheme="minorHAnsi" w:cstheme="minorHAnsi"/>
          <w:sz w:val="24"/>
          <w:szCs w:val="24"/>
        </w:rPr>
        <w:t xml:space="preserve">the appropriate College official, </w:t>
      </w:r>
      <w:r w:rsidRPr="00FB2057">
        <w:rPr>
          <w:rFonts w:asciiTheme="minorHAnsi" w:hAnsiTheme="minorHAnsi" w:cstheme="minorHAnsi"/>
          <w:sz w:val="24"/>
          <w:szCs w:val="24"/>
        </w:rPr>
        <w:t xml:space="preserve">all </w:t>
      </w:r>
      <w:r w:rsidR="00FB2057">
        <w:rPr>
          <w:rFonts w:asciiTheme="minorHAnsi" w:hAnsiTheme="minorHAnsi" w:cstheme="minorHAnsi"/>
          <w:sz w:val="24"/>
          <w:szCs w:val="24"/>
        </w:rPr>
        <w:t xml:space="preserve">College </w:t>
      </w:r>
      <w:r w:rsidRPr="00FB2057">
        <w:rPr>
          <w:rFonts w:asciiTheme="minorHAnsi" w:hAnsiTheme="minorHAnsi" w:cstheme="minorHAnsi"/>
          <w:sz w:val="24"/>
          <w:szCs w:val="24"/>
        </w:rPr>
        <w:t>facility usage policies are followed</w:t>
      </w:r>
      <w:r w:rsidR="00FB2057" w:rsidRPr="00FB2057">
        <w:rPr>
          <w:rFonts w:asciiTheme="minorHAnsi" w:hAnsiTheme="minorHAnsi" w:cstheme="minorHAnsi"/>
          <w:sz w:val="24"/>
          <w:szCs w:val="24"/>
        </w:rPr>
        <w:t>, an</w:t>
      </w:r>
      <w:r w:rsidRPr="00FB2057">
        <w:rPr>
          <w:rFonts w:asciiTheme="minorHAnsi" w:hAnsiTheme="minorHAnsi" w:cstheme="minorHAnsi"/>
          <w:sz w:val="24"/>
          <w:szCs w:val="24"/>
        </w:rPr>
        <w:t xml:space="preserve">d all proceeds from such activities are included in Gross Revenues. Contractor may also provide catering at </w:t>
      </w:r>
      <w:r w:rsidR="00806F0F" w:rsidRPr="00FB2057">
        <w:rPr>
          <w:rFonts w:asciiTheme="minorHAnsi" w:hAnsiTheme="minorHAnsi" w:cstheme="minorHAnsi"/>
          <w:sz w:val="24"/>
          <w:szCs w:val="24"/>
        </w:rPr>
        <w:t>District</w:t>
      </w:r>
      <w:r w:rsidRPr="00FB2057">
        <w:rPr>
          <w:rFonts w:asciiTheme="minorHAnsi" w:hAnsiTheme="minorHAnsi" w:cstheme="minorHAnsi"/>
          <w:sz w:val="24"/>
          <w:szCs w:val="24"/>
        </w:rPr>
        <w:t>-affiliated off-campus events, provided that on-campus Services are in no way negatively impacted and all proceeds from such activities are included</w:t>
      </w:r>
      <w:r w:rsidRPr="009B348B">
        <w:rPr>
          <w:rFonts w:asciiTheme="minorHAnsi" w:hAnsiTheme="minorHAnsi" w:cstheme="minorHAnsi"/>
          <w:sz w:val="24"/>
          <w:szCs w:val="24"/>
        </w:rPr>
        <w:t xml:space="preserve"> in Gross Revenues.  Contractor shall not utilize the Facilities, Operating and Consumable Supplies, Long-life Equipment, Short-life Equipment, Smallwares, or Food and Beverage Inventory stored within the Facilities for non-</w:t>
      </w:r>
      <w:r w:rsidR="00806F0F">
        <w:rPr>
          <w:rFonts w:asciiTheme="minorHAnsi" w:hAnsiTheme="minorHAnsi" w:cstheme="minorHAnsi"/>
          <w:sz w:val="24"/>
          <w:szCs w:val="24"/>
        </w:rPr>
        <w:t xml:space="preserve">District </w:t>
      </w:r>
      <w:r w:rsidRPr="009B348B">
        <w:rPr>
          <w:rFonts w:asciiTheme="minorHAnsi" w:hAnsiTheme="minorHAnsi" w:cstheme="minorHAnsi"/>
          <w:sz w:val="24"/>
          <w:szCs w:val="24"/>
        </w:rPr>
        <w:t>off-campus events</w:t>
      </w:r>
      <w:r w:rsidR="00924C4B">
        <w:rPr>
          <w:rFonts w:asciiTheme="minorHAnsi" w:hAnsiTheme="minorHAnsi" w:cstheme="minorHAnsi"/>
          <w:sz w:val="24"/>
          <w:szCs w:val="24"/>
        </w:rPr>
        <w:t xml:space="preserve"> or other catering services not related to the District.</w:t>
      </w:r>
    </w:p>
    <w:p w14:paraId="46E9D542" w14:textId="77777777" w:rsidR="005E1E12" w:rsidRPr="009B348B" w:rsidRDefault="005E1E12" w:rsidP="00203AAD">
      <w:pPr>
        <w:pStyle w:val="ColorfulList-Accent11"/>
        <w:tabs>
          <w:tab w:val="left" w:pos="1080"/>
          <w:tab w:val="left" w:pos="2520"/>
        </w:tabs>
        <w:autoSpaceDE w:val="0"/>
        <w:autoSpaceDN w:val="0"/>
        <w:adjustRightInd w:val="0"/>
        <w:spacing w:after="100" w:afterAutospacing="1" w:line="240" w:lineRule="auto"/>
        <w:ind w:left="1080"/>
        <w:rPr>
          <w:rFonts w:asciiTheme="minorHAnsi" w:hAnsiTheme="minorHAnsi" w:cstheme="minorHAnsi"/>
          <w:sz w:val="24"/>
          <w:szCs w:val="24"/>
        </w:rPr>
      </w:pPr>
    </w:p>
    <w:p w14:paraId="13A70D49" w14:textId="09761AAA" w:rsidR="005E1E12" w:rsidRPr="009B348B" w:rsidRDefault="005E1E12" w:rsidP="00203AAD">
      <w:pPr>
        <w:pStyle w:val="ColorfulList-Accent11"/>
        <w:numPr>
          <w:ilvl w:val="3"/>
          <w:numId w:val="34"/>
        </w:numPr>
        <w:tabs>
          <w:tab w:val="left" w:pos="1080"/>
          <w:tab w:val="left" w:pos="2160"/>
          <w:tab w:val="left" w:pos="2520"/>
        </w:tabs>
        <w:autoSpaceDE w:val="0"/>
        <w:autoSpaceDN w:val="0"/>
        <w:adjustRightInd w:val="0"/>
        <w:spacing w:after="100" w:afterAutospacing="1"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Collection of Catering Charges:  Contractor shall be responsible for invoicing and collecting all charges related to its catering activities</w:t>
      </w:r>
      <w:r w:rsidR="00E40757">
        <w:rPr>
          <w:rFonts w:asciiTheme="minorHAnsi" w:hAnsiTheme="minorHAnsi" w:cstheme="minorHAnsi"/>
          <w:sz w:val="24"/>
          <w:szCs w:val="24"/>
        </w:rPr>
        <w:t xml:space="preserve"> in a timely manner</w:t>
      </w:r>
      <w:r w:rsidRPr="009B348B">
        <w:rPr>
          <w:rFonts w:asciiTheme="minorHAnsi" w:hAnsiTheme="minorHAnsi" w:cstheme="minorHAnsi"/>
          <w:sz w:val="24"/>
          <w:szCs w:val="24"/>
        </w:rPr>
        <w:t xml:space="preserve">.  Contractor agrees to send invoices for </w:t>
      </w:r>
      <w:r w:rsidR="00806F0F" w:rsidRPr="00806F0F">
        <w:rPr>
          <w:rFonts w:asciiTheme="minorHAnsi" w:hAnsiTheme="minorHAnsi" w:cstheme="minorHAnsi"/>
          <w:sz w:val="24"/>
          <w:szCs w:val="24"/>
        </w:rPr>
        <w:t>District</w:t>
      </w:r>
      <w:r w:rsidRPr="00806F0F">
        <w:rPr>
          <w:rFonts w:asciiTheme="minorHAnsi" w:hAnsiTheme="minorHAnsi" w:cstheme="minorHAnsi"/>
          <w:sz w:val="24"/>
          <w:szCs w:val="24"/>
        </w:rPr>
        <w:t>’s</w:t>
      </w:r>
      <w:r w:rsidRPr="009B348B">
        <w:rPr>
          <w:rFonts w:asciiTheme="minorHAnsi" w:hAnsiTheme="minorHAnsi" w:cstheme="minorHAnsi"/>
          <w:sz w:val="24"/>
          <w:szCs w:val="24"/>
        </w:rPr>
        <w:t xml:space="preserve"> catered events to </w:t>
      </w:r>
      <w:r w:rsidR="00806F0F">
        <w:rPr>
          <w:rFonts w:asciiTheme="minorHAnsi" w:hAnsiTheme="minorHAnsi" w:cstheme="minorHAnsi"/>
          <w:sz w:val="24"/>
          <w:szCs w:val="24"/>
        </w:rPr>
        <w:t xml:space="preserve">District </w:t>
      </w:r>
      <w:r w:rsidR="00372DDE">
        <w:rPr>
          <w:rFonts w:asciiTheme="minorHAnsi" w:hAnsiTheme="minorHAnsi" w:cstheme="minorHAnsi"/>
          <w:sz w:val="24"/>
          <w:szCs w:val="24"/>
        </w:rPr>
        <w:t xml:space="preserve">via e-mail at </w:t>
      </w:r>
      <w:hyperlink r:id="rId21" w:history="1">
        <w:r w:rsidR="00372DDE" w:rsidRPr="00DA325B">
          <w:rPr>
            <w:rStyle w:val="Hyperlink"/>
            <w:rFonts w:asciiTheme="minorHAnsi" w:hAnsiTheme="minorHAnsi" w:cstheme="minorHAnsi"/>
            <w:sz w:val="24"/>
            <w:szCs w:val="24"/>
          </w:rPr>
          <w:t>invoice@wvm.edu</w:t>
        </w:r>
      </w:hyperlink>
      <w:r w:rsidR="00372DDE">
        <w:rPr>
          <w:rFonts w:asciiTheme="minorHAnsi" w:hAnsiTheme="minorHAnsi" w:cstheme="minorHAnsi"/>
          <w:sz w:val="24"/>
          <w:szCs w:val="24"/>
        </w:rPr>
        <w:t xml:space="preserve"> </w:t>
      </w:r>
      <w:r w:rsidRPr="009B348B">
        <w:rPr>
          <w:rFonts w:asciiTheme="minorHAnsi" w:hAnsiTheme="minorHAnsi" w:cstheme="minorHAnsi"/>
          <w:sz w:val="24"/>
          <w:szCs w:val="24"/>
        </w:rPr>
        <w:t xml:space="preserve">within </w:t>
      </w:r>
      <w:r w:rsidR="00806F0F">
        <w:rPr>
          <w:rFonts w:asciiTheme="minorHAnsi" w:hAnsiTheme="minorHAnsi" w:cstheme="minorHAnsi"/>
          <w:sz w:val="24"/>
          <w:szCs w:val="24"/>
        </w:rPr>
        <w:t>five (5) Business D</w:t>
      </w:r>
      <w:r w:rsidRPr="009B348B">
        <w:rPr>
          <w:rFonts w:asciiTheme="minorHAnsi" w:hAnsiTheme="minorHAnsi" w:cstheme="minorHAnsi"/>
          <w:sz w:val="24"/>
          <w:szCs w:val="24"/>
        </w:rPr>
        <w:t xml:space="preserve">ays following completion of the event.  Contractor shall follow all </w:t>
      </w:r>
      <w:r w:rsidR="00806F0F">
        <w:rPr>
          <w:rFonts w:asciiTheme="minorHAnsi" w:hAnsiTheme="minorHAnsi" w:cstheme="minorHAnsi"/>
          <w:sz w:val="24"/>
          <w:szCs w:val="24"/>
        </w:rPr>
        <w:t xml:space="preserve">District </w:t>
      </w:r>
      <w:r w:rsidRPr="009B348B">
        <w:rPr>
          <w:rFonts w:asciiTheme="minorHAnsi" w:hAnsiTheme="minorHAnsi" w:cstheme="minorHAnsi"/>
          <w:sz w:val="24"/>
          <w:szCs w:val="24"/>
        </w:rPr>
        <w:t>procedures for collection of catering invoices. Contractor shall invoice all non-</w:t>
      </w:r>
      <w:r w:rsidR="00806F0F">
        <w:rPr>
          <w:rFonts w:asciiTheme="minorHAnsi" w:hAnsiTheme="minorHAnsi" w:cstheme="minorHAnsi"/>
          <w:sz w:val="24"/>
          <w:szCs w:val="24"/>
        </w:rPr>
        <w:t xml:space="preserve">District </w:t>
      </w:r>
      <w:r w:rsidRPr="009B348B">
        <w:rPr>
          <w:rFonts w:asciiTheme="minorHAnsi" w:hAnsiTheme="minorHAnsi" w:cstheme="minorHAnsi"/>
          <w:sz w:val="24"/>
          <w:szCs w:val="24"/>
        </w:rPr>
        <w:t>organizations directly and collect outstanding balances accordingly. Sales to non-</w:t>
      </w:r>
      <w:r w:rsidR="00806F0F">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organizations will be recorded as outside catering sales.   </w:t>
      </w:r>
    </w:p>
    <w:p w14:paraId="0AB567DD" w14:textId="77777777" w:rsidR="005E1E12" w:rsidRPr="009B348B" w:rsidRDefault="005E1E12" w:rsidP="00203AAD">
      <w:pPr>
        <w:pStyle w:val="ColorfulList-Accent11"/>
        <w:tabs>
          <w:tab w:val="left" w:pos="1080"/>
          <w:tab w:val="left" w:pos="2520"/>
        </w:tabs>
        <w:autoSpaceDE w:val="0"/>
        <w:autoSpaceDN w:val="0"/>
        <w:adjustRightInd w:val="0"/>
        <w:spacing w:after="100" w:afterAutospacing="1" w:line="240" w:lineRule="auto"/>
        <w:ind w:left="1080"/>
        <w:rPr>
          <w:rFonts w:asciiTheme="minorHAnsi" w:hAnsiTheme="minorHAnsi" w:cstheme="minorHAnsi"/>
          <w:sz w:val="24"/>
          <w:szCs w:val="24"/>
        </w:rPr>
      </w:pPr>
    </w:p>
    <w:p w14:paraId="6C5E418E" w14:textId="5DD17A64" w:rsidR="005E1E12" w:rsidRPr="00806F0F" w:rsidRDefault="005E1E12" w:rsidP="00203AAD">
      <w:pPr>
        <w:pStyle w:val="ColorfulList-Accent11"/>
        <w:numPr>
          <w:ilvl w:val="3"/>
          <w:numId w:val="34"/>
        </w:numPr>
        <w:tabs>
          <w:tab w:val="left" w:pos="1080"/>
          <w:tab w:val="left" w:pos="2160"/>
          <w:tab w:val="left" w:pos="2520"/>
        </w:tabs>
        <w:autoSpaceDE w:val="0"/>
        <w:autoSpaceDN w:val="0"/>
        <w:adjustRightInd w:val="0"/>
        <w:spacing w:after="100" w:afterAutospacing="1"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 xml:space="preserve">Catering Staff:  </w:t>
      </w:r>
      <w:r w:rsidR="00806F0F" w:rsidRPr="00806F0F">
        <w:rPr>
          <w:rFonts w:asciiTheme="minorHAnsi" w:hAnsiTheme="minorHAnsi" w:cstheme="minorHAnsi"/>
          <w:sz w:val="24"/>
          <w:szCs w:val="24"/>
        </w:rPr>
        <w:t xml:space="preserve">Contractor shall maintain on campus an experienced, well-skilled staff that is capable of planning and organizing the catering events commonly occurring at </w:t>
      </w:r>
      <w:r w:rsidR="00806F0F">
        <w:rPr>
          <w:rFonts w:asciiTheme="minorHAnsi" w:hAnsiTheme="minorHAnsi" w:cstheme="minorHAnsi"/>
          <w:sz w:val="24"/>
          <w:szCs w:val="24"/>
        </w:rPr>
        <w:t>District</w:t>
      </w:r>
      <w:r w:rsidR="00806F0F" w:rsidRPr="00806F0F">
        <w:rPr>
          <w:rFonts w:asciiTheme="minorHAnsi" w:hAnsiTheme="minorHAnsi" w:cstheme="minorHAnsi"/>
          <w:sz w:val="24"/>
          <w:szCs w:val="24"/>
        </w:rPr>
        <w:t xml:space="preserve">, and, if needed, have additional resources at its disposal to assist with major or specialized functions that </w:t>
      </w:r>
      <w:r w:rsidR="00806F0F">
        <w:rPr>
          <w:rFonts w:asciiTheme="minorHAnsi" w:hAnsiTheme="minorHAnsi" w:cstheme="minorHAnsi"/>
          <w:sz w:val="24"/>
          <w:szCs w:val="24"/>
        </w:rPr>
        <w:t xml:space="preserve">District </w:t>
      </w:r>
      <w:r w:rsidR="00806F0F" w:rsidRPr="00806F0F">
        <w:rPr>
          <w:rFonts w:asciiTheme="minorHAnsi" w:hAnsiTheme="minorHAnsi" w:cstheme="minorHAnsi"/>
          <w:sz w:val="24"/>
          <w:szCs w:val="24"/>
        </w:rPr>
        <w:t xml:space="preserve">may choose to hold.  </w:t>
      </w:r>
      <w:r w:rsidRPr="00806F0F">
        <w:rPr>
          <w:rFonts w:asciiTheme="minorHAnsi" w:hAnsiTheme="minorHAnsi" w:cstheme="minorHAnsi"/>
          <w:sz w:val="24"/>
          <w:szCs w:val="24"/>
        </w:rPr>
        <w:t xml:space="preserve"> </w:t>
      </w:r>
    </w:p>
    <w:p w14:paraId="7705CE3B" w14:textId="77777777" w:rsidR="005E1E12" w:rsidRPr="009B348B" w:rsidRDefault="005E1E12" w:rsidP="00203AAD">
      <w:pPr>
        <w:pStyle w:val="ColorfulList-Accent11"/>
        <w:tabs>
          <w:tab w:val="left" w:pos="1080"/>
        </w:tabs>
        <w:autoSpaceDE w:val="0"/>
        <w:autoSpaceDN w:val="0"/>
        <w:adjustRightInd w:val="0"/>
        <w:spacing w:after="100" w:afterAutospacing="1" w:line="240" w:lineRule="auto"/>
        <w:ind w:left="1080"/>
        <w:rPr>
          <w:rFonts w:asciiTheme="minorHAnsi" w:hAnsiTheme="minorHAnsi" w:cstheme="minorHAnsi"/>
          <w:sz w:val="24"/>
          <w:szCs w:val="24"/>
        </w:rPr>
      </w:pPr>
    </w:p>
    <w:p w14:paraId="34C5B222" w14:textId="0F445E67" w:rsidR="005E1E12" w:rsidRPr="009B348B" w:rsidRDefault="005E1E12" w:rsidP="00203AAD">
      <w:pPr>
        <w:pStyle w:val="ColorfulList-Accent11"/>
        <w:numPr>
          <w:ilvl w:val="3"/>
          <w:numId w:val="34"/>
        </w:numPr>
        <w:tabs>
          <w:tab w:val="left" w:pos="1080"/>
          <w:tab w:val="left" w:pos="2160"/>
          <w:tab w:val="left" w:pos="2520"/>
        </w:tabs>
        <w:autoSpaceDE w:val="0"/>
        <w:autoSpaceDN w:val="0"/>
        <w:adjustRightInd w:val="0"/>
        <w:spacing w:after="100" w:afterAutospacing="1"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 xml:space="preserve">Catering Vehicles:  Contractor shall provide, at its own expense, all vehicles needed for performance of the Services, including catering. Contractor shall maintain all such vehicles in good condition, keeping them clean, licensed, and inspected as required by applicable law.  Contractor shall adhere to, and shall cause its employees, agents, and representatives to adhere to </w:t>
      </w:r>
      <w:r w:rsidR="00806F0F">
        <w:rPr>
          <w:rFonts w:asciiTheme="minorHAnsi" w:hAnsiTheme="minorHAnsi" w:cstheme="minorHAnsi"/>
          <w:sz w:val="24"/>
          <w:szCs w:val="24"/>
        </w:rPr>
        <w:t xml:space="preserve">District’s </w:t>
      </w:r>
      <w:r w:rsidRPr="009B348B">
        <w:rPr>
          <w:rFonts w:asciiTheme="minorHAnsi" w:hAnsiTheme="minorHAnsi" w:cstheme="minorHAnsi"/>
          <w:sz w:val="24"/>
          <w:szCs w:val="24"/>
        </w:rPr>
        <w:t>parking and traffic regulations.  Contractor’s v</w:t>
      </w:r>
      <w:r w:rsidRPr="009B348B">
        <w:rPr>
          <w:rFonts w:asciiTheme="minorHAnsi" w:hAnsiTheme="minorHAnsi" w:cstheme="minorHAnsi"/>
          <w:color w:val="000000"/>
          <w:sz w:val="24"/>
          <w:szCs w:val="24"/>
        </w:rPr>
        <w:t xml:space="preserve">ehicles used to perform the Services must be clearly identified as Contractor’s vehicles. Contractor’s employees, agents, and representatives who drive Contractor’s catering vehicles must have a valid driver’s license to operate a motor vehicle in the state of </w:t>
      </w:r>
      <w:r w:rsidR="00806F0F">
        <w:rPr>
          <w:rFonts w:asciiTheme="minorHAnsi" w:hAnsiTheme="minorHAnsi" w:cstheme="minorHAnsi"/>
          <w:color w:val="000000"/>
          <w:sz w:val="24"/>
          <w:szCs w:val="24"/>
        </w:rPr>
        <w:t>California</w:t>
      </w:r>
      <w:r w:rsidRPr="009B348B">
        <w:rPr>
          <w:rFonts w:asciiTheme="minorHAnsi" w:hAnsiTheme="minorHAnsi" w:cstheme="minorHAnsi"/>
          <w:color w:val="000000"/>
          <w:sz w:val="24"/>
          <w:szCs w:val="24"/>
        </w:rPr>
        <w:t xml:space="preserve">.  </w:t>
      </w:r>
    </w:p>
    <w:p w14:paraId="1F4F9034" w14:textId="77777777" w:rsidR="005E1E12" w:rsidRPr="009B348B" w:rsidRDefault="005E1E12" w:rsidP="00203AAD">
      <w:pPr>
        <w:pStyle w:val="ColorfulList-Accent11"/>
        <w:tabs>
          <w:tab w:val="left" w:pos="1080"/>
          <w:tab w:val="left" w:pos="2520"/>
        </w:tabs>
        <w:autoSpaceDE w:val="0"/>
        <w:autoSpaceDN w:val="0"/>
        <w:adjustRightInd w:val="0"/>
        <w:spacing w:after="100" w:afterAutospacing="1" w:line="240" w:lineRule="auto"/>
        <w:ind w:left="1080"/>
        <w:rPr>
          <w:rFonts w:asciiTheme="minorHAnsi" w:hAnsiTheme="minorHAnsi" w:cstheme="minorHAnsi"/>
          <w:sz w:val="24"/>
          <w:szCs w:val="24"/>
        </w:rPr>
      </w:pPr>
    </w:p>
    <w:p w14:paraId="4A5BEA2A" w14:textId="245F358D" w:rsidR="005E1E12" w:rsidRPr="009B348B" w:rsidRDefault="005E1E12" w:rsidP="00203AAD">
      <w:pPr>
        <w:pStyle w:val="ColorfulList-Accent11"/>
        <w:numPr>
          <w:ilvl w:val="3"/>
          <w:numId w:val="34"/>
        </w:numPr>
        <w:tabs>
          <w:tab w:val="left" w:pos="1080"/>
          <w:tab w:val="left" w:pos="2160"/>
          <w:tab w:val="left" w:pos="2520"/>
        </w:tabs>
        <w:autoSpaceDE w:val="0"/>
        <w:autoSpaceDN w:val="0"/>
        <w:adjustRightInd w:val="0"/>
        <w:spacing w:after="100" w:afterAutospacing="1"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 xml:space="preserve">Event Coordination:  Contractor shall coordinate with </w:t>
      </w:r>
      <w:r w:rsidR="00806F0F">
        <w:rPr>
          <w:rFonts w:asciiTheme="minorHAnsi" w:hAnsiTheme="minorHAnsi" w:cstheme="minorHAnsi"/>
          <w:sz w:val="24"/>
          <w:szCs w:val="24"/>
        </w:rPr>
        <w:t xml:space="preserve">District’s </w:t>
      </w:r>
      <w:r w:rsidRPr="009B348B">
        <w:rPr>
          <w:rFonts w:asciiTheme="minorHAnsi" w:hAnsiTheme="minorHAnsi" w:cstheme="minorHAnsi"/>
          <w:sz w:val="24"/>
          <w:szCs w:val="24"/>
        </w:rPr>
        <w:t xml:space="preserve">event management, facilities, and security managers to ensure that outdoor and indoor events have the appropriate engineering, electrical, security, and sanitation plans in place prior to their start.   </w:t>
      </w:r>
    </w:p>
    <w:p w14:paraId="43332DD7" w14:textId="77777777" w:rsidR="005E1E12" w:rsidRPr="009B348B" w:rsidRDefault="005E1E12" w:rsidP="00203AAD">
      <w:pPr>
        <w:pStyle w:val="ColorfulList-Accent11"/>
        <w:tabs>
          <w:tab w:val="left" w:pos="1080"/>
          <w:tab w:val="left" w:pos="2520"/>
        </w:tabs>
        <w:autoSpaceDE w:val="0"/>
        <w:autoSpaceDN w:val="0"/>
        <w:adjustRightInd w:val="0"/>
        <w:spacing w:after="100" w:afterAutospacing="1" w:line="240" w:lineRule="auto"/>
        <w:ind w:left="1080"/>
        <w:rPr>
          <w:rFonts w:asciiTheme="minorHAnsi" w:hAnsiTheme="minorHAnsi" w:cstheme="minorHAnsi"/>
          <w:sz w:val="24"/>
          <w:szCs w:val="24"/>
        </w:rPr>
      </w:pPr>
    </w:p>
    <w:p w14:paraId="1D72701E" w14:textId="669DB392" w:rsidR="005E1E12" w:rsidRDefault="005E1E12" w:rsidP="00203AAD">
      <w:pPr>
        <w:pStyle w:val="ColorfulList-Accent11"/>
        <w:numPr>
          <w:ilvl w:val="3"/>
          <w:numId w:val="34"/>
        </w:numPr>
        <w:tabs>
          <w:tab w:val="left" w:pos="1080"/>
          <w:tab w:val="left" w:pos="2160"/>
          <w:tab w:val="left" w:pos="2520"/>
        </w:tabs>
        <w:autoSpaceDE w:val="0"/>
        <w:autoSpaceDN w:val="0"/>
        <w:adjustRightInd w:val="0"/>
        <w:spacing w:after="100" w:afterAutospacing="1" w:line="240" w:lineRule="auto"/>
        <w:ind w:left="1080" w:firstLine="0"/>
        <w:rPr>
          <w:rFonts w:asciiTheme="minorHAnsi" w:hAnsiTheme="minorHAnsi" w:cstheme="minorHAnsi"/>
          <w:sz w:val="24"/>
          <w:szCs w:val="24"/>
        </w:rPr>
      </w:pPr>
      <w:r w:rsidRPr="00216762">
        <w:rPr>
          <w:rFonts w:asciiTheme="minorHAnsi" w:hAnsiTheme="minorHAnsi" w:cstheme="minorHAnsi"/>
          <w:sz w:val="24"/>
          <w:szCs w:val="24"/>
        </w:rPr>
        <w:t xml:space="preserve">Client Satisfaction:  Following each catering event, Contractor shall </w:t>
      </w:r>
      <w:r w:rsidR="005C43E0">
        <w:rPr>
          <w:rFonts w:asciiTheme="minorHAnsi" w:hAnsiTheme="minorHAnsi" w:cstheme="minorHAnsi"/>
          <w:sz w:val="24"/>
          <w:szCs w:val="24"/>
        </w:rPr>
        <w:t xml:space="preserve">promptly </w:t>
      </w:r>
      <w:r w:rsidRPr="00216762">
        <w:rPr>
          <w:rFonts w:asciiTheme="minorHAnsi" w:hAnsiTheme="minorHAnsi" w:cstheme="minorHAnsi"/>
          <w:sz w:val="24"/>
          <w:szCs w:val="24"/>
        </w:rPr>
        <w:t xml:space="preserve">survey the event coordinator or manager to evaluate how Contractor performed its catering responsibilities. Contractor agrees to share all survey results with </w:t>
      </w:r>
      <w:r w:rsidR="00806F0F">
        <w:rPr>
          <w:rFonts w:asciiTheme="minorHAnsi" w:hAnsiTheme="minorHAnsi" w:cstheme="minorHAnsi"/>
          <w:sz w:val="24"/>
          <w:szCs w:val="24"/>
        </w:rPr>
        <w:t>District</w:t>
      </w:r>
      <w:r w:rsidRPr="00216762">
        <w:rPr>
          <w:rFonts w:asciiTheme="minorHAnsi" w:hAnsiTheme="minorHAnsi" w:cstheme="minorHAnsi"/>
          <w:sz w:val="24"/>
          <w:szCs w:val="24"/>
        </w:rPr>
        <w:t xml:space="preserve">. In response to the feedback received, the Parties shall meet at least annually to </w:t>
      </w:r>
      <w:r>
        <w:rPr>
          <w:rFonts w:asciiTheme="minorHAnsi" w:hAnsiTheme="minorHAnsi" w:cstheme="minorHAnsi"/>
          <w:sz w:val="24"/>
          <w:szCs w:val="24"/>
        </w:rPr>
        <w:t xml:space="preserve">review Contractor’s aggregated survey feedback and </w:t>
      </w:r>
      <w:r w:rsidRPr="00216762">
        <w:rPr>
          <w:rFonts w:asciiTheme="minorHAnsi" w:hAnsiTheme="minorHAnsi" w:cstheme="minorHAnsi"/>
          <w:sz w:val="24"/>
          <w:szCs w:val="24"/>
        </w:rPr>
        <w:t>identify and implement new initiatives that support continuous improvement in Contractor’s catering program.</w:t>
      </w:r>
    </w:p>
    <w:p w14:paraId="4A43EEAA" w14:textId="77777777" w:rsidR="005E1E12" w:rsidRPr="00216762" w:rsidRDefault="005E1E12" w:rsidP="00203AAD">
      <w:pPr>
        <w:pStyle w:val="ColorfulList-Accent11"/>
        <w:tabs>
          <w:tab w:val="left" w:pos="1080"/>
          <w:tab w:val="left" w:pos="2520"/>
        </w:tabs>
        <w:autoSpaceDE w:val="0"/>
        <w:autoSpaceDN w:val="0"/>
        <w:adjustRightInd w:val="0"/>
        <w:spacing w:after="100" w:afterAutospacing="1" w:line="240" w:lineRule="auto"/>
        <w:ind w:left="1080"/>
        <w:rPr>
          <w:rFonts w:asciiTheme="minorHAnsi" w:hAnsiTheme="minorHAnsi" w:cstheme="minorHAnsi"/>
          <w:sz w:val="24"/>
          <w:szCs w:val="24"/>
        </w:rPr>
      </w:pPr>
    </w:p>
    <w:p w14:paraId="2B27B957" w14:textId="3AC89ED6" w:rsidR="005E1E12" w:rsidRPr="009B348B" w:rsidRDefault="005E1E12" w:rsidP="00203AAD">
      <w:pPr>
        <w:pStyle w:val="ColorfulList-Accent11"/>
        <w:numPr>
          <w:ilvl w:val="3"/>
          <w:numId w:val="34"/>
        </w:numPr>
        <w:tabs>
          <w:tab w:val="left" w:pos="1080"/>
          <w:tab w:val="left" w:pos="2160"/>
          <w:tab w:val="left" w:pos="2520"/>
        </w:tabs>
        <w:autoSpaceDE w:val="0"/>
        <w:autoSpaceDN w:val="0"/>
        <w:adjustRightInd w:val="0"/>
        <w:ind w:left="1080" w:firstLine="0"/>
        <w:rPr>
          <w:rFonts w:asciiTheme="minorHAnsi" w:hAnsiTheme="minorHAnsi" w:cstheme="minorHAnsi"/>
          <w:sz w:val="24"/>
          <w:szCs w:val="24"/>
        </w:rPr>
      </w:pPr>
      <w:r>
        <w:rPr>
          <w:rFonts w:asciiTheme="minorHAnsi" w:hAnsiTheme="minorHAnsi" w:cstheme="minorHAnsi"/>
          <w:sz w:val="24"/>
          <w:szCs w:val="24"/>
        </w:rPr>
        <w:t xml:space="preserve">Existing Catering Obligations:  Contractor will honor all catering obligations made by </w:t>
      </w:r>
      <w:r w:rsidR="00806F0F">
        <w:rPr>
          <w:rFonts w:asciiTheme="minorHAnsi" w:hAnsiTheme="minorHAnsi" w:cstheme="minorHAnsi"/>
          <w:sz w:val="24"/>
          <w:szCs w:val="24"/>
        </w:rPr>
        <w:t xml:space="preserve">WM Café </w:t>
      </w:r>
      <w:r>
        <w:rPr>
          <w:rFonts w:asciiTheme="minorHAnsi" w:hAnsiTheme="minorHAnsi" w:cstheme="minorHAnsi"/>
          <w:sz w:val="24"/>
          <w:szCs w:val="24"/>
        </w:rPr>
        <w:t>(“</w:t>
      </w:r>
      <w:r w:rsidR="00806F0F">
        <w:rPr>
          <w:rFonts w:asciiTheme="minorHAnsi" w:hAnsiTheme="minorHAnsi" w:cstheme="minorHAnsi"/>
          <w:sz w:val="24"/>
          <w:szCs w:val="24"/>
        </w:rPr>
        <w:t>WMC”</w:t>
      </w:r>
      <w:r>
        <w:rPr>
          <w:rFonts w:asciiTheme="minorHAnsi" w:hAnsiTheme="minorHAnsi" w:cstheme="minorHAnsi"/>
          <w:sz w:val="24"/>
          <w:szCs w:val="24"/>
        </w:rPr>
        <w:t xml:space="preserve">) prior to the Effective Date that will occur on or beyond the Commencement Date at the price, quantities, and quality negotiated by </w:t>
      </w:r>
      <w:r w:rsidR="00806F0F">
        <w:rPr>
          <w:rFonts w:asciiTheme="minorHAnsi" w:hAnsiTheme="minorHAnsi" w:cstheme="minorHAnsi"/>
          <w:sz w:val="24"/>
          <w:szCs w:val="24"/>
        </w:rPr>
        <w:t xml:space="preserve">WMC </w:t>
      </w:r>
      <w:r>
        <w:rPr>
          <w:rFonts w:asciiTheme="minorHAnsi" w:hAnsiTheme="minorHAnsi" w:cstheme="minorHAnsi"/>
          <w:sz w:val="24"/>
          <w:szCs w:val="24"/>
        </w:rPr>
        <w:t xml:space="preserve">unless mutually agreed to otherwise by the Parties. On and after the Effective Date, </w:t>
      </w:r>
      <w:r w:rsidR="00806F0F">
        <w:rPr>
          <w:rFonts w:asciiTheme="minorHAnsi" w:hAnsiTheme="minorHAnsi" w:cstheme="minorHAnsi"/>
          <w:sz w:val="24"/>
          <w:szCs w:val="24"/>
        </w:rPr>
        <w:t xml:space="preserve">District </w:t>
      </w:r>
      <w:r>
        <w:rPr>
          <w:rFonts w:asciiTheme="minorHAnsi" w:hAnsiTheme="minorHAnsi" w:cstheme="minorHAnsi"/>
          <w:sz w:val="24"/>
          <w:szCs w:val="24"/>
        </w:rPr>
        <w:t xml:space="preserve">will consult with Contractor before allowing any catering event to be booked by </w:t>
      </w:r>
      <w:r w:rsidR="00806F0F">
        <w:rPr>
          <w:rFonts w:asciiTheme="minorHAnsi" w:hAnsiTheme="minorHAnsi" w:cstheme="minorHAnsi"/>
          <w:sz w:val="24"/>
          <w:szCs w:val="24"/>
        </w:rPr>
        <w:t>WMC t</w:t>
      </w:r>
      <w:r>
        <w:rPr>
          <w:rFonts w:asciiTheme="minorHAnsi" w:hAnsiTheme="minorHAnsi" w:cstheme="minorHAnsi"/>
          <w:sz w:val="24"/>
          <w:szCs w:val="24"/>
        </w:rPr>
        <w:t xml:space="preserve">hat would occur on or after the Commencement Date.  </w:t>
      </w:r>
    </w:p>
    <w:p w14:paraId="2DFE0052" w14:textId="77777777" w:rsidR="005E1E12" w:rsidRPr="009B348B" w:rsidRDefault="005E1E12" w:rsidP="00422B25">
      <w:pPr>
        <w:pStyle w:val="ColorfulList-Accent11"/>
        <w:tabs>
          <w:tab w:val="left" w:pos="1080"/>
          <w:tab w:val="left" w:pos="1440"/>
        </w:tabs>
        <w:autoSpaceDE w:val="0"/>
        <w:autoSpaceDN w:val="0"/>
        <w:adjustRightInd w:val="0"/>
        <w:ind w:left="1080"/>
        <w:rPr>
          <w:rFonts w:asciiTheme="minorHAnsi" w:hAnsiTheme="minorHAnsi" w:cstheme="minorHAnsi"/>
          <w:sz w:val="24"/>
          <w:szCs w:val="24"/>
        </w:rPr>
      </w:pPr>
    </w:p>
    <w:p w14:paraId="6B964204" w14:textId="789A7803" w:rsidR="00F747F2" w:rsidRPr="009B348B" w:rsidRDefault="00F747F2" w:rsidP="00C03648">
      <w:pPr>
        <w:pStyle w:val="ColorfulList-Accent11"/>
        <w:numPr>
          <w:ilvl w:val="2"/>
          <w:numId w:val="34"/>
        </w:numPr>
        <w:tabs>
          <w:tab w:val="left" w:pos="1080"/>
          <w:tab w:val="left" w:pos="1440"/>
        </w:tabs>
        <w:autoSpaceDE w:val="0"/>
        <w:autoSpaceDN w:val="0"/>
        <w:adjustRightInd w:val="0"/>
        <w:ind w:left="720" w:firstLine="0"/>
        <w:rPr>
          <w:rFonts w:asciiTheme="minorHAnsi" w:hAnsiTheme="minorHAnsi" w:cstheme="minorHAnsi"/>
          <w:sz w:val="24"/>
          <w:szCs w:val="24"/>
        </w:rPr>
      </w:pPr>
      <w:r>
        <w:rPr>
          <w:rFonts w:asciiTheme="minorHAnsi" w:hAnsiTheme="minorHAnsi" w:cstheme="minorHAnsi"/>
          <w:sz w:val="24"/>
          <w:szCs w:val="24"/>
        </w:rPr>
        <w:t xml:space="preserve">Vending Services: Contractor has no machine vending responsibilities under this Contract. </w:t>
      </w:r>
      <w:r w:rsidRPr="009B348B">
        <w:rPr>
          <w:rFonts w:asciiTheme="minorHAnsi" w:hAnsiTheme="minorHAnsi" w:cstheme="minorHAnsi"/>
          <w:sz w:val="24"/>
          <w:szCs w:val="24"/>
        </w:rPr>
        <w:t xml:space="preserve"> </w:t>
      </w:r>
    </w:p>
    <w:p w14:paraId="707C939B" w14:textId="77777777" w:rsidR="00F747F2" w:rsidRDefault="00F747F2" w:rsidP="00F747F2">
      <w:pPr>
        <w:pStyle w:val="ColorfulList-Accent11"/>
        <w:tabs>
          <w:tab w:val="left" w:pos="1080"/>
          <w:tab w:val="left" w:pos="1440"/>
        </w:tabs>
        <w:autoSpaceDE w:val="0"/>
        <w:autoSpaceDN w:val="0"/>
        <w:adjustRightInd w:val="0"/>
        <w:rPr>
          <w:rFonts w:asciiTheme="minorHAnsi" w:hAnsiTheme="minorHAnsi" w:cstheme="minorHAnsi"/>
          <w:sz w:val="24"/>
          <w:szCs w:val="24"/>
        </w:rPr>
      </w:pPr>
    </w:p>
    <w:p w14:paraId="1735E48A" w14:textId="1A71AB8C" w:rsidR="005E1E12" w:rsidRPr="00FB2057" w:rsidRDefault="005E1E12" w:rsidP="00422B25">
      <w:pPr>
        <w:pStyle w:val="ColorfulList-Accent11"/>
        <w:numPr>
          <w:ilvl w:val="2"/>
          <w:numId w:val="34"/>
        </w:numPr>
        <w:tabs>
          <w:tab w:val="left" w:pos="1080"/>
          <w:tab w:val="left" w:pos="1440"/>
        </w:tabs>
        <w:autoSpaceDE w:val="0"/>
        <w:autoSpaceDN w:val="0"/>
        <w:adjustRightInd w:val="0"/>
        <w:ind w:left="720" w:firstLine="0"/>
        <w:rPr>
          <w:rFonts w:asciiTheme="minorHAnsi" w:hAnsiTheme="minorHAnsi" w:cstheme="minorHAnsi"/>
          <w:sz w:val="24"/>
          <w:szCs w:val="24"/>
        </w:rPr>
      </w:pPr>
      <w:r w:rsidRPr="009B348B">
        <w:rPr>
          <w:rFonts w:asciiTheme="minorHAnsi" w:hAnsiTheme="minorHAnsi" w:cstheme="minorHAnsi"/>
          <w:sz w:val="24"/>
          <w:szCs w:val="24"/>
        </w:rPr>
        <w:t xml:space="preserve">Client Concessions: </w:t>
      </w:r>
      <w:r w:rsidR="00806F0F">
        <w:rPr>
          <w:rFonts w:asciiTheme="minorHAnsi" w:hAnsiTheme="minorHAnsi" w:cstheme="minorHAnsi"/>
          <w:sz w:val="24"/>
          <w:szCs w:val="24"/>
        </w:rPr>
        <w:t>Contractor has no concession</w:t>
      </w:r>
      <w:r w:rsidR="00C32AAF">
        <w:rPr>
          <w:rFonts w:asciiTheme="minorHAnsi" w:hAnsiTheme="minorHAnsi" w:cstheme="minorHAnsi"/>
          <w:sz w:val="24"/>
          <w:szCs w:val="24"/>
        </w:rPr>
        <w:t>s</w:t>
      </w:r>
      <w:r w:rsidR="00806F0F">
        <w:rPr>
          <w:rFonts w:asciiTheme="minorHAnsi" w:hAnsiTheme="minorHAnsi" w:cstheme="minorHAnsi"/>
          <w:sz w:val="24"/>
          <w:szCs w:val="24"/>
        </w:rPr>
        <w:t xml:space="preserve"> responsibilities under this </w:t>
      </w:r>
      <w:r w:rsidR="00F747F2" w:rsidRPr="00FB2057">
        <w:rPr>
          <w:rFonts w:asciiTheme="minorHAnsi" w:hAnsiTheme="minorHAnsi" w:cstheme="minorHAnsi"/>
          <w:sz w:val="24"/>
          <w:szCs w:val="24"/>
        </w:rPr>
        <w:t>C</w:t>
      </w:r>
      <w:r w:rsidR="00806F0F" w:rsidRPr="00FB2057">
        <w:rPr>
          <w:rFonts w:asciiTheme="minorHAnsi" w:hAnsiTheme="minorHAnsi" w:cstheme="minorHAnsi"/>
          <w:sz w:val="24"/>
          <w:szCs w:val="24"/>
        </w:rPr>
        <w:t>ontract</w:t>
      </w:r>
      <w:r w:rsidR="007D4CE8">
        <w:rPr>
          <w:rFonts w:asciiTheme="minorHAnsi" w:hAnsiTheme="minorHAnsi" w:cstheme="minorHAnsi"/>
          <w:sz w:val="24"/>
          <w:szCs w:val="24"/>
        </w:rPr>
        <w:t xml:space="preserve"> unless specifically agreed to otherwise by the Parties</w:t>
      </w:r>
      <w:r w:rsidR="00F747F2" w:rsidRPr="00FB2057">
        <w:rPr>
          <w:rFonts w:asciiTheme="minorHAnsi" w:hAnsiTheme="minorHAnsi" w:cstheme="minorHAnsi"/>
          <w:sz w:val="24"/>
          <w:szCs w:val="24"/>
        </w:rPr>
        <w:t xml:space="preserve">. </w:t>
      </w:r>
      <w:r w:rsidRPr="00FB2057">
        <w:rPr>
          <w:rFonts w:asciiTheme="minorHAnsi" w:hAnsiTheme="minorHAnsi" w:cstheme="minorHAnsi"/>
          <w:sz w:val="24"/>
          <w:szCs w:val="24"/>
        </w:rPr>
        <w:t xml:space="preserve"> </w:t>
      </w:r>
    </w:p>
    <w:p w14:paraId="098D3CF5" w14:textId="77777777" w:rsidR="005E1E12" w:rsidRPr="00FB2057" w:rsidRDefault="005E1E12" w:rsidP="005E1E12">
      <w:pPr>
        <w:pStyle w:val="ColorfulList-Accent11"/>
        <w:tabs>
          <w:tab w:val="left" w:pos="1080"/>
          <w:tab w:val="left" w:pos="1440"/>
        </w:tabs>
        <w:autoSpaceDE w:val="0"/>
        <w:autoSpaceDN w:val="0"/>
        <w:adjustRightInd w:val="0"/>
        <w:spacing w:after="100" w:afterAutospacing="1" w:line="240" w:lineRule="auto"/>
        <w:ind w:left="0"/>
        <w:rPr>
          <w:rFonts w:asciiTheme="minorHAnsi" w:hAnsiTheme="minorHAnsi" w:cstheme="minorHAnsi"/>
          <w:sz w:val="24"/>
          <w:szCs w:val="24"/>
        </w:rPr>
      </w:pPr>
    </w:p>
    <w:p w14:paraId="0A6826AC" w14:textId="598DA1C7" w:rsidR="005E1E12" w:rsidRPr="00FB2057" w:rsidRDefault="005E1E12" w:rsidP="005E1E12">
      <w:pPr>
        <w:pStyle w:val="ColorfulList-Accent11"/>
        <w:numPr>
          <w:ilvl w:val="2"/>
          <w:numId w:val="34"/>
        </w:numPr>
        <w:tabs>
          <w:tab w:val="left" w:pos="1080"/>
          <w:tab w:val="left" w:pos="1440"/>
        </w:tabs>
        <w:autoSpaceDE w:val="0"/>
        <w:autoSpaceDN w:val="0"/>
        <w:adjustRightInd w:val="0"/>
        <w:spacing w:after="100" w:afterAutospacing="1" w:line="240" w:lineRule="auto"/>
        <w:ind w:left="720" w:firstLine="0"/>
        <w:rPr>
          <w:rFonts w:asciiTheme="minorHAnsi" w:hAnsiTheme="minorHAnsi" w:cstheme="minorHAnsi"/>
          <w:sz w:val="24"/>
          <w:szCs w:val="24"/>
        </w:rPr>
      </w:pPr>
      <w:r w:rsidRPr="00FB2057">
        <w:rPr>
          <w:rFonts w:asciiTheme="minorHAnsi" w:hAnsiTheme="minorHAnsi" w:cstheme="minorHAnsi"/>
          <w:sz w:val="24"/>
          <w:szCs w:val="24"/>
        </w:rPr>
        <w:t xml:space="preserve">Alcoholic Beverages:  </w:t>
      </w:r>
      <w:r w:rsidR="00477A61" w:rsidRPr="00FB2057">
        <w:rPr>
          <w:rFonts w:asciiTheme="minorHAnsi" w:hAnsiTheme="minorHAnsi" w:cstheme="minorHAnsi"/>
          <w:sz w:val="24"/>
          <w:szCs w:val="24"/>
        </w:rPr>
        <w:t xml:space="preserve">Contractor may not serve alcohol under this Contract except by special arrangement </w:t>
      </w:r>
      <w:r w:rsidR="00FB2057">
        <w:rPr>
          <w:rFonts w:asciiTheme="minorHAnsi" w:hAnsiTheme="minorHAnsi" w:cstheme="minorHAnsi"/>
          <w:sz w:val="24"/>
          <w:szCs w:val="24"/>
        </w:rPr>
        <w:t xml:space="preserve">with and approval from the appropriate Campus Representative and only provided all </w:t>
      </w:r>
      <w:r w:rsidR="00477A61" w:rsidRPr="00FB2057">
        <w:rPr>
          <w:rFonts w:asciiTheme="minorHAnsi" w:hAnsiTheme="minorHAnsi" w:cstheme="minorHAnsi"/>
          <w:sz w:val="24"/>
          <w:szCs w:val="24"/>
        </w:rPr>
        <w:t>campus policies and procedures</w:t>
      </w:r>
      <w:r w:rsidR="00FB2057">
        <w:rPr>
          <w:rFonts w:asciiTheme="minorHAnsi" w:hAnsiTheme="minorHAnsi" w:cstheme="minorHAnsi"/>
          <w:sz w:val="24"/>
          <w:szCs w:val="24"/>
        </w:rPr>
        <w:t xml:space="preserve"> related to alcohol use at the College where the alcohol will be served are followed</w:t>
      </w:r>
      <w:r w:rsidR="00477A61" w:rsidRPr="00FB2057">
        <w:rPr>
          <w:rFonts w:asciiTheme="minorHAnsi" w:hAnsiTheme="minorHAnsi" w:cstheme="minorHAnsi"/>
          <w:sz w:val="24"/>
          <w:szCs w:val="24"/>
        </w:rPr>
        <w:t xml:space="preserve">. </w:t>
      </w:r>
      <w:r w:rsidR="00285F9A" w:rsidRPr="00FB2057">
        <w:rPr>
          <w:rFonts w:asciiTheme="minorHAnsi" w:hAnsiTheme="minorHAnsi" w:cstheme="minorHAnsi"/>
          <w:sz w:val="24"/>
          <w:szCs w:val="24"/>
        </w:rPr>
        <w:t>District</w:t>
      </w:r>
      <w:r w:rsidRPr="00FB2057">
        <w:rPr>
          <w:rFonts w:asciiTheme="minorHAnsi" w:hAnsiTheme="minorHAnsi" w:cstheme="minorHAnsi"/>
          <w:sz w:val="24"/>
          <w:szCs w:val="24"/>
        </w:rPr>
        <w:t xml:space="preserve"> is committed to safe and responsible behavior related to alcoholic beverage service.  </w:t>
      </w:r>
    </w:p>
    <w:p w14:paraId="58A059A4" w14:textId="77777777" w:rsidR="005E1E12" w:rsidRPr="000B63D7" w:rsidRDefault="005E1E12" w:rsidP="005E1E12">
      <w:pPr>
        <w:pStyle w:val="ColorfulList-Accent11"/>
        <w:tabs>
          <w:tab w:val="left" w:pos="1080"/>
          <w:tab w:val="left" w:pos="1440"/>
        </w:tabs>
        <w:autoSpaceDE w:val="0"/>
        <w:autoSpaceDN w:val="0"/>
        <w:adjustRightInd w:val="0"/>
        <w:spacing w:after="100" w:afterAutospacing="1" w:line="240" w:lineRule="auto"/>
        <w:rPr>
          <w:rFonts w:asciiTheme="minorHAnsi" w:hAnsiTheme="minorHAnsi" w:cstheme="minorHAnsi"/>
          <w:sz w:val="24"/>
          <w:szCs w:val="24"/>
        </w:rPr>
      </w:pPr>
    </w:p>
    <w:p w14:paraId="2BA2C342" w14:textId="57BDC5C9" w:rsidR="005E1E12" w:rsidRPr="000B63D7" w:rsidRDefault="005E1E12" w:rsidP="00203AAD">
      <w:pPr>
        <w:pStyle w:val="ColorfulList-Accent11"/>
        <w:numPr>
          <w:ilvl w:val="3"/>
          <w:numId w:val="34"/>
        </w:numPr>
        <w:tabs>
          <w:tab w:val="left" w:pos="1080"/>
          <w:tab w:val="left" w:pos="2520"/>
        </w:tabs>
        <w:autoSpaceDE w:val="0"/>
        <w:autoSpaceDN w:val="0"/>
        <w:adjustRightInd w:val="0"/>
        <w:ind w:left="1080" w:firstLine="0"/>
        <w:rPr>
          <w:rFonts w:asciiTheme="minorHAnsi" w:hAnsiTheme="minorHAnsi" w:cstheme="minorHAnsi"/>
          <w:sz w:val="24"/>
          <w:szCs w:val="24"/>
        </w:rPr>
      </w:pPr>
      <w:r w:rsidRPr="000B63D7">
        <w:rPr>
          <w:rFonts w:asciiTheme="minorHAnsi" w:hAnsiTheme="minorHAnsi" w:cstheme="minorHAnsi"/>
          <w:sz w:val="24"/>
          <w:szCs w:val="24"/>
        </w:rPr>
        <w:t xml:space="preserve">Certifications: Contractor shall only use bar servers for </w:t>
      </w:r>
      <w:r w:rsidR="00806F0F" w:rsidRPr="000B63D7">
        <w:rPr>
          <w:rFonts w:asciiTheme="minorHAnsi" w:hAnsiTheme="minorHAnsi" w:cstheme="minorHAnsi"/>
          <w:sz w:val="24"/>
          <w:szCs w:val="24"/>
        </w:rPr>
        <w:t xml:space="preserve">District </w:t>
      </w:r>
      <w:r w:rsidRPr="000B63D7">
        <w:rPr>
          <w:rFonts w:asciiTheme="minorHAnsi" w:hAnsiTheme="minorHAnsi" w:cstheme="minorHAnsi"/>
          <w:sz w:val="24"/>
          <w:szCs w:val="24"/>
        </w:rPr>
        <w:t xml:space="preserve">events that are educated in TIPS, ServSafe Alcohol, or comparable procedures and have a valid certification from such a program.  </w:t>
      </w:r>
    </w:p>
    <w:p w14:paraId="1E29939E" w14:textId="77777777" w:rsidR="005E1E12" w:rsidRPr="000B63D7" w:rsidRDefault="005E1E12" w:rsidP="00203AAD">
      <w:pPr>
        <w:pStyle w:val="ColorfulList-Accent11"/>
        <w:tabs>
          <w:tab w:val="left" w:pos="1080"/>
          <w:tab w:val="left" w:pos="2520"/>
        </w:tabs>
        <w:autoSpaceDE w:val="0"/>
        <w:autoSpaceDN w:val="0"/>
        <w:adjustRightInd w:val="0"/>
        <w:ind w:left="1080"/>
        <w:rPr>
          <w:rFonts w:asciiTheme="minorHAnsi" w:hAnsiTheme="minorHAnsi" w:cstheme="minorHAnsi"/>
          <w:sz w:val="24"/>
          <w:szCs w:val="24"/>
        </w:rPr>
      </w:pPr>
    </w:p>
    <w:p w14:paraId="3C10E9AB" w14:textId="77777777" w:rsidR="005E1E12" w:rsidRPr="000B63D7" w:rsidRDefault="005E1E12" w:rsidP="00203AAD">
      <w:pPr>
        <w:pStyle w:val="ColorfulList-Accent11"/>
        <w:numPr>
          <w:ilvl w:val="3"/>
          <w:numId w:val="34"/>
        </w:numPr>
        <w:tabs>
          <w:tab w:val="left" w:pos="1080"/>
          <w:tab w:val="left" w:pos="2520"/>
        </w:tabs>
        <w:autoSpaceDE w:val="0"/>
        <w:autoSpaceDN w:val="0"/>
        <w:adjustRightInd w:val="0"/>
        <w:ind w:left="1080" w:firstLine="0"/>
        <w:rPr>
          <w:rFonts w:asciiTheme="minorHAnsi" w:hAnsiTheme="minorHAnsi" w:cstheme="minorHAnsi"/>
          <w:sz w:val="24"/>
          <w:szCs w:val="24"/>
        </w:rPr>
      </w:pPr>
      <w:r w:rsidRPr="000B63D7">
        <w:rPr>
          <w:rFonts w:asciiTheme="minorHAnsi" w:hAnsiTheme="minorHAnsi" w:cstheme="minorHAnsi"/>
          <w:sz w:val="24"/>
          <w:szCs w:val="24"/>
        </w:rPr>
        <w:t>Risk Management:  When Contractor is responsible for serving alcoholic beverages, it will ensure that alcohol is only served:</w:t>
      </w:r>
    </w:p>
    <w:p w14:paraId="6FE113B8" w14:textId="77777777" w:rsidR="005E1E12" w:rsidRPr="000B63D7" w:rsidRDefault="005E1E12" w:rsidP="007D4CE8">
      <w:pPr>
        <w:pStyle w:val="ColorfulList-Accent11"/>
        <w:tabs>
          <w:tab w:val="left" w:pos="1080"/>
          <w:tab w:val="left" w:pos="1440"/>
        </w:tabs>
        <w:autoSpaceDE w:val="0"/>
        <w:autoSpaceDN w:val="0"/>
        <w:adjustRightInd w:val="0"/>
        <w:ind w:left="1080"/>
        <w:rPr>
          <w:rFonts w:asciiTheme="minorHAnsi" w:hAnsiTheme="minorHAnsi" w:cstheme="minorHAnsi"/>
          <w:sz w:val="24"/>
          <w:szCs w:val="24"/>
        </w:rPr>
      </w:pPr>
    </w:p>
    <w:p w14:paraId="28BE6871" w14:textId="77777777" w:rsidR="005E1E12" w:rsidRPr="000B63D7" w:rsidRDefault="005E1E12" w:rsidP="00203AAD">
      <w:pPr>
        <w:pStyle w:val="ColorfulList-Accent11"/>
        <w:numPr>
          <w:ilvl w:val="4"/>
          <w:numId w:val="10"/>
        </w:numPr>
        <w:tabs>
          <w:tab w:val="left" w:pos="1080"/>
        </w:tabs>
        <w:autoSpaceDE w:val="0"/>
        <w:autoSpaceDN w:val="0"/>
        <w:adjustRightInd w:val="0"/>
        <w:ind w:left="1800" w:hanging="360"/>
        <w:rPr>
          <w:rFonts w:asciiTheme="minorHAnsi" w:hAnsiTheme="minorHAnsi" w:cstheme="minorHAnsi"/>
          <w:sz w:val="24"/>
          <w:szCs w:val="24"/>
        </w:rPr>
      </w:pPr>
      <w:r w:rsidRPr="000B63D7">
        <w:rPr>
          <w:rFonts w:asciiTheme="minorHAnsi" w:hAnsiTheme="minorHAnsi" w:cstheme="minorHAnsi"/>
          <w:sz w:val="24"/>
          <w:szCs w:val="24"/>
        </w:rPr>
        <w:t xml:space="preserve">as part of its Services responsibilities, </w:t>
      </w:r>
      <w:r w:rsidRPr="000B63D7">
        <w:rPr>
          <w:rFonts w:asciiTheme="minorHAnsi" w:hAnsiTheme="minorHAnsi" w:cstheme="minorHAnsi"/>
          <w:sz w:val="24"/>
          <w:szCs w:val="24"/>
        </w:rPr>
        <w:tab/>
      </w:r>
    </w:p>
    <w:p w14:paraId="2BB96E6D" w14:textId="77777777" w:rsidR="005E1E12" w:rsidRPr="000B63D7" w:rsidRDefault="005E1E12" w:rsidP="00203AAD">
      <w:pPr>
        <w:pStyle w:val="ColorfulList-Accent11"/>
        <w:tabs>
          <w:tab w:val="left" w:pos="1080"/>
        </w:tabs>
        <w:autoSpaceDE w:val="0"/>
        <w:autoSpaceDN w:val="0"/>
        <w:adjustRightInd w:val="0"/>
        <w:ind w:left="1800" w:hanging="360"/>
        <w:rPr>
          <w:rFonts w:asciiTheme="minorHAnsi" w:hAnsiTheme="minorHAnsi" w:cstheme="minorHAnsi"/>
          <w:sz w:val="24"/>
          <w:szCs w:val="24"/>
        </w:rPr>
      </w:pPr>
    </w:p>
    <w:p w14:paraId="58CB12C8" w14:textId="4932CE2B" w:rsidR="005E1E12" w:rsidRPr="000B63D7" w:rsidRDefault="005E1E12" w:rsidP="00203AAD">
      <w:pPr>
        <w:pStyle w:val="ColorfulList-Accent11"/>
        <w:numPr>
          <w:ilvl w:val="4"/>
          <w:numId w:val="10"/>
        </w:numPr>
        <w:tabs>
          <w:tab w:val="left" w:pos="1080"/>
        </w:tabs>
        <w:autoSpaceDE w:val="0"/>
        <w:autoSpaceDN w:val="0"/>
        <w:adjustRightInd w:val="0"/>
        <w:ind w:left="1800" w:hanging="360"/>
        <w:rPr>
          <w:rFonts w:asciiTheme="minorHAnsi" w:hAnsiTheme="minorHAnsi" w:cstheme="minorHAnsi"/>
          <w:sz w:val="24"/>
          <w:szCs w:val="24"/>
        </w:rPr>
      </w:pPr>
      <w:r w:rsidRPr="000B63D7">
        <w:rPr>
          <w:rFonts w:asciiTheme="minorHAnsi" w:hAnsiTheme="minorHAnsi" w:cstheme="minorHAnsi"/>
          <w:sz w:val="24"/>
          <w:szCs w:val="24"/>
        </w:rPr>
        <w:t xml:space="preserve">through legally acceptable means, </w:t>
      </w:r>
      <w:r w:rsidR="00FB2057">
        <w:rPr>
          <w:rFonts w:asciiTheme="minorHAnsi" w:hAnsiTheme="minorHAnsi" w:cstheme="minorHAnsi"/>
          <w:sz w:val="24"/>
          <w:szCs w:val="24"/>
        </w:rPr>
        <w:t xml:space="preserve">and </w:t>
      </w:r>
    </w:p>
    <w:p w14:paraId="019C571B" w14:textId="77777777" w:rsidR="005E1E12" w:rsidRPr="000B63D7" w:rsidRDefault="005E1E12" w:rsidP="00203AAD">
      <w:pPr>
        <w:pStyle w:val="ColorfulList-Accent11"/>
        <w:tabs>
          <w:tab w:val="left" w:pos="1080"/>
        </w:tabs>
        <w:autoSpaceDE w:val="0"/>
        <w:autoSpaceDN w:val="0"/>
        <w:adjustRightInd w:val="0"/>
        <w:ind w:left="1800" w:hanging="360"/>
        <w:rPr>
          <w:rFonts w:asciiTheme="minorHAnsi" w:hAnsiTheme="minorHAnsi" w:cstheme="minorHAnsi"/>
          <w:sz w:val="24"/>
          <w:szCs w:val="24"/>
        </w:rPr>
      </w:pPr>
    </w:p>
    <w:p w14:paraId="65C64F1E" w14:textId="236809ED" w:rsidR="005E1E12" w:rsidRPr="000B63D7" w:rsidRDefault="005E1E12" w:rsidP="00203AAD">
      <w:pPr>
        <w:pStyle w:val="ColorfulList-Accent11"/>
        <w:numPr>
          <w:ilvl w:val="4"/>
          <w:numId w:val="10"/>
        </w:numPr>
        <w:tabs>
          <w:tab w:val="left" w:pos="1080"/>
        </w:tabs>
        <w:autoSpaceDE w:val="0"/>
        <w:autoSpaceDN w:val="0"/>
        <w:adjustRightInd w:val="0"/>
        <w:ind w:left="1800" w:hanging="360"/>
        <w:rPr>
          <w:rFonts w:asciiTheme="minorHAnsi" w:hAnsiTheme="minorHAnsi" w:cstheme="minorHAnsi"/>
          <w:sz w:val="24"/>
          <w:szCs w:val="24"/>
        </w:rPr>
      </w:pPr>
      <w:r w:rsidRPr="000B63D7">
        <w:rPr>
          <w:rFonts w:asciiTheme="minorHAnsi" w:hAnsiTheme="minorHAnsi" w:cstheme="minorHAnsi"/>
          <w:sz w:val="24"/>
          <w:szCs w:val="24"/>
        </w:rPr>
        <w:t xml:space="preserve">in compliance with all applicable laws and </w:t>
      </w:r>
      <w:r w:rsidR="00806F0F" w:rsidRPr="000B63D7">
        <w:rPr>
          <w:rFonts w:asciiTheme="minorHAnsi" w:hAnsiTheme="minorHAnsi" w:cstheme="minorHAnsi"/>
          <w:sz w:val="24"/>
          <w:szCs w:val="24"/>
        </w:rPr>
        <w:t xml:space="preserve">District </w:t>
      </w:r>
      <w:r w:rsidRPr="000B63D7">
        <w:rPr>
          <w:rFonts w:asciiTheme="minorHAnsi" w:hAnsiTheme="minorHAnsi" w:cstheme="minorHAnsi"/>
          <w:sz w:val="24"/>
          <w:szCs w:val="24"/>
        </w:rPr>
        <w:t>policies</w:t>
      </w:r>
      <w:r w:rsidR="00C0403D">
        <w:rPr>
          <w:rFonts w:asciiTheme="minorHAnsi" w:hAnsiTheme="minorHAnsi" w:cstheme="minorHAnsi"/>
          <w:sz w:val="24"/>
          <w:szCs w:val="24"/>
        </w:rPr>
        <w:t xml:space="preserve">. </w:t>
      </w:r>
    </w:p>
    <w:p w14:paraId="03D62777" w14:textId="77777777" w:rsidR="005E1E12" w:rsidRPr="000B63D7" w:rsidRDefault="005E1E12" w:rsidP="007D4CE8">
      <w:pPr>
        <w:pStyle w:val="ColorfulList-Accent11"/>
        <w:ind w:firstLine="360"/>
        <w:rPr>
          <w:rFonts w:asciiTheme="minorHAnsi" w:hAnsiTheme="minorHAnsi" w:cstheme="minorHAnsi"/>
          <w:sz w:val="24"/>
          <w:szCs w:val="24"/>
        </w:rPr>
      </w:pPr>
    </w:p>
    <w:p w14:paraId="7CCD0E61" w14:textId="77777777" w:rsidR="00105B37" w:rsidRPr="000B63D7" w:rsidRDefault="00105B37" w:rsidP="007D4CE8">
      <w:pPr>
        <w:pStyle w:val="ListParagraph"/>
        <w:numPr>
          <w:ilvl w:val="0"/>
          <w:numId w:val="40"/>
        </w:numPr>
        <w:tabs>
          <w:tab w:val="left" w:pos="1080"/>
          <w:tab w:val="left" w:pos="1440"/>
          <w:tab w:val="left" w:pos="2520"/>
        </w:tabs>
        <w:autoSpaceDE w:val="0"/>
        <w:autoSpaceDN w:val="0"/>
        <w:adjustRightInd w:val="0"/>
        <w:contextualSpacing/>
        <w:rPr>
          <w:rFonts w:asciiTheme="minorHAnsi" w:hAnsiTheme="minorHAnsi" w:cstheme="minorHAnsi"/>
          <w:vanish/>
          <w:sz w:val="24"/>
          <w:szCs w:val="24"/>
        </w:rPr>
      </w:pPr>
    </w:p>
    <w:p w14:paraId="5B9131F8" w14:textId="77777777" w:rsidR="00105B37" w:rsidRPr="000B63D7" w:rsidRDefault="00105B37" w:rsidP="007D4CE8">
      <w:pPr>
        <w:pStyle w:val="ListParagraph"/>
        <w:numPr>
          <w:ilvl w:val="0"/>
          <w:numId w:val="40"/>
        </w:numPr>
        <w:tabs>
          <w:tab w:val="left" w:pos="1080"/>
          <w:tab w:val="left" w:pos="1440"/>
          <w:tab w:val="left" w:pos="2520"/>
        </w:tabs>
        <w:autoSpaceDE w:val="0"/>
        <w:autoSpaceDN w:val="0"/>
        <w:adjustRightInd w:val="0"/>
        <w:contextualSpacing/>
        <w:rPr>
          <w:rFonts w:asciiTheme="minorHAnsi" w:hAnsiTheme="minorHAnsi" w:cstheme="minorHAnsi"/>
          <w:vanish/>
          <w:sz w:val="24"/>
          <w:szCs w:val="24"/>
        </w:rPr>
      </w:pPr>
    </w:p>
    <w:p w14:paraId="0E534E7E" w14:textId="77777777" w:rsidR="00105B37" w:rsidRPr="000B63D7" w:rsidRDefault="00105B37" w:rsidP="007D4CE8">
      <w:pPr>
        <w:pStyle w:val="ListParagraph"/>
        <w:numPr>
          <w:ilvl w:val="0"/>
          <w:numId w:val="40"/>
        </w:numPr>
        <w:tabs>
          <w:tab w:val="left" w:pos="1080"/>
          <w:tab w:val="left" w:pos="1440"/>
          <w:tab w:val="left" w:pos="2520"/>
        </w:tabs>
        <w:autoSpaceDE w:val="0"/>
        <w:autoSpaceDN w:val="0"/>
        <w:adjustRightInd w:val="0"/>
        <w:contextualSpacing/>
        <w:rPr>
          <w:rFonts w:asciiTheme="minorHAnsi" w:hAnsiTheme="minorHAnsi" w:cstheme="minorHAnsi"/>
          <w:vanish/>
          <w:sz w:val="24"/>
          <w:szCs w:val="24"/>
        </w:rPr>
      </w:pPr>
    </w:p>
    <w:p w14:paraId="15B79E6D" w14:textId="77777777" w:rsidR="00105B37" w:rsidRPr="000B63D7" w:rsidRDefault="00105B37" w:rsidP="007D4CE8">
      <w:pPr>
        <w:pStyle w:val="ListParagraph"/>
        <w:numPr>
          <w:ilvl w:val="1"/>
          <w:numId w:val="40"/>
        </w:numPr>
        <w:tabs>
          <w:tab w:val="left" w:pos="1080"/>
          <w:tab w:val="left" w:pos="1440"/>
          <w:tab w:val="left" w:pos="2520"/>
        </w:tabs>
        <w:autoSpaceDE w:val="0"/>
        <w:autoSpaceDN w:val="0"/>
        <w:adjustRightInd w:val="0"/>
        <w:contextualSpacing/>
        <w:rPr>
          <w:rFonts w:asciiTheme="minorHAnsi" w:hAnsiTheme="minorHAnsi" w:cstheme="minorHAnsi"/>
          <w:vanish/>
          <w:sz w:val="24"/>
          <w:szCs w:val="24"/>
        </w:rPr>
      </w:pPr>
    </w:p>
    <w:p w14:paraId="46AB5092" w14:textId="77777777" w:rsidR="00105B37" w:rsidRPr="000B63D7" w:rsidRDefault="00105B37" w:rsidP="007D4CE8">
      <w:pPr>
        <w:pStyle w:val="ListParagraph"/>
        <w:numPr>
          <w:ilvl w:val="1"/>
          <w:numId w:val="40"/>
        </w:numPr>
        <w:tabs>
          <w:tab w:val="left" w:pos="1080"/>
          <w:tab w:val="left" w:pos="1440"/>
          <w:tab w:val="left" w:pos="2520"/>
        </w:tabs>
        <w:autoSpaceDE w:val="0"/>
        <w:autoSpaceDN w:val="0"/>
        <w:adjustRightInd w:val="0"/>
        <w:contextualSpacing/>
        <w:rPr>
          <w:rFonts w:asciiTheme="minorHAnsi" w:hAnsiTheme="minorHAnsi" w:cstheme="minorHAnsi"/>
          <w:vanish/>
          <w:sz w:val="24"/>
          <w:szCs w:val="24"/>
        </w:rPr>
      </w:pPr>
    </w:p>
    <w:p w14:paraId="42B54589" w14:textId="77777777" w:rsidR="00105B37" w:rsidRPr="000B63D7" w:rsidRDefault="00105B37" w:rsidP="007D4CE8">
      <w:pPr>
        <w:pStyle w:val="ListParagraph"/>
        <w:numPr>
          <w:ilvl w:val="1"/>
          <w:numId w:val="40"/>
        </w:numPr>
        <w:tabs>
          <w:tab w:val="left" w:pos="1080"/>
          <w:tab w:val="left" w:pos="1440"/>
          <w:tab w:val="left" w:pos="2520"/>
        </w:tabs>
        <w:autoSpaceDE w:val="0"/>
        <w:autoSpaceDN w:val="0"/>
        <w:adjustRightInd w:val="0"/>
        <w:contextualSpacing/>
        <w:rPr>
          <w:rFonts w:asciiTheme="minorHAnsi" w:hAnsiTheme="minorHAnsi" w:cstheme="minorHAnsi"/>
          <w:vanish/>
          <w:sz w:val="24"/>
          <w:szCs w:val="24"/>
        </w:rPr>
      </w:pPr>
    </w:p>
    <w:p w14:paraId="1822B10A" w14:textId="77777777" w:rsidR="00105B37" w:rsidRPr="000B63D7" w:rsidRDefault="00105B37" w:rsidP="007D4CE8">
      <w:pPr>
        <w:pStyle w:val="ListParagraph"/>
        <w:numPr>
          <w:ilvl w:val="1"/>
          <w:numId w:val="40"/>
        </w:numPr>
        <w:tabs>
          <w:tab w:val="left" w:pos="1080"/>
          <w:tab w:val="left" w:pos="1440"/>
          <w:tab w:val="left" w:pos="2520"/>
        </w:tabs>
        <w:autoSpaceDE w:val="0"/>
        <w:autoSpaceDN w:val="0"/>
        <w:adjustRightInd w:val="0"/>
        <w:contextualSpacing/>
        <w:rPr>
          <w:rFonts w:asciiTheme="minorHAnsi" w:hAnsiTheme="minorHAnsi" w:cstheme="minorHAnsi"/>
          <w:vanish/>
          <w:sz w:val="24"/>
          <w:szCs w:val="24"/>
        </w:rPr>
      </w:pPr>
    </w:p>
    <w:p w14:paraId="2AB83835" w14:textId="77777777" w:rsidR="00105B37" w:rsidRPr="000B63D7" w:rsidRDefault="00105B37" w:rsidP="007D4CE8">
      <w:pPr>
        <w:pStyle w:val="ListParagraph"/>
        <w:numPr>
          <w:ilvl w:val="1"/>
          <w:numId w:val="40"/>
        </w:numPr>
        <w:tabs>
          <w:tab w:val="left" w:pos="1080"/>
          <w:tab w:val="left" w:pos="1440"/>
          <w:tab w:val="left" w:pos="2520"/>
        </w:tabs>
        <w:autoSpaceDE w:val="0"/>
        <w:autoSpaceDN w:val="0"/>
        <w:adjustRightInd w:val="0"/>
        <w:contextualSpacing/>
        <w:rPr>
          <w:rFonts w:asciiTheme="minorHAnsi" w:hAnsiTheme="minorHAnsi" w:cstheme="minorHAnsi"/>
          <w:vanish/>
          <w:sz w:val="24"/>
          <w:szCs w:val="24"/>
        </w:rPr>
      </w:pPr>
    </w:p>
    <w:p w14:paraId="57D3CE65" w14:textId="77777777" w:rsidR="00105B37" w:rsidRPr="000B63D7" w:rsidRDefault="00105B37" w:rsidP="007D4CE8">
      <w:pPr>
        <w:pStyle w:val="ListParagraph"/>
        <w:numPr>
          <w:ilvl w:val="1"/>
          <w:numId w:val="40"/>
        </w:numPr>
        <w:tabs>
          <w:tab w:val="left" w:pos="1080"/>
          <w:tab w:val="left" w:pos="1440"/>
          <w:tab w:val="left" w:pos="2520"/>
        </w:tabs>
        <w:autoSpaceDE w:val="0"/>
        <w:autoSpaceDN w:val="0"/>
        <w:adjustRightInd w:val="0"/>
        <w:contextualSpacing/>
        <w:rPr>
          <w:rFonts w:asciiTheme="minorHAnsi" w:hAnsiTheme="minorHAnsi" w:cstheme="minorHAnsi"/>
          <w:vanish/>
          <w:sz w:val="24"/>
          <w:szCs w:val="24"/>
        </w:rPr>
      </w:pPr>
    </w:p>
    <w:p w14:paraId="243E6440" w14:textId="77777777" w:rsidR="00105B37" w:rsidRPr="000B63D7" w:rsidRDefault="00105B37" w:rsidP="007D4CE8">
      <w:pPr>
        <w:pStyle w:val="ListParagraph"/>
        <w:numPr>
          <w:ilvl w:val="2"/>
          <w:numId w:val="40"/>
        </w:numPr>
        <w:tabs>
          <w:tab w:val="left" w:pos="1080"/>
          <w:tab w:val="left" w:pos="1440"/>
          <w:tab w:val="left" w:pos="2520"/>
        </w:tabs>
        <w:autoSpaceDE w:val="0"/>
        <w:autoSpaceDN w:val="0"/>
        <w:adjustRightInd w:val="0"/>
        <w:contextualSpacing/>
        <w:rPr>
          <w:rFonts w:asciiTheme="minorHAnsi" w:hAnsiTheme="minorHAnsi" w:cstheme="minorHAnsi"/>
          <w:vanish/>
          <w:sz w:val="24"/>
          <w:szCs w:val="24"/>
        </w:rPr>
      </w:pPr>
    </w:p>
    <w:p w14:paraId="642A7EED" w14:textId="77777777" w:rsidR="00105B37" w:rsidRPr="000B63D7" w:rsidRDefault="00105B37" w:rsidP="007D4CE8">
      <w:pPr>
        <w:pStyle w:val="ListParagraph"/>
        <w:numPr>
          <w:ilvl w:val="2"/>
          <w:numId w:val="40"/>
        </w:numPr>
        <w:tabs>
          <w:tab w:val="left" w:pos="1080"/>
          <w:tab w:val="left" w:pos="1440"/>
          <w:tab w:val="left" w:pos="2520"/>
        </w:tabs>
        <w:autoSpaceDE w:val="0"/>
        <w:autoSpaceDN w:val="0"/>
        <w:adjustRightInd w:val="0"/>
        <w:contextualSpacing/>
        <w:rPr>
          <w:rFonts w:asciiTheme="minorHAnsi" w:hAnsiTheme="minorHAnsi" w:cstheme="minorHAnsi"/>
          <w:vanish/>
          <w:sz w:val="24"/>
          <w:szCs w:val="24"/>
        </w:rPr>
      </w:pPr>
    </w:p>
    <w:p w14:paraId="34828B5B" w14:textId="77777777" w:rsidR="00105B37" w:rsidRPr="000B63D7" w:rsidRDefault="00105B37" w:rsidP="007D4CE8">
      <w:pPr>
        <w:pStyle w:val="ListParagraph"/>
        <w:numPr>
          <w:ilvl w:val="2"/>
          <w:numId w:val="40"/>
        </w:numPr>
        <w:tabs>
          <w:tab w:val="left" w:pos="1080"/>
          <w:tab w:val="left" w:pos="1440"/>
          <w:tab w:val="left" w:pos="2520"/>
        </w:tabs>
        <w:autoSpaceDE w:val="0"/>
        <w:autoSpaceDN w:val="0"/>
        <w:adjustRightInd w:val="0"/>
        <w:contextualSpacing/>
        <w:rPr>
          <w:rFonts w:asciiTheme="minorHAnsi" w:hAnsiTheme="minorHAnsi" w:cstheme="minorHAnsi"/>
          <w:vanish/>
          <w:sz w:val="24"/>
          <w:szCs w:val="24"/>
        </w:rPr>
      </w:pPr>
    </w:p>
    <w:p w14:paraId="2EBCA19D" w14:textId="77777777" w:rsidR="00105B37" w:rsidRPr="000B63D7" w:rsidRDefault="00105B37" w:rsidP="007D4CE8">
      <w:pPr>
        <w:pStyle w:val="ListParagraph"/>
        <w:numPr>
          <w:ilvl w:val="2"/>
          <w:numId w:val="40"/>
        </w:numPr>
        <w:tabs>
          <w:tab w:val="left" w:pos="1080"/>
          <w:tab w:val="left" w:pos="1440"/>
          <w:tab w:val="left" w:pos="2520"/>
        </w:tabs>
        <w:autoSpaceDE w:val="0"/>
        <w:autoSpaceDN w:val="0"/>
        <w:adjustRightInd w:val="0"/>
        <w:contextualSpacing/>
        <w:rPr>
          <w:rFonts w:asciiTheme="minorHAnsi" w:hAnsiTheme="minorHAnsi" w:cstheme="minorHAnsi"/>
          <w:vanish/>
          <w:sz w:val="24"/>
          <w:szCs w:val="24"/>
        </w:rPr>
      </w:pPr>
    </w:p>
    <w:p w14:paraId="6DF39634" w14:textId="77777777" w:rsidR="00105B37" w:rsidRPr="000B63D7" w:rsidRDefault="00105B37" w:rsidP="007D4CE8">
      <w:pPr>
        <w:pStyle w:val="ListParagraph"/>
        <w:numPr>
          <w:ilvl w:val="2"/>
          <w:numId w:val="40"/>
        </w:numPr>
        <w:tabs>
          <w:tab w:val="left" w:pos="1080"/>
          <w:tab w:val="left" w:pos="1440"/>
          <w:tab w:val="left" w:pos="2520"/>
        </w:tabs>
        <w:autoSpaceDE w:val="0"/>
        <w:autoSpaceDN w:val="0"/>
        <w:adjustRightInd w:val="0"/>
        <w:contextualSpacing/>
        <w:rPr>
          <w:rFonts w:asciiTheme="minorHAnsi" w:hAnsiTheme="minorHAnsi" w:cstheme="minorHAnsi"/>
          <w:vanish/>
          <w:sz w:val="24"/>
          <w:szCs w:val="24"/>
        </w:rPr>
      </w:pPr>
    </w:p>
    <w:p w14:paraId="1BCA6EF3" w14:textId="77777777" w:rsidR="00105B37" w:rsidRPr="000B63D7" w:rsidRDefault="00105B37" w:rsidP="007D4CE8">
      <w:pPr>
        <w:pStyle w:val="ListParagraph"/>
        <w:numPr>
          <w:ilvl w:val="2"/>
          <w:numId w:val="40"/>
        </w:numPr>
        <w:tabs>
          <w:tab w:val="left" w:pos="1080"/>
          <w:tab w:val="left" w:pos="1440"/>
          <w:tab w:val="left" w:pos="2520"/>
        </w:tabs>
        <w:autoSpaceDE w:val="0"/>
        <w:autoSpaceDN w:val="0"/>
        <w:adjustRightInd w:val="0"/>
        <w:contextualSpacing/>
        <w:rPr>
          <w:rFonts w:asciiTheme="minorHAnsi" w:hAnsiTheme="minorHAnsi" w:cstheme="minorHAnsi"/>
          <w:vanish/>
          <w:sz w:val="24"/>
          <w:szCs w:val="24"/>
        </w:rPr>
      </w:pPr>
    </w:p>
    <w:p w14:paraId="21B713C6" w14:textId="77777777" w:rsidR="00105B37" w:rsidRPr="000B63D7" w:rsidRDefault="00105B37" w:rsidP="007D4CE8">
      <w:pPr>
        <w:pStyle w:val="ListParagraph"/>
        <w:numPr>
          <w:ilvl w:val="2"/>
          <w:numId w:val="40"/>
        </w:numPr>
        <w:tabs>
          <w:tab w:val="left" w:pos="1080"/>
          <w:tab w:val="left" w:pos="1440"/>
          <w:tab w:val="left" w:pos="2520"/>
        </w:tabs>
        <w:autoSpaceDE w:val="0"/>
        <w:autoSpaceDN w:val="0"/>
        <w:adjustRightInd w:val="0"/>
        <w:contextualSpacing/>
        <w:rPr>
          <w:rFonts w:asciiTheme="minorHAnsi" w:hAnsiTheme="minorHAnsi" w:cstheme="minorHAnsi"/>
          <w:vanish/>
          <w:sz w:val="24"/>
          <w:szCs w:val="24"/>
        </w:rPr>
      </w:pPr>
    </w:p>
    <w:p w14:paraId="13F52339" w14:textId="77777777" w:rsidR="00105B37" w:rsidRPr="000B63D7" w:rsidRDefault="00105B37" w:rsidP="007D4CE8">
      <w:pPr>
        <w:pStyle w:val="ListParagraph"/>
        <w:numPr>
          <w:ilvl w:val="3"/>
          <w:numId w:val="40"/>
        </w:numPr>
        <w:tabs>
          <w:tab w:val="left" w:pos="1080"/>
          <w:tab w:val="left" w:pos="1440"/>
          <w:tab w:val="left" w:pos="2520"/>
        </w:tabs>
        <w:autoSpaceDE w:val="0"/>
        <w:autoSpaceDN w:val="0"/>
        <w:adjustRightInd w:val="0"/>
        <w:contextualSpacing/>
        <w:rPr>
          <w:rFonts w:asciiTheme="minorHAnsi" w:hAnsiTheme="minorHAnsi" w:cstheme="minorHAnsi"/>
          <w:vanish/>
          <w:sz w:val="24"/>
          <w:szCs w:val="24"/>
        </w:rPr>
      </w:pPr>
    </w:p>
    <w:p w14:paraId="5B660838" w14:textId="77777777" w:rsidR="00105B37" w:rsidRPr="000B63D7" w:rsidRDefault="00105B37" w:rsidP="007D4CE8">
      <w:pPr>
        <w:pStyle w:val="ListParagraph"/>
        <w:numPr>
          <w:ilvl w:val="3"/>
          <w:numId w:val="40"/>
        </w:numPr>
        <w:tabs>
          <w:tab w:val="left" w:pos="1080"/>
          <w:tab w:val="left" w:pos="1440"/>
          <w:tab w:val="left" w:pos="2520"/>
        </w:tabs>
        <w:autoSpaceDE w:val="0"/>
        <w:autoSpaceDN w:val="0"/>
        <w:adjustRightInd w:val="0"/>
        <w:contextualSpacing/>
        <w:rPr>
          <w:rFonts w:asciiTheme="minorHAnsi" w:hAnsiTheme="minorHAnsi" w:cstheme="minorHAnsi"/>
          <w:vanish/>
          <w:sz w:val="24"/>
          <w:szCs w:val="24"/>
        </w:rPr>
      </w:pPr>
    </w:p>
    <w:p w14:paraId="2BFA5D18" w14:textId="77777777" w:rsidR="00105B37" w:rsidRPr="000B63D7" w:rsidRDefault="00105B37" w:rsidP="007D4CE8">
      <w:pPr>
        <w:pStyle w:val="ListParagraph"/>
        <w:numPr>
          <w:ilvl w:val="3"/>
          <w:numId w:val="40"/>
        </w:numPr>
        <w:tabs>
          <w:tab w:val="left" w:pos="1080"/>
          <w:tab w:val="left" w:pos="1440"/>
          <w:tab w:val="left" w:pos="2520"/>
        </w:tabs>
        <w:autoSpaceDE w:val="0"/>
        <w:autoSpaceDN w:val="0"/>
        <w:adjustRightInd w:val="0"/>
        <w:contextualSpacing/>
        <w:rPr>
          <w:rFonts w:asciiTheme="minorHAnsi" w:hAnsiTheme="minorHAnsi" w:cstheme="minorHAnsi"/>
          <w:vanish/>
          <w:sz w:val="24"/>
          <w:szCs w:val="24"/>
        </w:rPr>
      </w:pPr>
    </w:p>
    <w:p w14:paraId="7F45122F" w14:textId="2C74B63C" w:rsidR="005E1E12" w:rsidRPr="009B348B" w:rsidRDefault="005E1E12" w:rsidP="007D4CE8">
      <w:pPr>
        <w:numPr>
          <w:ilvl w:val="2"/>
          <w:numId w:val="34"/>
        </w:numPr>
        <w:autoSpaceDE w:val="0"/>
        <w:autoSpaceDN w:val="0"/>
        <w:adjustRightInd w:val="0"/>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Menus:  </w:t>
      </w:r>
    </w:p>
    <w:p w14:paraId="17D786BE" w14:textId="77777777" w:rsidR="005E1E12" w:rsidRPr="009B348B" w:rsidRDefault="005E1E12" w:rsidP="005E1E12">
      <w:pPr>
        <w:spacing w:line="240" w:lineRule="auto"/>
        <w:ind w:left="720"/>
        <w:rPr>
          <w:rFonts w:asciiTheme="minorHAnsi" w:hAnsiTheme="minorHAnsi" w:cstheme="minorHAnsi"/>
          <w:sz w:val="24"/>
          <w:szCs w:val="24"/>
        </w:rPr>
      </w:pPr>
    </w:p>
    <w:p w14:paraId="4258EFA1" w14:textId="352E2204" w:rsidR="005E1E12" w:rsidRPr="009B348B" w:rsidRDefault="005E1E12" w:rsidP="00203AAD">
      <w:pPr>
        <w:numPr>
          <w:ilvl w:val="3"/>
          <w:numId w:val="34"/>
        </w:numPr>
        <w:tabs>
          <w:tab w:val="left" w:pos="1080"/>
          <w:tab w:val="left" w:pos="2160"/>
          <w:tab w:val="left" w:pos="2520"/>
        </w:tabs>
        <w:autoSpaceDE w:val="0"/>
        <w:autoSpaceDN w:val="0"/>
        <w:adjustRightInd w:val="0"/>
        <w:spacing w:line="240" w:lineRule="auto"/>
        <w:ind w:left="108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Menu Design: Menus at each dining location will be designed to appeal to a broad range of </w:t>
      </w:r>
      <w:r w:rsidR="001D0D74">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customers to meet both desired and recommended dietary interests.  </w:t>
      </w:r>
      <w:bookmarkStart w:id="19" w:name="_Hlk131684502"/>
      <w:r w:rsidRPr="009B348B">
        <w:rPr>
          <w:rFonts w:asciiTheme="minorHAnsi" w:hAnsiTheme="minorHAnsi" w:cstheme="minorHAnsi"/>
          <w:sz w:val="24"/>
          <w:szCs w:val="24"/>
        </w:rPr>
        <w:t xml:space="preserve">Local and ethnic recipes should be included in menu development to reflect the demographics and cultural preferences of customers. Every </w:t>
      </w:r>
      <w:r w:rsidR="001D0D74">
        <w:rPr>
          <w:rFonts w:asciiTheme="minorHAnsi" w:hAnsiTheme="minorHAnsi" w:cstheme="minorHAnsi"/>
          <w:sz w:val="24"/>
          <w:szCs w:val="24"/>
        </w:rPr>
        <w:t xml:space="preserve">commercially reasonable </w:t>
      </w:r>
      <w:r w:rsidRPr="009B348B">
        <w:rPr>
          <w:rFonts w:asciiTheme="minorHAnsi" w:hAnsiTheme="minorHAnsi" w:cstheme="minorHAnsi"/>
          <w:sz w:val="24"/>
          <w:szCs w:val="24"/>
        </w:rPr>
        <w:t xml:space="preserve">effort should be made to include student organizations and/or focus groups when developing menus. </w:t>
      </w:r>
      <w:bookmarkEnd w:id="19"/>
      <w:r w:rsidRPr="009B348B">
        <w:rPr>
          <w:rFonts w:asciiTheme="minorHAnsi" w:hAnsiTheme="minorHAnsi" w:cstheme="minorHAnsi"/>
          <w:sz w:val="24"/>
          <w:szCs w:val="24"/>
        </w:rPr>
        <w:t>Nutrition</w:t>
      </w:r>
      <w:r>
        <w:rPr>
          <w:rFonts w:asciiTheme="minorHAnsi" w:hAnsiTheme="minorHAnsi" w:cstheme="minorHAnsi"/>
          <w:sz w:val="24"/>
          <w:szCs w:val="24"/>
        </w:rPr>
        <w:t xml:space="preserve"> and allergen information, </w:t>
      </w:r>
      <w:r w:rsidRPr="009B348B">
        <w:rPr>
          <w:rFonts w:asciiTheme="minorHAnsi" w:hAnsiTheme="minorHAnsi" w:cstheme="minorHAnsi"/>
          <w:sz w:val="24"/>
          <w:szCs w:val="24"/>
        </w:rPr>
        <w:t xml:space="preserve">variety, cost, and visual appeal are also key factors.  No later than thirty (30) calendar days prior to the Commencement Date, Contractor shall submit all dining menus, complete with price and portion lists, for each food outlet to the </w:t>
      </w:r>
      <w:r w:rsidR="00816DAA">
        <w:rPr>
          <w:rFonts w:asciiTheme="minorHAnsi" w:hAnsiTheme="minorHAnsi" w:cstheme="minorHAnsi"/>
          <w:sz w:val="24"/>
          <w:szCs w:val="24"/>
        </w:rPr>
        <w:t xml:space="preserve">appropriate Campus </w:t>
      </w:r>
      <w:r w:rsidRPr="009B348B">
        <w:rPr>
          <w:rFonts w:asciiTheme="minorHAnsi" w:hAnsiTheme="minorHAnsi" w:cstheme="minorHAnsi"/>
          <w:sz w:val="24"/>
          <w:szCs w:val="24"/>
        </w:rPr>
        <w:t xml:space="preserve">Representative for approval.  </w:t>
      </w:r>
      <w:r>
        <w:rPr>
          <w:rFonts w:asciiTheme="minorHAnsi" w:hAnsiTheme="minorHAnsi" w:cstheme="minorHAnsi"/>
          <w:sz w:val="24"/>
          <w:szCs w:val="24"/>
        </w:rPr>
        <w:t>Subject to Sections 3.6.</w:t>
      </w:r>
      <w:r w:rsidR="00B512C2">
        <w:rPr>
          <w:rFonts w:asciiTheme="minorHAnsi" w:hAnsiTheme="minorHAnsi" w:cstheme="minorHAnsi"/>
          <w:sz w:val="24"/>
          <w:szCs w:val="24"/>
        </w:rPr>
        <w:t>2</w:t>
      </w:r>
      <w:r>
        <w:rPr>
          <w:rFonts w:asciiTheme="minorHAnsi" w:hAnsiTheme="minorHAnsi" w:cstheme="minorHAnsi"/>
          <w:sz w:val="24"/>
          <w:szCs w:val="24"/>
        </w:rPr>
        <w:t xml:space="preserve"> and 3.6.</w:t>
      </w:r>
      <w:r w:rsidR="00B512C2">
        <w:rPr>
          <w:rFonts w:asciiTheme="minorHAnsi" w:hAnsiTheme="minorHAnsi" w:cstheme="minorHAnsi"/>
          <w:sz w:val="24"/>
          <w:szCs w:val="24"/>
        </w:rPr>
        <w:t>3</w:t>
      </w:r>
      <w:r>
        <w:rPr>
          <w:rFonts w:asciiTheme="minorHAnsi" w:hAnsiTheme="minorHAnsi" w:cstheme="minorHAnsi"/>
          <w:sz w:val="24"/>
          <w:szCs w:val="24"/>
        </w:rPr>
        <w:t>, above, o</w:t>
      </w:r>
      <w:r w:rsidRPr="009B348B">
        <w:rPr>
          <w:rFonts w:asciiTheme="minorHAnsi" w:hAnsiTheme="minorHAnsi" w:cstheme="minorHAnsi"/>
          <w:sz w:val="24"/>
          <w:szCs w:val="24"/>
        </w:rPr>
        <w:t xml:space="preserve">nce approved by the </w:t>
      </w:r>
      <w:r w:rsidR="00816DAA">
        <w:rPr>
          <w:rFonts w:asciiTheme="minorHAnsi" w:hAnsiTheme="minorHAnsi" w:cstheme="minorHAnsi"/>
          <w:sz w:val="24"/>
          <w:szCs w:val="24"/>
        </w:rPr>
        <w:t xml:space="preserve">Campus </w:t>
      </w:r>
      <w:r w:rsidRPr="009B348B">
        <w:rPr>
          <w:rFonts w:asciiTheme="minorHAnsi" w:hAnsiTheme="minorHAnsi" w:cstheme="minorHAnsi"/>
          <w:sz w:val="24"/>
          <w:szCs w:val="24"/>
        </w:rPr>
        <w:t xml:space="preserve">Representative, further price or portion changes </w:t>
      </w:r>
      <w:r w:rsidR="00816DAA">
        <w:rPr>
          <w:rFonts w:asciiTheme="minorHAnsi" w:hAnsiTheme="minorHAnsi" w:cstheme="minorHAnsi"/>
          <w:sz w:val="24"/>
          <w:szCs w:val="24"/>
        </w:rPr>
        <w:t xml:space="preserve">at a College </w:t>
      </w:r>
      <w:r w:rsidRPr="009B348B">
        <w:rPr>
          <w:rFonts w:asciiTheme="minorHAnsi" w:hAnsiTheme="minorHAnsi" w:cstheme="minorHAnsi"/>
          <w:sz w:val="24"/>
          <w:szCs w:val="24"/>
        </w:rPr>
        <w:t>will not be allowed without the prior written approval of the</w:t>
      </w:r>
      <w:r w:rsidR="001D0D74">
        <w:rPr>
          <w:rFonts w:asciiTheme="minorHAnsi" w:hAnsiTheme="minorHAnsi" w:cstheme="minorHAnsi"/>
          <w:sz w:val="24"/>
          <w:szCs w:val="24"/>
        </w:rPr>
        <w:t xml:space="preserve"> </w:t>
      </w:r>
      <w:r w:rsidR="00816DAA">
        <w:rPr>
          <w:rFonts w:asciiTheme="minorHAnsi" w:hAnsiTheme="minorHAnsi" w:cstheme="minorHAnsi"/>
          <w:sz w:val="24"/>
          <w:szCs w:val="24"/>
        </w:rPr>
        <w:t xml:space="preserve">Campus </w:t>
      </w:r>
      <w:r w:rsidRPr="009B348B">
        <w:rPr>
          <w:rFonts w:asciiTheme="minorHAnsi" w:hAnsiTheme="minorHAnsi" w:cstheme="minorHAnsi"/>
          <w:sz w:val="24"/>
          <w:szCs w:val="24"/>
        </w:rPr>
        <w:t xml:space="preserve">Representative.  Once changes are approved, Contractor shall, before initiating the new prices or portions, update and prominently post all menus in the Facilities’ dining areas, on the Services’ website, and in other allowed campus communication mediums.  </w:t>
      </w:r>
    </w:p>
    <w:p w14:paraId="68EDCDB3" w14:textId="77777777" w:rsidR="005E1E12" w:rsidRPr="009B348B" w:rsidRDefault="005E1E12" w:rsidP="00203AAD">
      <w:pPr>
        <w:tabs>
          <w:tab w:val="left" w:pos="1080"/>
          <w:tab w:val="left" w:pos="2520"/>
        </w:tabs>
        <w:autoSpaceDE w:val="0"/>
        <w:autoSpaceDN w:val="0"/>
        <w:adjustRightInd w:val="0"/>
        <w:spacing w:line="240" w:lineRule="auto"/>
        <w:ind w:left="1080"/>
        <w:contextualSpacing/>
        <w:rPr>
          <w:rFonts w:asciiTheme="minorHAnsi" w:hAnsiTheme="minorHAnsi" w:cstheme="minorHAnsi"/>
          <w:sz w:val="24"/>
          <w:szCs w:val="24"/>
        </w:rPr>
      </w:pPr>
    </w:p>
    <w:p w14:paraId="05F9408B" w14:textId="77777777" w:rsidR="005E1E12" w:rsidRPr="009B348B" w:rsidRDefault="005E1E12" w:rsidP="00203AAD">
      <w:pPr>
        <w:numPr>
          <w:ilvl w:val="3"/>
          <w:numId w:val="34"/>
        </w:numPr>
        <w:tabs>
          <w:tab w:val="left" w:pos="1080"/>
          <w:tab w:val="left" w:pos="2160"/>
          <w:tab w:val="left" w:pos="2520"/>
        </w:tabs>
        <w:autoSpaceDE w:val="0"/>
        <w:autoSpaceDN w:val="0"/>
        <w:adjustRightInd w:val="0"/>
        <w:spacing w:line="240" w:lineRule="auto"/>
        <w:ind w:left="108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Production Techniques: Contractor will prepare flavorful and high-quality meals from scratch in small batches, using locally sourced products whenever possible. </w:t>
      </w:r>
    </w:p>
    <w:p w14:paraId="462DD948" w14:textId="77777777" w:rsidR="005E1E12" w:rsidRPr="009B348B" w:rsidRDefault="005E1E12" w:rsidP="00203AAD">
      <w:pPr>
        <w:pStyle w:val="ListParagraph"/>
        <w:tabs>
          <w:tab w:val="left" w:pos="1080"/>
        </w:tabs>
        <w:ind w:left="1080"/>
        <w:rPr>
          <w:rFonts w:asciiTheme="minorHAnsi" w:hAnsiTheme="minorHAnsi" w:cstheme="minorHAnsi"/>
          <w:sz w:val="24"/>
          <w:szCs w:val="24"/>
        </w:rPr>
      </w:pPr>
    </w:p>
    <w:p w14:paraId="67F56F41" w14:textId="64EA6862" w:rsidR="005E1E12" w:rsidRPr="009B348B" w:rsidRDefault="005E1E12" w:rsidP="00203AAD">
      <w:pPr>
        <w:numPr>
          <w:ilvl w:val="3"/>
          <w:numId w:val="34"/>
        </w:numPr>
        <w:tabs>
          <w:tab w:val="left" w:pos="1080"/>
          <w:tab w:val="left" w:pos="2160"/>
          <w:tab w:val="left" w:pos="2520"/>
        </w:tabs>
        <w:autoSpaceDE w:val="0"/>
        <w:autoSpaceDN w:val="0"/>
        <w:adjustRightInd w:val="0"/>
        <w:spacing w:line="240" w:lineRule="auto"/>
        <w:ind w:left="108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Ala Carte Items: </w:t>
      </w:r>
      <w:r w:rsidR="001D0D74">
        <w:rPr>
          <w:rFonts w:asciiTheme="minorHAnsi" w:hAnsiTheme="minorHAnsi" w:cstheme="minorHAnsi"/>
          <w:sz w:val="24"/>
          <w:szCs w:val="24"/>
        </w:rPr>
        <w:t>A</w:t>
      </w:r>
      <w:r w:rsidRPr="009B348B">
        <w:rPr>
          <w:rFonts w:asciiTheme="minorHAnsi" w:hAnsiTheme="minorHAnsi" w:cstheme="minorHAnsi"/>
          <w:sz w:val="24"/>
          <w:szCs w:val="24"/>
        </w:rPr>
        <w:t xml:space="preserve">ll menu items at all Facilities will be available ala carte, unless packaged as value meals or other special combinations.  </w:t>
      </w:r>
      <w:bookmarkStart w:id="20" w:name="_Hlk131686427"/>
    </w:p>
    <w:bookmarkEnd w:id="20"/>
    <w:p w14:paraId="4DB9F11F" w14:textId="77777777" w:rsidR="005E1E12" w:rsidRPr="009B348B" w:rsidRDefault="005E1E12" w:rsidP="00203AAD">
      <w:pPr>
        <w:tabs>
          <w:tab w:val="left" w:pos="1080"/>
          <w:tab w:val="left" w:pos="2520"/>
        </w:tabs>
        <w:spacing w:line="240" w:lineRule="auto"/>
        <w:ind w:left="1080"/>
        <w:rPr>
          <w:rFonts w:asciiTheme="minorHAnsi" w:hAnsiTheme="minorHAnsi" w:cstheme="minorHAnsi"/>
          <w:sz w:val="24"/>
          <w:szCs w:val="24"/>
        </w:rPr>
      </w:pPr>
    </w:p>
    <w:p w14:paraId="25EC1639" w14:textId="0A9A7B59" w:rsidR="005E1E12" w:rsidRPr="001D0D74" w:rsidRDefault="005E1E12" w:rsidP="00203AAD">
      <w:pPr>
        <w:numPr>
          <w:ilvl w:val="3"/>
          <w:numId w:val="34"/>
        </w:numPr>
        <w:tabs>
          <w:tab w:val="left" w:pos="1080"/>
          <w:tab w:val="left" w:pos="2160"/>
          <w:tab w:val="left" w:pos="2520"/>
        </w:tabs>
        <w:autoSpaceDE w:val="0"/>
        <w:autoSpaceDN w:val="0"/>
        <w:adjustRightInd w:val="0"/>
        <w:spacing w:line="240" w:lineRule="auto"/>
        <w:ind w:left="1080" w:firstLine="0"/>
        <w:contextualSpacing/>
        <w:rPr>
          <w:rFonts w:asciiTheme="minorHAnsi" w:hAnsiTheme="minorHAnsi" w:cstheme="minorHAnsi"/>
          <w:sz w:val="24"/>
          <w:szCs w:val="24"/>
        </w:rPr>
      </w:pPr>
      <w:r w:rsidRPr="001D0D74">
        <w:rPr>
          <w:rFonts w:asciiTheme="minorHAnsi" w:hAnsiTheme="minorHAnsi" w:cstheme="minorHAnsi"/>
          <w:sz w:val="24"/>
          <w:szCs w:val="24"/>
        </w:rPr>
        <w:t xml:space="preserve">Food Sources and Origins: </w:t>
      </w:r>
      <w:r w:rsidR="001D0D74">
        <w:rPr>
          <w:rFonts w:asciiTheme="minorHAnsi" w:hAnsiTheme="minorHAnsi" w:cstheme="minorHAnsi"/>
          <w:sz w:val="24"/>
          <w:szCs w:val="24"/>
        </w:rPr>
        <w:t xml:space="preserve"> To the extent practical, </w:t>
      </w:r>
      <w:r w:rsidRPr="001D0D74">
        <w:rPr>
          <w:rFonts w:asciiTheme="minorHAnsi" w:hAnsiTheme="minorHAnsi" w:cstheme="minorHAnsi"/>
          <w:sz w:val="24"/>
          <w:szCs w:val="24"/>
        </w:rPr>
        <w:t xml:space="preserve">Contractor agrees to partner with qualified local and regional growers and produce distributors to encourage farm-to-fork dining. Contractor shall take commercially reasonable efforts to provide the freshest local vegetables and fruits available. </w:t>
      </w:r>
    </w:p>
    <w:p w14:paraId="3048468A" w14:textId="77777777" w:rsidR="001D0D74" w:rsidRDefault="001D0D74" w:rsidP="00203AAD">
      <w:pPr>
        <w:tabs>
          <w:tab w:val="left" w:pos="1080"/>
          <w:tab w:val="left" w:pos="2520"/>
        </w:tabs>
        <w:autoSpaceDE w:val="0"/>
        <w:autoSpaceDN w:val="0"/>
        <w:adjustRightInd w:val="0"/>
        <w:spacing w:line="240" w:lineRule="auto"/>
        <w:ind w:left="1080"/>
        <w:contextualSpacing/>
        <w:rPr>
          <w:rFonts w:asciiTheme="minorHAnsi" w:hAnsiTheme="minorHAnsi" w:cstheme="minorHAnsi"/>
          <w:sz w:val="24"/>
          <w:szCs w:val="24"/>
        </w:rPr>
      </w:pPr>
    </w:p>
    <w:p w14:paraId="6D1D520F" w14:textId="7A9A5D93" w:rsidR="005E1E12" w:rsidRPr="009B348B" w:rsidRDefault="005E1E12" w:rsidP="00203AAD">
      <w:pPr>
        <w:numPr>
          <w:ilvl w:val="3"/>
          <w:numId w:val="34"/>
        </w:numPr>
        <w:tabs>
          <w:tab w:val="left" w:pos="1080"/>
          <w:tab w:val="left" w:pos="2160"/>
          <w:tab w:val="left" w:pos="2520"/>
        </w:tabs>
        <w:autoSpaceDE w:val="0"/>
        <w:autoSpaceDN w:val="0"/>
        <w:adjustRightInd w:val="0"/>
        <w:spacing w:line="240" w:lineRule="auto"/>
        <w:ind w:left="108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Food Specifications:  Unless otherwise specified in writing by </w:t>
      </w:r>
      <w:r w:rsidR="001D0D74">
        <w:rPr>
          <w:rFonts w:asciiTheme="minorHAnsi" w:hAnsiTheme="minorHAnsi" w:cstheme="minorHAnsi"/>
          <w:sz w:val="24"/>
          <w:szCs w:val="24"/>
        </w:rPr>
        <w:t>District</w:t>
      </w:r>
      <w:r w:rsidRPr="009B348B">
        <w:rPr>
          <w:rFonts w:asciiTheme="minorHAnsi" w:hAnsiTheme="minorHAnsi" w:cstheme="minorHAnsi"/>
          <w:sz w:val="24"/>
          <w:szCs w:val="24"/>
        </w:rPr>
        <w:t xml:space="preserve">, the following minimum food specifications are established and will be </w:t>
      </w:r>
      <w:proofErr w:type="gramStart"/>
      <w:r w:rsidRPr="009B348B">
        <w:rPr>
          <w:rFonts w:asciiTheme="minorHAnsi" w:hAnsiTheme="minorHAnsi" w:cstheme="minorHAnsi"/>
          <w:sz w:val="24"/>
          <w:szCs w:val="24"/>
        </w:rPr>
        <w:t>maintained by Contractor at all times</w:t>
      </w:r>
      <w:proofErr w:type="gramEnd"/>
      <w:r w:rsidRPr="009B348B">
        <w:rPr>
          <w:rFonts w:asciiTheme="minorHAnsi" w:hAnsiTheme="minorHAnsi" w:cstheme="minorHAnsi"/>
          <w:sz w:val="24"/>
          <w:szCs w:val="24"/>
        </w:rPr>
        <w:t xml:space="preserve"> throughout this Contract:</w:t>
      </w:r>
    </w:p>
    <w:p w14:paraId="18E202FC" w14:textId="77777777" w:rsidR="005E1E12" w:rsidRPr="009B348B" w:rsidRDefault="005E1E12" w:rsidP="005E1E12">
      <w:pPr>
        <w:tabs>
          <w:tab w:val="left" w:pos="1080"/>
          <w:tab w:val="left" w:pos="1440"/>
        </w:tabs>
        <w:autoSpaceDE w:val="0"/>
        <w:autoSpaceDN w:val="0"/>
        <w:adjustRightInd w:val="0"/>
        <w:spacing w:line="240" w:lineRule="auto"/>
        <w:ind w:left="2520" w:hanging="1080"/>
        <w:contextualSpacing/>
        <w:rPr>
          <w:rFonts w:asciiTheme="minorHAnsi" w:hAnsiTheme="minorHAnsi" w:cstheme="minorHAnsi"/>
          <w:sz w:val="24"/>
          <w:szCs w:val="24"/>
        </w:rPr>
      </w:pPr>
    </w:p>
    <w:p w14:paraId="31994900" w14:textId="77777777" w:rsidR="005E1E12" w:rsidRPr="009B348B" w:rsidRDefault="005E1E12" w:rsidP="00203AAD">
      <w:pPr>
        <w:pStyle w:val="ColorfulList-Accent11"/>
        <w:numPr>
          <w:ilvl w:val="4"/>
          <w:numId w:val="42"/>
        </w:numPr>
        <w:tabs>
          <w:tab w:val="left" w:pos="1800"/>
        </w:tabs>
        <w:autoSpaceDE w:val="0"/>
        <w:autoSpaceDN w:val="0"/>
        <w:adjustRightInd w:val="0"/>
        <w:ind w:left="1800"/>
        <w:rPr>
          <w:rFonts w:asciiTheme="minorHAnsi" w:hAnsiTheme="minorHAnsi" w:cstheme="minorHAnsi"/>
          <w:sz w:val="24"/>
          <w:szCs w:val="24"/>
        </w:rPr>
      </w:pPr>
      <w:r w:rsidRPr="009B348B">
        <w:rPr>
          <w:rFonts w:asciiTheme="minorHAnsi" w:hAnsiTheme="minorHAnsi" w:cstheme="minorHAnsi"/>
          <w:sz w:val="24"/>
          <w:szCs w:val="24"/>
        </w:rPr>
        <w:t>Beef and Veal:  USDA Choice or better.</w:t>
      </w:r>
    </w:p>
    <w:p w14:paraId="60925B77" w14:textId="77777777" w:rsidR="005E1E12" w:rsidRPr="009B348B" w:rsidRDefault="005E1E12" w:rsidP="00203AAD">
      <w:pPr>
        <w:pStyle w:val="ColorfulList-Accent11"/>
        <w:numPr>
          <w:ilvl w:val="4"/>
          <w:numId w:val="42"/>
        </w:numPr>
        <w:tabs>
          <w:tab w:val="left" w:pos="1800"/>
        </w:tabs>
        <w:autoSpaceDE w:val="0"/>
        <w:autoSpaceDN w:val="0"/>
        <w:adjustRightInd w:val="0"/>
        <w:ind w:left="1800"/>
        <w:rPr>
          <w:rFonts w:asciiTheme="minorHAnsi" w:hAnsiTheme="minorHAnsi" w:cstheme="minorHAnsi"/>
          <w:sz w:val="24"/>
          <w:szCs w:val="24"/>
        </w:rPr>
      </w:pPr>
      <w:bookmarkStart w:id="21" w:name="_Hlk131684755"/>
      <w:r w:rsidRPr="009B348B">
        <w:rPr>
          <w:rFonts w:asciiTheme="minorHAnsi" w:hAnsiTheme="minorHAnsi" w:cstheme="minorHAnsi"/>
          <w:spacing w:val="-1"/>
          <w:sz w:val="24"/>
          <w:szCs w:val="24"/>
        </w:rPr>
        <w:t>Ground</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beef:  USDA</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Standard</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or</w:t>
      </w:r>
      <w:r w:rsidRPr="009B348B">
        <w:rPr>
          <w:rFonts w:asciiTheme="minorHAnsi" w:hAnsiTheme="minorHAnsi" w:cstheme="minorHAnsi"/>
          <w:spacing w:val="2"/>
          <w:sz w:val="24"/>
          <w:szCs w:val="24"/>
        </w:rPr>
        <w:t xml:space="preserve"> </w:t>
      </w:r>
      <w:r w:rsidRPr="009B348B">
        <w:rPr>
          <w:rFonts w:asciiTheme="minorHAnsi" w:hAnsiTheme="minorHAnsi" w:cstheme="minorHAnsi"/>
          <w:spacing w:val="-1"/>
          <w:sz w:val="24"/>
          <w:szCs w:val="24"/>
        </w:rPr>
        <w:t>better</w:t>
      </w:r>
      <w:r w:rsidRPr="009B348B">
        <w:rPr>
          <w:rFonts w:asciiTheme="minorHAnsi" w:hAnsiTheme="minorHAnsi" w:cstheme="minorHAnsi"/>
          <w:sz w:val="24"/>
          <w:szCs w:val="24"/>
        </w:rPr>
        <w:t xml:space="preserve"> </w:t>
      </w:r>
      <w:r w:rsidRPr="009B348B">
        <w:rPr>
          <w:rFonts w:asciiTheme="minorHAnsi" w:hAnsiTheme="minorHAnsi" w:cstheme="minorHAnsi"/>
          <w:spacing w:val="-1"/>
          <w:sz w:val="24"/>
          <w:szCs w:val="24"/>
        </w:rPr>
        <w:t>ground</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beef</w:t>
      </w:r>
      <w:r w:rsidRPr="009B348B">
        <w:rPr>
          <w:rFonts w:asciiTheme="minorHAnsi" w:hAnsiTheme="minorHAnsi" w:cstheme="minorHAnsi"/>
          <w:spacing w:val="3"/>
          <w:sz w:val="24"/>
          <w:szCs w:val="24"/>
        </w:rPr>
        <w:t xml:space="preserve"> </w:t>
      </w:r>
      <w:r w:rsidRPr="009B348B">
        <w:rPr>
          <w:rFonts w:asciiTheme="minorHAnsi" w:hAnsiTheme="minorHAnsi" w:cstheme="minorHAnsi"/>
          <w:spacing w:val="-2"/>
          <w:sz w:val="24"/>
          <w:szCs w:val="24"/>
        </w:rPr>
        <w:t>and</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beef</w:t>
      </w:r>
      <w:r w:rsidRPr="009B348B">
        <w:rPr>
          <w:rFonts w:asciiTheme="minorHAnsi" w:hAnsiTheme="minorHAnsi" w:cstheme="minorHAnsi"/>
          <w:spacing w:val="3"/>
          <w:sz w:val="24"/>
          <w:szCs w:val="24"/>
        </w:rPr>
        <w:t xml:space="preserve"> </w:t>
      </w:r>
      <w:r w:rsidRPr="009B348B">
        <w:rPr>
          <w:rFonts w:asciiTheme="minorHAnsi" w:hAnsiTheme="minorHAnsi" w:cstheme="minorHAnsi"/>
          <w:spacing w:val="-1"/>
          <w:sz w:val="24"/>
          <w:szCs w:val="24"/>
        </w:rPr>
        <w:t>patties</w:t>
      </w:r>
      <w:r w:rsidRPr="009B348B">
        <w:rPr>
          <w:rFonts w:asciiTheme="minorHAnsi" w:hAnsiTheme="minorHAnsi" w:cstheme="minorHAnsi"/>
          <w:spacing w:val="2"/>
          <w:sz w:val="24"/>
          <w:szCs w:val="24"/>
        </w:rPr>
        <w:t xml:space="preserve"> </w:t>
      </w:r>
      <w:r w:rsidRPr="009B348B">
        <w:rPr>
          <w:rFonts w:asciiTheme="minorHAnsi" w:hAnsiTheme="minorHAnsi" w:cstheme="minorHAnsi"/>
          <w:spacing w:val="-1"/>
          <w:sz w:val="24"/>
          <w:szCs w:val="24"/>
        </w:rPr>
        <w:t>with 100%</w:t>
      </w:r>
      <w:r w:rsidRPr="009B348B">
        <w:rPr>
          <w:rFonts w:asciiTheme="minorHAnsi" w:hAnsiTheme="minorHAnsi" w:cstheme="minorHAnsi"/>
          <w:spacing w:val="2"/>
          <w:sz w:val="24"/>
          <w:szCs w:val="24"/>
        </w:rPr>
        <w:t xml:space="preserve"> </w:t>
      </w:r>
      <w:r w:rsidRPr="009B348B">
        <w:rPr>
          <w:rFonts w:asciiTheme="minorHAnsi" w:hAnsiTheme="minorHAnsi" w:cstheme="minorHAnsi"/>
          <w:sz w:val="24"/>
          <w:szCs w:val="24"/>
        </w:rPr>
        <w:t>all</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beef</w:t>
      </w:r>
      <w:r w:rsidRPr="009B348B">
        <w:rPr>
          <w:rFonts w:asciiTheme="minorHAnsi" w:hAnsiTheme="minorHAnsi" w:cstheme="minorHAnsi"/>
          <w:spacing w:val="3"/>
          <w:sz w:val="24"/>
          <w:szCs w:val="24"/>
        </w:rPr>
        <w:t xml:space="preserve"> </w:t>
      </w:r>
      <w:r w:rsidRPr="009B348B">
        <w:rPr>
          <w:rFonts w:asciiTheme="minorHAnsi" w:hAnsiTheme="minorHAnsi" w:cstheme="minorHAnsi"/>
          <w:spacing w:val="-1"/>
          <w:sz w:val="24"/>
          <w:szCs w:val="24"/>
        </w:rPr>
        <w:t>and</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fat</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content</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not</w:t>
      </w:r>
      <w:r w:rsidRPr="009B348B">
        <w:rPr>
          <w:rFonts w:asciiTheme="minorHAnsi" w:hAnsiTheme="minorHAnsi" w:cstheme="minorHAnsi"/>
          <w:spacing w:val="3"/>
          <w:sz w:val="24"/>
          <w:szCs w:val="24"/>
        </w:rPr>
        <w:t xml:space="preserve"> to </w:t>
      </w:r>
      <w:r w:rsidRPr="009B348B">
        <w:rPr>
          <w:rFonts w:asciiTheme="minorHAnsi" w:hAnsiTheme="minorHAnsi" w:cstheme="minorHAnsi"/>
          <w:spacing w:val="-1"/>
          <w:sz w:val="24"/>
          <w:szCs w:val="24"/>
        </w:rPr>
        <w:t>exceed</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15%.</w:t>
      </w:r>
      <w:bookmarkStart w:id="22" w:name="_Veal_and_pork_steaks_shall_be_solid_me"/>
      <w:bookmarkEnd w:id="22"/>
      <w:r w:rsidRPr="009B348B">
        <w:rPr>
          <w:rFonts w:asciiTheme="minorHAnsi" w:hAnsiTheme="minorHAnsi" w:cstheme="minorHAnsi"/>
          <w:spacing w:val="-1"/>
          <w:sz w:val="24"/>
          <w:szCs w:val="24"/>
        </w:rPr>
        <w:t xml:space="preserve">  </w:t>
      </w:r>
      <w:bookmarkStart w:id="23" w:name="_Hlk131684643"/>
      <w:r w:rsidRPr="009B348B">
        <w:rPr>
          <w:rFonts w:asciiTheme="minorHAnsi" w:hAnsiTheme="minorHAnsi" w:cstheme="minorHAnsi"/>
          <w:spacing w:val="-1"/>
          <w:sz w:val="24"/>
          <w:szCs w:val="24"/>
        </w:rPr>
        <w:t>(Contractor may serve "blended" burgers containing mushrooms, lentils, beans, etc., if part of its sustainability initiatives.)</w:t>
      </w:r>
      <w:bookmarkEnd w:id="23"/>
    </w:p>
    <w:bookmarkEnd w:id="21"/>
    <w:p w14:paraId="69CBD598" w14:textId="77777777" w:rsidR="005E1E12" w:rsidRPr="009B348B" w:rsidRDefault="005E1E12" w:rsidP="00203AAD">
      <w:pPr>
        <w:pStyle w:val="ColorfulList-Accent11"/>
        <w:numPr>
          <w:ilvl w:val="4"/>
          <w:numId w:val="42"/>
        </w:numPr>
        <w:tabs>
          <w:tab w:val="left" w:pos="1800"/>
        </w:tabs>
        <w:autoSpaceDE w:val="0"/>
        <w:autoSpaceDN w:val="0"/>
        <w:adjustRightInd w:val="0"/>
        <w:ind w:left="1800"/>
        <w:rPr>
          <w:rFonts w:asciiTheme="minorHAnsi" w:hAnsiTheme="minorHAnsi" w:cstheme="minorHAnsi"/>
          <w:sz w:val="24"/>
          <w:szCs w:val="24"/>
        </w:rPr>
      </w:pPr>
      <w:r w:rsidRPr="009B348B">
        <w:rPr>
          <w:rFonts w:asciiTheme="minorHAnsi" w:hAnsiTheme="minorHAnsi" w:cstheme="minorHAnsi"/>
          <w:sz w:val="24"/>
          <w:szCs w:val="24"/>
        </w:rPr>
        <w:t>Pork and Lamb:  USDA Grade “A" (#1).</w:t>
      </w:r>
    </w:p>
    <w:p w14:paraId="4BCE219A" w14:textId="77777777" w:rsidR="005E1E12" w:rsidRPr="009B348B" w:rsidRDefault="005E1E12" w:rsidP="00203AAD">
      <w:pPr>
        <w:pStyle w:val="ColorfulList-Accent11"/>
        <w:numPr>
          <w:ilvl w:val="4"/>
          <w:numId w:val="42"/>
        </w:numPr>
        <w:tabs>
          <w:tab w:val="left" w:pos="1800"/>
        </w:tabs>
        <w:autoSpaceDE w:val="0"/>
        <w:autoSpaceDN w:val="0"/>
        <w:adjustRightInd w:val="0"/>
        <w:ind w:left="1800"/>
        <w:rPr>
          <w:rFonts w:asciiTheme="minorHAnsi" w:hAnsiTheme="minorHAnsi" w:cstheme="minorHAnsi"/>
          <w:sz w:val="24"/>
          <w:szCs w:val="24"/>
        </w:rPr>
      </w:pPr>
      <w:r w:rsidRPr="009B348B">
        <w:rPr>
          <w:rFonts w:asciiTheme="minorHAnsi" w:hAnsiTheme="minorHAnsi" w:cstheme="minorHAnsi"/>
          <w:sz w:val="24"/>
          <w:szCs w:val="24"/>
        </w:rPr>
        <w:t>Poultry:  USDA Grade “A”.</w:t>
      </w:r>
    </w:p>
    <w:p w14:paraId="3DEBF4AD" w14:textId="77777777" w:rsidR="005E1E12" w:rsidRPr="009B348B" w:rsidRDefault="005E1E12" w:rsidP="00203AAD">
      <w:pPr>
        <w:pStyle w:val="ColorfulList-Accent11"/>
        <w:numPr>
          <w:ilvl w:val="4"/>
          <w:numId w:val="42"/>
        </w:numPr>
        <w:tabs>
          <w:tab w:val="left" w:pos="1800"/>
        </w:tabs>
        <w:autoSpaceDE w:val="0"/>
        <w:autoSpaceDN w:val="0"/>
        <w:adjustRightInd w:val="0"/>
        <w:ind w:left="1800"/>
        <w:rPr>
          <w:rFonts w:asciiTheme="minorHAnsi" w:hAnsiTheme="minorHAnsi" w:cstheme="minorHAnsi"/>
          <w:sz w:val="24"/>
          <w:szCs w:val="24"/>
        </w:rPr>
      </w:pPr>
      <w:r w:rsidRPr="009B348B">
        <w:rPr>
          <w:rFonts w:asciiTheme="minorHAnsi" w:hAnsiTheme="minorHAnsi" w:cstheme="minorHAnsi"/>
          <w:sz w:val="24"/>
          <w:szCs w:val="24"/>
        </w:rPr>
        <w:t xml:space="preserve">Fish and/or Seafood:  USDA Grade “A”. </w:t>
      </w:r>
    </w:p>
    <w:p w14:paraId="2016619F" w14:textId="77777777" w:rsidR="005E1E12" w:rsidRPr="009B348B" w:rsidRDefault="005E1E12" w:rsidP="00203AAD">
      <w:pPr>
        <w:pStyle w:val="ColorfulList-Accent11"/>
        <w:numPr>
          <w:ilvl w:val="4"/>
          <w:numId w:val="42"/>
        </w:numPr>
        <w:tabs>
          <w:tab w:val="left" w:pos="1800"/>
        </w:tabs>
        <w:autoSpaceDE w:val="0"/>
        <w:autoSpaceDN w:val="0"/>
        <w:adjustRightInd w:val="0"/>
        <w:ind w:left="1800"/>
        <w:rPr>
          <w:rFonts w:asciiTheme="minorHAnsi" w:hAnsiTheme="minorHAnsi" w:cstheme="minorHAnsi"/>
          <w:sz w:val="24"/>
          <w:szCs w:val="24"/>
        </w:rPr>
      </w:pPr>
      <w:r w:rsidRPr="009B348B">
        <w:rPr>
          <w:rFonts w:asciiTheme="minorHAnsi" w:hAnsiTheme="minorHAnsi" w:cstheme="minorHAnsi"/>
          <w:sz w:val="24"/>
          <w:szCs w:val="24"/>
        </w:rPr>
        <w:t>Eggs:  USDA Grade “A” (at least large).</w:t>
      </w:r>
    </w:p>
    <w:p w14:paraId="15ABE343" w14:textId="77777777" w:rsidR="005E1E12" w:rsidRPr="009B348B" w:rsidRDefault="005E1E12" w:rsidP="00203AAD">
      <w:pPr>
        <w:pStyle w:val="ColorfulList-Accent11"/>
        <w:numPr>
          <w:ilvl w:val="4"/>
          <w:numId w:val="42"/>
        </w:numPr>
        <w:tabs>
          <w:tab w:val="left" w:pos="1800"/>
        </w:tabs>
        <w:autoSpaceDE w:val="0"/>
        <w:autoSpaceDN w:val="0"/>
        <w:adjustRightInd w:val="0"/>
        <w:ind w:left="1800"/>
        <w:rPr>
          <w:rFonts w:asciiTheme="minorHAnsi" w:hAnsiTheme="minorHAnsi" w:cstheme="minorHAnsi"/>
          <w:sz w:val="24"/>
          <w:szCs w:val="24"/>
        </w:rPr>
      </w:pPr>
      <w:r w:rsidRPr="009B348B">
        <w:rPr>
          <w:rFonts w:asciiTheme="minorHAnsi" w:hAnsiTheme="minorHAnsi" w:cstheme="minorHAnsi"/>
          <w:sz w:val="24"/>
          <w:szCs w:val="24"/>
        </w:rPr>
        <w:t>Dairy Products: USDA Grade “A”.</w:t>
      </w:r>
    </w:p>
    <w:p w14:paraId="7E3A344A" w14:textId="77777777" w:rsidR="005E1E12" w:rsidRPr="009B348B" w:rsidRDefault="005E1E12" w:rsidP="00203AAD">
      <w:pPr>
        <w:pStyle w:val="ColorfulList-Accent11"/>
        <w:numPr>
          <w:ilvl w:val="4"/>
          <w:numId w:val="42"/>
        </w:numPr>
        <w:tabs>
          <w:tab w:val="left" w:pos="1800"/>
        </w:tabs>
        <w:autoSpaceDE w:val="0"/>
        <w:autoSpaceDN w:val="0"/>
        <w:adjustRightInd w:val="0"/>
        <w:ind w:left="1800"/>
        <w:rPr>
          <w:rFonts w:asciiTheme="minorHAnsi" w:hAnsiTheme="minorHAnsi" w:cstheme="minorHAnsi"/>
          <w:sz w:val="24"/>
          <w:szCs w:val="24"/>
        </w:rPr>
      </w:pPr>
      <w:r w:rsidRPr="009B348B">
        <w:rPr>
          <w:rFonts w:asciiTheme="minorHAnsi" w:hAnsiTheme="minorHAnsi" w:cstheme="minorHAnsi"/>
          <w:sz w:val="24"/>
          <w:szCs w:val="24"/>
        </w:rPr>
        <w:t xml:space="preserve">Frozen Foods:  USDA Grade “A” Fancy. </w:t>
      </w:r>
    </w:p>
    <w:p w14:paraId="19F4E881" w14:textId="77777777" w:rsidR="005E1E12" w:rsidRPr="009B348B" w:rsidRDefault="005E1E12" w:rsidP="00203AAD">
      <w:pPr>
        <w:pStyle w:val="ColorfulList-Accent11"/>
        <w:numPr>
          <w:ilvl w:val="4"/>
          <w:numId w:val="42"/>
        </w:numPr>
        <w:tabs>
          <w:tab w:val="left" w:pos="1800"/>
        </w:tabs>
        <w:autoSpaceDE w:val="0"/>
        <w:autoSpaceDN w:val="0"/>
        <w:adjustRightInd w:val="0"/>
        <w:ind w:left="1800"/>
        <w:rPr>
          <w:rFonts w:asciiTheme="minorHAnsi" w:hAnsiTheme="minorHAnsi" w:cstheme="minorHAnsi"/>
          <w:sz w:val="24"/>
          <w:szCs w:val="24"/>
        </w:rPr>
      </w:pPr>
      <w:r w:rsidRPr="009B348B">
        <w:rPr>
          <w:rFonts w:asciiTheme="minorHAnsi" w:hAnsiTheme="minorHAnsi" w:cstheme="minorHAnsi"/>
          <w:sz w:val="24"/>
          <w:szCs w:val="24"/>
        </w:rPr>
        <w:t xml:space="preserve">Fresh Fruits and Vegetables:  USDA #1 Quality. </w:t>
      </w:r>
      <w:bookmarkStart w:id="24" w:name="_Hlk131684864"/>
      <w:r w:rsidRPr="009B348B">
        <w:rPr>
          <w:rFonts w:asciiTheme="minorHAnsi" w:hAnsiTheme="minorHAnsi" w:cstheme="minorHAnsi"/>
          <w:sz w:val="24"/>
          <w:szCs w:val="24"/>
        </w:rPr>
        <w:t>(Blemished or #2 produce may be substituted if part of Contractor’s sustainability efforts.)</w:t>
      </w:r>
      <w:bookmarkEnd w:id="24"/>
    </w:p>
    <w:p w14:paraId="63886CCF" w14:textId="77777777" w:rsidR="005E1E12" w:rsidRPr="009B348B" w:rsidRDefault="005E1E12" w:rsidP="00203AAD">
      <w:pPr>
        <w:pStyle w:val="ColorfulList-Accent11"/>
        <w:numPr>
          <w:ilvl w:val="4"/>
          <w:numId w:val="42"/>
        </w:numPr>
        <w:tabs>
          <w:tab w:val="left" w:pos="1800"/>
        </w:tabs>
        <w:autoSpaceDE w:val="0"/>
        <w:autoSpaceDN w:val="0"/>
        <w:adjustRightInd w:val="0"/>
        <w:ind w:left="1800"/>
        <w:rPr>
          <w:rFonts w:asciiTheme="minorHAnsi" w:hAnsiTheme="minorHAnsi" w:cstheme="minorHAnsi"/>
          <w:sz w:val="24"/>
          <w:szCs w:val="24"/>
        </w:rPr>
      </w:pPr>
      <w:r w:rsidRPr="009B348B">
        <w:rPr>
          <w:rFonts w:asciiTheme="minorHAnsi" w:hAnsiTheme="minorHAnsi" w:cstheme="minorHAnsi"/>
          <w:sz w:val="24"/>
          <w:szCs w:val="24"/>
        </w:rPr>
        <w:t>Canned Goods:  USDA Grade “A” Fancy.</w:t>
      </w:r>
    </w:p>
    <w:p w14:paraId="739A0AA2" w14:textId="77777777" w:rsidR="005E1E12" w:rsidRPr="009B348B" w:rsidRDefault="005E1E12" w:rsidP="00203AAD">
      <w:pPr>
        <w:pStyle w:val="ColorfulList-Accent11"/>
        <w:numPr>
          <w:ilvl w:val="4"/>
          <w:numId w:val="42"/>
        </w:numPr>
        <w:tabs>
          <w:tab w:val="left" w:pos="1800"/>
        </w:tabs>
        <w:autoSpaceDE w:val="0"/>
        <w:autoSpaceDN w:val="0"/>
        <w:adjustRightInd w:val="0"/>
        <w:ind w:left="1800"/>
        <w:rPr>
          <w:rFonts w:asciiTheme="minorHAnsi" w:hAnsiTheme="minorHAnsi" w:cstheme="minorHAnsi"/>
          <w:sz w:val="24"/>
          <w:szCs w:val="24"/>
        </w:rPr>
      </w:pPr>
      <w:r w:rsidRPr="009B348B">
        <w:rPr>
          <w:rFonts w:asciiTheme="minorHAnsi" w:hAnsiTheme="minorHAnsi" w:cstheme="minorHAnsi"/>
          <w:sz w:val="24"/>
          <w:szCs w:val="24"/>
        </w:rPr>
        <w:t>Delicatessen / Lunch Meats: Boar’s Head or comparable.</w:t>
      </w:r>
    </w:p>
    <w:p w14:paraId="7796D259" w14:textId="77777777" w:rsidR="005E1E12" w:rsidRPr="009B348B" w:rsidRDefault="005E1E12" w:rsidP="00203AAD">
      <w:pPr>
        <w:pStyle w:val="ColorfulList-Accent11"/>
        <w:numPr>
          <w:ilvl w:val="4"/>
          <w:numId w:val="42"/>
        </w:numPr>
        <w:tabs>
          <w:tab w:val="left" w:pos="1800"/>
        </w:tabs>
        <w:autoSpaceDE w:val="0"/>
        <w:autoSpaceDN w:val="0"/>
        <w:adjustRightInd w:val="0"/>
        <w:ind w:left="1800"/>
        <w:rPr>
          <w:rFonts w:asciiTheme="minorHAnsi" w:hAnsiTheme="minorHAnsi" w:cstheme="minorHAnsi"/>
          <w:sz w:val="24"/>
          <w:szCs w:val="24"/>
        </w:rPr>
      </w:pPr>
      <w:r w:rsidRPr="009B348B">
        <w:rPr>
          <w:rFonts w:asciiTheme="minorHAnsi" w:hAnsiTheme="minorHAnsi" w:cstheme="minorHAnsi"/>
          <w:sz w:val="24"/>
          <w:szCs w:val="24"/>
        </w:rPr>
        <w:t xml:space="preserve">Cheeses:  Cheeses will be all natural, non-processed when served as a prime ingredient in an entrée or sandwich. American processed cheese may also be served as an additional sandwich ingredient. </w:t>
      </w:r>
      <w:bookmarkStart w:id="25" w:name="_Ground_beef_-_USDA_Standard_or_better_"/>
      <w:bookmarkEnd w:id="25"/>
    </w:p>
    <w:p w14:paraId="701096F1" w14:textId="77777777" w:rsidR="005E1E12" w:rsidRPr="009B348B" w:rsidRDefault="005E1E12" w:rsidP="00203AAD">
      <w:pPr>
        <w:pStyle w:val="ColorfulList-Accent11"/>
        <w:numPr>
          <w:ilvl w:val="4"/>
          <w:numId w:val="42"/>
        </w:numPr>
        <w:tabs>
          <w:tab w:val="left" w:pos="1800"/>
        </w:tabs>
        <w:autoSpaceDE w:val="0"/>
        <w:autoSpaceDN w:val="0"/>
        <w:adjustRightInd w:val="0"/>
        <w:ind w:left="1800"/>
        <w:rPr>
          <w:rFonts w:asciiTheme="minorHAnsi" w:hAnsiTheme="minorHAnsi" w:cstheme="minorHAnsi"/>
          <w:sz w:val="24"/>
          <w:szCs w:val="24"/>
        </w:rPr>
      </w:pPr>
      <w:bookmarkStart w:id="26" w:name="_Hlk131684978"/>
      <w:r w:rsidRPr="009B348B">
        <w:rPr>
          <w:rFonts w:asciiTheme="minorHAnsi" w:hAnsiTheme="minorHAnsi" w:cstheme="minorHAnsi"/>
          <w:sz w:val="24"/>
          <w:szCs w:val="24"/>
        </w:rPr>
        <w:t>Frankfurters/hot dogs:  Maximum eight (8) per pound, all beef, no filler. Turkey franks may be used as an alternate to satisfy certain health and ethnic diet requirements.</w:t>
      </w:r>
      <w:bookmarkStart w:id="27" w:name="_Processed_lunch_meats_such_as_bologna_"/>
      <w:bookmarkEnd w:id="27"/>
    </w:p>
    <w:bookmarkEnd w:id="26"/>
    <w:p w14:paraId="477B8A12" w14:textId="77777777" w:rsidR="005E1E12" w:rsidRPr="009B348B" w:rsidRDefault="005E1E12" w:rsidP="005E1E12">
      <w:pPr>
        <w:tabs>
          <w:tab w:val="left" w:pos="1080"/>
          <w:tab w:val="left" w:pos="1440"/>
        </w:tabs>
        <w:autoSpaceDE w:val="0"/>
        <w:autoSpaceDN w:val="0"/>
        <w:adjustRightInd w:val="0"/>
        <w:spacing w:line="240" w:lineRule="auto"/>
        <w:ind w:left="2520" w:hanging="1080"/>
        <w:contextualSpacing/>
        <w:rPr>
          <w:rFonts w:asciiTheme="minorHAnsi" w:hAnsiTheme="minorHAnsi" w:cstheme="minorHAnsi"/>
          <w:sz w:val="24"/>
          <w:szCs w:val="24"/>
        </w:rPr>
      </w:pPr>
    </w:p>
    <w:p w14:paraId="696CAB61" w14:textId="2534F1E1" w:rsidR="005E1E12" w:rsidRPr="004E0832" w:rsidRDefault="001D0D74" w:rsidP="00203AAD">
      <w:pPr>
        <w:tabs>
          <w:tab w:val="left" w:pos="1080"/>
        </w:tabs>
        <w:autoSpaceDE w:val="0"/>
        <w:autoSpaceDN w:val="0"/>
        <w:adjustRightInd w:val="0"/>
        <w:spacing w:line="240" w:lineRule="auto"/>
        <w:ind w:left="1080"/>
        <w:contextualSpacing/>
        <w:rPr>
          <w:rFonts w:asciiTheme="minorHAnsi" w:hAnsiTheme="minorHAnsi" w:cstheme="minorHAnsi"/>
          <w:sz w:val="24"/>
          <w:szCs w:val="24"/>
        </w:rPr>
      </w:pPr>
      <w:r>
        <w:rPr>
          <w:rFonts w:asciiTheme="minorHAnsi" w:hAnsiTheme="minorHAnsi" w:cstheme="minorHAnsi"/>
          <w:sz w:val="24"/>
          <w:szCs w:val="24"/>
        </w:rPr>
        <w:t xml:space="preserve">District </w:t>
      </w:r>
      <w:r w:rsidR="005E1E12" w:rsidRPr="009B348B">
        <w:rPr>
          <w:rFonts w:asciiTheme="minorHAnsi" w:hAnsiTheme="minorHAnsi" w:cstheme="minorHAnsi"/>
          <w:sz w:val="24"/>
          <w:szCs w:val="24"/>
        </w:rPr>
        <w:t xml:space="preserve">reserves the right to review Contractor’s invoices to ensure that food specifications are being met. Any deviation from specifications must be approved in advance in writing by the </w:t>
      </w:r>
      <w:r>
        <w:rPr>
          <w:rFonts w:asciiTheme="minorHAnsi" w:hAnsiTheme="minorHAnsi" w:cstheme="minorHAnsi"/>
          <w:sz w:val="24"/>
          <w:szCs w:val="24"/>
        </w:rPr>
        <w:t xml:space="preserve">District </w:t>
      </w:r>
      <w:r w:rsidR="005E1E12" w:rsidRPr="009B348B">
        <w:rPr>
          <w:rFonts w:asciiTheme="minorHAnsi" w:hAnsiTheme="minorHAnsi" w:cstheme="minorHAnsi"/>
          <w:sz w:val="24"/>
          <w:szCs w:val="24"/>
        </w:rPr>
        <w:t xml:space="preserve">Representative. </w:t>
      </w:r>
      <w:r>
        <w:rPr>
          <w:rFonts w:asciiTheme="minorHAnsi" w:hAnsiTheme="minorHAnsi" w:cstheme="minorHAnsi"/>
          <w:sz w:val="24"/>
          <w:szCs w:val="24"/>
        </w:rPr>
        <w:t xml:space="preserve">District </w:t>
      </w:r>
      <w:r w:rsidR="005E1E12" w:rsidRPr="009B348B">
        <w:rPr>
          <w:rFonts w:asciiTheme="minorHAnsi" w:hAnsiTheme="minorHAnsi" w:cstheme="minorHAnsi"/>
          <w:sz w:val="24"/>
          <w:szCs w:val="24"/>
        </w:rPr>
        <w:t xml:space="preserve">shall have free access during normal business hours to any records pertaining to food specifications, including, but </w:t>
      </w:r>
      <w:r w:rsidR="005E1E12" w:rsidRPr="009B348B">
        <w:rPr>
          <w:rFonts w:asciiTheme="minorHAnsi" w:hAnsiTheme="minorHAnsi" w:cstheme="minorHAnsi"/>
          <w:sz w:val="24"/>
          <w:szCs w:val="24"/>
        </w:rPr>
        <w:lastRenderedPageBreak/>
        <w:t xml:space="preserve">not limited to, recipes, production methods, product specifications, menus, and foods issued by each service unit to determine that specifications were met, it being understood by Contractor that </w:t>
      </w:r>
      <w:r>
        <w:rPr>
          <w:rFonts w:asciiTheme="minorHAnsi" w:hAnsiTheme="minorHAnsi" w:cstheme="minorHAnsi"/>
          <w:sz w:val="24"/>
          <w:szCs w:val="24"/>
        </w:rPr>
        <w:t xml:space="preserve">District </w:t>
      </w:r>
      <w:r w:rsidR="005E1E12" w:rsidRPr="009B348B">
        <w:rPr>
          <w:rFonts w:asciiTheme="minorHAnsi" w:hAnsiTheme="minorHAnsi" w:cstheme="minorHAnsi"/>
          <w:sz w:val="24"/>
          <w:szCs w:val="24"/>
        </w:rPr>
        <w:t xml:space="preserve">may </w:t>
      </w:r>
      <w:r w:rsidR="005E1E12" w:rsidRPr="004E0832">
        <w:rPr>
          <w:rFonts w:asciiTheme="minorHAnsi" w:hAnsiTheme="minorHAnsi" w:cstheme="minorHAnsi"/>
          <w:sz w:val="24"/>
          <w:szCs w:val="24"/>
        </w:rPr>
        <w:t xml:space="preserve">need access to Contractor’s records containing trade secrets or proprietary or confidential information.  </w:t>
      </w:r>
      <w:r>
        <w:rPr>
          <w:rFonts w:asciiTheme="minorHAnsi" w:hAnsiTheme="minorHAnsi" w:cstheme="minorHAnsi"/>
          <w:sz w:val="24"/>
          <w:szCs w:val="24"/>
        </w:rPr>
        <w:t xml:space="preserve">District </w:t>
      </w:r>
      <w:r w:rsidR="005E1E12" w:rsidRPr="004E0832">
        <w:rPr>
          <w:rFonts w:asciiTheme="minorHAnsi" w:hAnsiTheme="minorHAnsi" w:cstheme="minorHAnsi"/>
          <w:sz w:val="24"/>
          <w:szCs w:val="24"/>
        </w:rPr>
        <w:t xml:space="preserve">shall keep such records confidential. </w:t>
      </w:r>
    </w:p>
    <w:p w14:paraId="08F79616" w14:textId="77777777" w:rsidR="005E1E12" w:rsidRPr="008B68D6" w:rsidRDefault="005E1E12" w:rsidP="005E1E12">
      <w:pPr>
        <w:tabs>
          <w:tab w:val="left" w:pos="1080"/>
          <w:tab w:val="left" w:pos="1440"/>
        </w:tabs>
        <w:autoSpaceDE w:val="0"/>
        <w:autoSpaceDN w:val="0"/>
        <w:adjustRightInd w:val="0"/>
        <w:spacing w:line="240" w:lineRule="auto"/>
        <w:ind w:left="1440"/>
        <w:contextualSpacing/>
        <w:rPr>
          <w:rFonts w:asciiTheme="minorHAnsi" w:hAnsiTheme="minorHAnsi"/>
          <w:sz w:val="24"/>
        </w:rPr>
      </w:pPr>
    </w:p>
    <w:p w14:paraId="1D458869" w14:textId="77777777" w:rsidR="005E1E12" w:rsidRPr="004E0832" w:rsidRDefault="005E1E12" w:rsidP="00203AAD">
      <w:pPr>
        <w:numPr>
          <w:ilvl w:val="3"/>
          <w:numId w:val="34"/>
        </w:numPr>
        <w:tabs>
          <w:tab w:val="left" w:pos="1080"/>
          <w:tab w:val="left" w:pos="2160"/>
          <w:tab w:val="left" w:pos="2520"/>
        </w:tabs>
        <w:autoSpaceDE w:val="0"/>
        <w:autoSpaceDN w:val="0"/>
        <w:adjustRightInd w:val="0"/>
        <w:spacing w:line="240" w:lineRule="auto"/>
        <w:ind w:left="1080" w:firstLine="0"/>
        <w:contextualSpacing/>
        <w:rPr>
          <w:rFonts w:asciiTheme="minorHAnsi" w:hAnsiTheme="minorHAnsi" w:cstheme="minorHAnsi"/>
          <w:sz w:val="24"/>
          <w:szCs w:val="24"/>
        </w:rPr>
      </w:pPr>
      <w:r w:rsidRPr="004E0832">
        <w:rPr>
          <w:rFonts w:asciiTheme="minorHAnsi" w:hAnsiTheme="minorHAnsi" w:cstheme="minorHAnsi"/>
          <w:sz w:val="24"/>
          <w:szCs w:val="24"/>
        </w:rPr>
        <w:t xml:space="preserve">Dietary and Religious Requirements:  </w:t>
      </w:r>
      <w:r w:rsidRPr="004E0832">
        <w:rPr>
          <w:rFonts w:asciiTheme="minorHAnsi" w:eastAsia="Arial" w:hAnsiTheme="minorHAnsi" w:cstheme="minorHAnsi"/>
          <w:sz w:val="24"/>
          <w:szCs w:val="24"/>
        </w:rPr>
        <w:t>Food prepared and served under a Kosher, Halal, vegetarian, vegan, gluten-free, or allergen-free label must be prepared with ingredients and in pans with utensils and on cooking surfaces that have not been used to prepare, process, or cook any non-conforming items. All such cookware and cooking surfaces must be clearly identified, and employees must be trained regularly on preparation protocols to ensure compliance.</w:t>
      </w:r>
      <w:bookmarkStart w:id="28" w:name="5.17_BOARD_OPERATIONS_SERVICE_STANDARDS"/>
      <w:bookmarkEnd w:id="28"/>
      <w:r w:rsidRPr="004E0832">
        <w:rPr>
          <w:rFonts w:asciiTheme="minorHAnsi" w:eastAsia="Arial" w:hAnsiTheme="minorHAnsi" w:cstheme="minorHAnsi"/>
          <w:sz w:val="24"/>
          <w:szCs w:val="24"/>
        </w:rPr>
        <w:t xml:space="preserve"> </w:t>
      </w:r>
    </w:p>
    <w:p w14:paraId="0F8EE363" w14:textId="77777777" w:rsidR="005E1E12" w:rsidRPr="004E0832" w:rsidRDefault="005E1E12" w:rsidP="00203AAD">
      <w:pPr>
        <w:tabs>
          <w:tab w:val="left" w:pos="1080"/>
        </w:tabs>
        <w:spacing w:line="240" w:lineRule="auto"/>
        <w:ind w:left="1080"/>
        <w:rPr>
          <w:rFonts w:asciiTheme="minorHAnsi" w:hAnsiTheme="minorHAnsi" w:cstheme="minorHAnsi"/>
          <w:sz w:val="24"/>
          <w:szCs w:val="24"/>
        </w:rPr>
      </w:pPr>
    </w:p>
    <w:p w14:paraId="77B60C20" w14:textId="6C1F0A68" w:rsidR="005E1E12" w:rsidRPr="004E0832" w:rsidRDefault="005E1E12" w:rsidP="00203AAD">
      <w:pPr>
        <w:numPr>
          <w:ilvl w:val="3"/>
          <w:numId w:val="34"/>
        </w:numPr>
        <w:tabs>
          <w:tab w:val="left" w:pos="1080"/>
          <w:tab w:val="left" w:pos="2160"/>
          <w:tab w:val="left" w:pos="2520"/>
        </w:tabs>
        <w:autoSpaceDE w:val="0"/>
        <w:autoSpaceDN w:val="0"/>
        <w:adjustRightInd w:val="0"/>
        <w:spacing w:line="240" w:lineRule="auto"/>
        <w:ind w:left="1080" w:firstLine="0"/>
        <w:contextualSpacing/>
        <w:rPr>
          <w:rFonts w:asciiTheme="minorHAnsi" w:hAnsiTheme="minorHAnsi" w:cstheme="minorHAnsi"/>
          <w:sz w:val="24"/>
          <w:szCs w:val="24"/>
        </w:rPr>
      </w:pPr>
      <w:r w:rsidRPr="004E0832">
        <w:rPr>
          <w:rFonts w:asciiTheme="minorHAnsi" w:hAnsiTheme="minorHAnsi" w:cstheme="minorHAnsi"/>
          <w:sz w:val="24"/>
          <w:szCs w:val="24"/>
        </w:rPr>
        <w:t xml:space="preserve">Bakery:  Contractor’s bakery items will be baked fresh on campus or delivered fresh to the Facilities by outside vendor(s). </w:t>
      </w:r>
    </w:p>
    <w:p w14:paraId="1DFC2C8D" w14:textId="77777777" w:rsidR="005E1E12" w:rsidRPr="009B348B" w:rsidRDefault="005E1E12" w:rsidP="00203AAD">
      <w:pPr>
        <w:tabs>
          <w:tab w:val="left" w:pos="1080"/>
        </w:tabs>
        <w:spacing w:line="240" w:lineRule="auto"/>
        <w:ind w:left="1080"/>
        <w:rPr>
          <w:rFonts w:asciiTheme="minorHAnsi" w:hAnsiTheme="minorHAnsi" w:cstheme="minorHAnsi"/>
          <w:sz w:val="24"/>
          <w:szCs w:val="24"/>
        </w:rPr>
      </w:pPr>
    </w:p>
    <w:p w14:paraId="6E45D9B0" w14:textId="77777777" w:rsidR="005E1E12" w:rsidRPr="009B348B" w:rsidRDefault="005E1E12" w:rsidP="00203AAD">
      <w:pPr>
        <w:numPr>
          <w:ilvl w:val="3"/>
          <w:numId w:val="34"/>
        </w:numPr>
        <w:tabs>
          <w:tab w:val="left" w:pos="1080"/>
          <w:tab w:val="left" w:pos="2160"/>
          <w:tab w:val="left" w:pos="2520"/>
        </w:tabs>
        <w:autoSpaceDE w:val="0"/>
        <w:autoSpaceDN w:val="0"/>
        <w:adjustRightInd w:val="0"/>
        <w:spacing w:line="240" w:lineRule="auto"/>
        <w:ind w:left="108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Recipes:  Contractor’s recipes will be made available to customers upon their reasonable requests for review of ingredients or nutritional </w:t>
      </w:r>
      <w:r>
        <w:rPr>
          <w:rFonts w:asciiTheme="minorHAnsi" w:hAnsiTheme="minorHAnsi" w:cstheme="minorHAnsi"/>
          <w:sz w:val="24"/>
          <w:szCs w:val="24"/>
        </w:rPr>
        <w:t xml:space="preserve">or allergen </w:t>
      </w:r>
      <w:r w:rsidRPr="009B348B">
        <w:rPr>
          <w:rFonts w:asciiTheme="minorHAnsi" w:hAnsiTheme="minorHAnsi" w:cstheme="minorHAnsi"/>
          <w:sz w:val="24"/>
          <w:szCs w:val="24"/>
        </w:rPr>
        <w:t xml:space="preserve">information.  Nutritional </w:t>
      </w:r>
      <w:r>
        <w:rPr>
          <w:rFonts w:asciiTheme="minorHAnsi" w:hAnsiTheme="minorHAnsi" w:cstheme="minorHAnsi"/>
          <w:sz w:val="24"/>
          <w:szCs w:val="24"/>
        </w:rPr>
        <w:t xml:space="preserve">and allergen </w:t>
      </w:r>
      <w:r w:rsidRPr="009B348B">
        <w:rPr>
          <w:rFonts w:asciiTheme="minorHAnsi" w:hAnsiTheme="minorHAnsi" w:cstheme="minorHAnsi"/>
          <w:sz w:val="24"/>
          <w:szCs w:val="24"/>
        </w:rPr>
        <w:t xml:space="preserve">information and ingredients for standard menu items will be posted in accessible and visible locations at the Facilities and on the Services’ website </w:t>
      </w:r>
      <w:r>
        <w:rPr>
          <w:rFonts w:asciiTheme="minorHAnsi" w:hAnsiTheme="minorHAnsi" w:cstheme="minorHAnsi"/>
          <w:sz w:val="24"/>
          <w:szCs w:val="24"/>
        </w:rPr>
        <w:t xml:space="preserve">and mobile applications </w:t>
      </w:r>
      <w:r w:rsidRPr="009B348B">
        <w:rPr>
          <w:rFonts w:asciiTheme="minorHAnsi" w:hAnsiTheme="minorHAnsi" w:cstheme="minorHAnsi"/>
          <w:sz w:val="24"/>
          <w:szCs w:val="24"/>
        </w:rPr>
        <w:t xml:space="preserve">prior to each mealtime. Every food item must be labeled with allergen ingredients highlighted for consumer awareness.  </w:t>
      </w:r>
    </w:p>
    <w:p w14:paraId="08BD252F" w14:textId="77777777" w:rsidR="005E1E12" w:rsidRPr="009B348B" w:rsidRDefault="005E1E12" w:rsidP="005E1E12">
      <w:pPr>
        <w:tabs>
          <w:tab w:val="left" w:pos="2520"/>
        </w:tabs>
        <w:spacing w:line="240" w:lineRule="auto"/>
        <w:ind w:left="1440"/>
        <w:rPr>
          <w:rFonts w:asciiTheme="minorHAnsi" w:hAnsiTheme="minorHAnsi" w:cstheme="minorHAnsi"/>
          <w:sz w:val="24"/>
          <w:szCs w:val="24"/>
        </w:rPr>
      </w:pPr>
    </w:p>
    <w:p w14:paraId="5B483372" w14:textId="4CA27C2B" w:rsidR="005E1E12" w:rsidRPr="009B348B" w:rsidRDefault="005E1E12" w:rsidP="005E1E12">
      <w:pPr>
        <w:numPr>
          <w:ilvl w:val="2"/>
          <w:numId w:val="34"/>
        </w:numPr>
        <w:tabs>
          <w:tab w:val="left" w:pos="1080"/>
          <w:tab w:val="left" w:pos="1440"/>
          <w:tab w:val="left" w:pos="2520"/>
        </w:tabs>
        <w:autoSpaceDE w:val="0"/>
        <w:autoSpaceDN w:val="0"/>
        <w:adjustRightInd w:val="0"/>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Food Inventory:  Contractor shall own the Food and Beverage Inventory.  Contractor shall procure all food inventories in its name and at its own expense.</w:t>
      </w:r>
      <w:r w:rsidR="001D0D74">
        <w:rPr>
          <w:rFonts w:asciiTheme="minorHAnsi" w:hAnsiTheme="minorHAnsi" w:cstheme="minorHAnsi"/>
          <w:sz w:val="24"/>
          <w:szCs w:val="24"/>
        </w:rPr>
        <w:t xml:space="preserve"> District </w:t>
      </w:r>
      <w:r w:rsidRPr="009B348B">
        <w:rPr>
          <w:rFonts w:asciiTheme="minorHAnsi" w:hAnsiTheme="minorHAnsi" w:cstheme="minorHAnsi"/>
          <w:sz w:val="24"/>
          <w:szCs w:val="24"/>
        </w:rPr>
        <w:t xml:space="preserve">shall provide Contractor with secure, safe, and adequate storage and refrigeration areas to maintain its inventories. </w:t>
      </w:r>
      <w:r w:rsidR="001D0D74">
        <w:rPr>
          <w:rFonts w:asciiTheme="minorHAnsi" w:hAnsiTheme="minorHAnsi" w:cstheme="minorHAnsi"/>
          <w:sz w:val="24"/>
          <w:szCs w:val="24"/>
        </w:rPr>
        <w:t>District a</w:t>
      </w:r>
      <w:r w:rsidRPr="009B348B">
        <w:rPr>
          <w:rFonts w:asciiTheme="minorHAnsi" w:hAnsiTheme="minorHAnsi" w:cstheme="minorHAnsi"/>
          <w:sz w:val="24"/>
          <w:szCs w:val="24"/>
        </w:rPr>
        <w:t xml:space="preserve">ccepts no liability for loss, damage, or theft of any of Contractor’s inventory unless such loss, damage, or theft is due solely to </w:t>
      </w:r>
      <w:r w:rsidR="001D0D74">
        <w:rPr>
          <w:rFonts w:asciiTheme="minorHAnsi" w:hAnsiTheme="minorHAnsi" w:cstheme="minorHAnsi"/>
          <w:sz w:val="24"/>
          <w:szCs w:val="24"/>
        </w:rPr>
        <w:t xml:space="preserve">District’s </w:t>
      </w:r>
      <w:r w:rsidRPr="009B348B">
        <w:rPr>
          <w:rFonts w:asciiTheme="minorHAnsi" w:hAnsiTheme="minorHAnsi" w:cstheme="minorHAnsi"/>
          <w:sz w:val="24"/>
          <w:szCs w:val="24"/>
        </w:rPr>
        <w:t xml:space="preserve">willful misconduct or negligence in its performance of its obligations under this Contract. Contractor will provide, but </w:t>
      </w:r>
      <w:r w:rsidR="001D0D74">
        <w:rPr>
          <w:rFonts w:asciiTheme="minorHAnsi" w:hAnsiTheme="minorHAnsi" w:cstheme="minorHAnsi"/>
          <w:sz w:val="24"/>
          <w:szCs w:val="24"/>
        </w:rPr>
        <w:t>District</w:t>
      </w:r>
      <w:r w:rsidRPr="009B348B">
        <w:rPr>
          <w:rFonts w:asciiTheme="minorHAnsi" w:hAnsiTheme="minorHAnsi" w:cstheme="minorHAnsi"/>
          <w:sz w:val="24"/>
          <w:szCs w:val="24"/>
        </w:rPr>
        <w:t xml:space="preserve"> will pay for, any</w:t>
      </w:r>
      <w:r w:rsidR="008C0751">
        <w:rPr>
          <w:rFonts w:asciiTheme="minorHAnsi" w:hAnsiTheme="minorHAnsi" w:cstheme="minorHAnsi"/>
          <w:sz w:val="24"/>
          <w:szCs w:val="24"/>
        </w:rPr>
        <w:t>-</w:t>
      </w:r>
      <w:r w:rsidRPr="009B348B">
        <w:rPr>
          <w:rFonts w:asciiTheme="minorHAnsi" w:hAnsiTheme="minorHAnsi" w:cstheme="minorHAnsi"/>
          <w:sz w:val="24"/>
          <w:szCs w:val="24"/>
        </w:rPr>
        <w:t>and</w:t>
      </w:r>
      <w:r w:rsidR="008C0751">
        <w:rPr>
          <w:rFonts w:asciiTheme="minorHAnsi" w:hAnsiTheme="minorHAnsi" w:cstheme="minorHAnsi"/>
          <w:sz w:val="24"/>
          <w:szCs w:val="24"/>
        </w:rPr>
        <w:t>-</w:t>
      </w:r>
      <w:r w:rsidRPr="009B348B">
        <w:rPr>
          <w:rFonts w:asciiTheme="minorHAnsi" w:hAnsiTheme="minorHAnsi" w:cstheme="minorHAnsi"/>
          <w:sz w:val="24"/>
          <w:szCs w:val="24"/>
        </w:rPr>
        <w:t xml:space="preserve">all temporary equipment to ensure the proper and safe storage, handling, and service of food in instances of interruption, unless such interruption is caused by Contractor, which in such an instance then Contractor will be responsible for all temporary equipment expenses.  Product loss due to equipment failure caused by </w:t>
      </w:r>
      <w:r w:rsidR="001D0D74">
        <w:rPr>
          <w:rFonts w:asciiTheme="minorHAnsi" w:hAnsiTheme="minorHAnsi" w:cstheme="minorHAnsi"/>
          <w:sz w:val="24"/>
          <w:szCs w:val="24"/>
        </w:rPr>
        <w:t>District</w:t>
      </w:r>
      <w:r w:rsidRPr="009B348B">
        <w:rPr>
          <w:rFonts w:asciiTheme="minorHAnsi" w:hAnsiTheme="minorHAnsi" w:cstheme="minorHAnsi"/>
          <w:sz w:val="24"/>
          <w:szCs w:val="24"/>
        </w:rPr>
        <w:t xml:space="preserve">’s negligence or misconduct will be billable to </w:t>
      </w:r>
      <w:r w:rsidR="001D0D74">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by Contractor at Contractor’s wholesale cost. </w:t>
      </w:r>
    </w:p>
    <w:p w14:paraId="7BEA7F2B" w14:textId="77777777" w:rsidR="005E1E12" w:rsidRPr="009B348B" w:rsidRDefault="005E1E12" w:rsidP="005E1E12">
      <w:pPr>
        <w:pStyle w:val="ListParagraph"/>
        <w:spacing w:line="240" w:lineRule="auto"/>
        <w:rPr>
          <w:rFonts w:asciiTheme="minorHAnsi" w:hAnsiTheme="minorHAnsi" w:cstheme="minorHAnsi"/>
          <w:sz w:val="24"/>
          <w:szCs w:val="24"/>
        </w:rPr>
      </w:pPr>
    </w:p>
    <w:p w14:paraId="6E1D7DE5" w14:textId="5822D103" w:rsidR="005E1E12" w:rsidRDefault="005E1E12" w:rsidP="005E1E12">
      <w:pPr>
        <w:numPr>
          <w:ilvl w:val="2"/>
          <w:numId w:val="34"/>
        </w:numPr>
        <w:tabs>
          <w:tab w:val="left" w:pos="1080"/>
          <w:tab w:val="left" w:pos="1440"/>
          <w:tab w:val="left" w:pos="2520"/>
        </w:tabs>
        <w:autoSpaceDE w:val="0"/>
        <w:autoSpaceDN w:val="0"/>
        <w:adjustRightInd w:val="0"/>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Food Donations:  Where safe and practical, and in accordance with applicable laws, </w:t>
      </w:r>
      <w:r w:rsidR="001D0D74">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encourages Contractor to donate any leftover food that cannot be used on campus to students, </w:t>
      </w:r>
      <w:r w:rsidR="001D0D74">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food insecurity programs, shelters, or charitable causes in the area.  Any such donation will be made in </w:t>
      </w:r>
      <w:r w:rsidR="001D0D74">
        <w:rPr>
          <w:rFonts w:asciiTheme="minorHAnsi" w:hAnsiTheme="minorHAnsi" w:cstheme="minorHAnsi"/>
          <w:sz w:val="24"/>
          <w:szCs w:val="24"/>
        </w:rPr>
        <w:t xml:space="preserve">District’s </w:t>
      </w:r>
      <w:r w:rsidRPr="009B348B">
        <w:rPr>
          <w:rFonts w:asciiTheme="minorHAnsi" w:hAnsiTheme="minorHAnsi" w:cstheme="minorHAnsi"/>
          <w:sz w:val="24"/>
          <w:szCs w:val="24"/>
        </w:rPr>
        <w:t xml:space="preserve">and Contractor’s names.  Data on donations should be tracked and reported to the </w:t>
      </w:r>
      <w:r w:rsidR="001D0D74">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Representative. </w:t>
      </w:r>
    </w:p>
    <w:p w14:paraId="6B871C90" w14:textId="77777777" w:rsidR="00F63BDA" w:rsidRDefault="00F63BDA" w:rsidP="00F63BDA">
      <w:pPr>
        <w:pStyle w:val="ListParagraph"/>
        <w:rPr>
          <w:rFonts w:asciiTheme="minorHAnsi" w:hAnsiTheme="minorHAnsi" w:cstheme="minorHAnsi"/>
          <w:sz w:val="24"/>
          <w:szCs w:val="24"/>
        </w:rPr>
      </w:pPr>
    </w:p>
    <w:p w14:paraId="1B63FCCF" w14:textId="7A1A6900" w:rsidR="00F63BDA" w:rsidRPr="00FB2057" w:rsidRDefault="00F63BDA" w:rsidP="00F63BDA">
      <w:pPr>
        <w:pStyle w:val="ListParagraph"/>
        <w:numPr>
          <w:ilvl w:val="2"/>
          <w:numId w:val="34"/>
        </w:numPr>
        <w:ind w:left="720" w:firstLine="0"/>
        <w:rPr>
          <w:rFonts w:asciiTheme="minorHAnsi" w:hAnsiTheme="minorHAnsi" w:cstheme="minorHAnsi"/>
          <w:sz w:val="24"/>
          <w:szCs w:val="24"/>
        </w:rPr>
      </w:pPr>
      <w:r w:rsidRPr="00F63BDA">
        <w:rPr>
          <w:rFonts w:asciiTheme="minorHAnsi" w:hAnsiTheme="minorHAnsi" w:cstheme="minorHAnsi"/>
          <w:sz w:val="24"/>
          <w:szCs w:val="24"/>
        </w:rPr>
        <w:t>Prohibited Goods and Services</w:t>
      </w:r>
      <w:r>
        <w:rPr>
          <w:rFonts w:asciiTheme="minorHAnsi" w:hAnsiTheme="minorHAnsi" w:cstheme="minorHAnsi"/>
          <w:sz w:val="24"/>
          <w:szCs w:val="24"/>
        </w:rPr>
        <w:t xml:space="preserve">: </w:t>
      </w:r>
      <w:r w:rsidRPr="00F63BDA">
        <w:rPr>
          <w:rFonts w:asciiTheme="minorHAnsi" w:hAnsiTheme="minorHAnsi" w:cstheme="minorHAnsi"/>
          <w:sz w:val="24"/>
          <w:szCs w:val="24"/>
        </w:rPr>
        <w:t xml:space="preserve">Contractor shall not offer for sale or sell on </w:t>
      </w:r>
      <w:r>
        <w:rPr>
          <w:rFonts w:asciiTheme="minorHAnsi" w:hAnsiTheme="minorHAnsi" w:cstheme="minorHAnsi"/>
          <w:sz w:val="24"/>
          <w:szCs w:val="24"/>
        </w:rPr>
        <w:t xml:space="preserve">the Premises </w:t>
      </w:r>
      <w:r w:rsidRPr="00F63BDA">
        <w:rPr>
          <w:rFonts w:asciiTheme="minorHAnsi" w:hAnsiTheme="minorHAnsi" w:cstheme="minorHAnsi"/>
          <w:sz w:val="24"/>
          <w:szCs w:val="24"/>
        </w:rPr>
        <w:t xml:space="preserve">any tobacco products, alcoholic beverages, or any other products or beverages </w:t>
      </w:r>
      <w:r w:rsidRPr="00F63BDA">
        <w:rPr>
          <w:rFonts w:asciiTheme="minorHAnsi" w:hAnsiTheme="minorHAnsi" w:cstheme="minorHAnsi"/>
          <w:sz w:val="24"/>
          <w:szCs w:val="24"/>
        </w:rPr>
        <w:lastRenderedPageBreak/>
        <w:t>that are prohibited by any rules or regulations of the District or by any other applicable ordinance, statute, law, code or regulation issued or enforced by any other municipality, city, county, state</w:t>
      </w:r>
      <w:r>
        <w:rPr>
          <w:rFonts w:asciiTheme="minorHAnsi" w:hAnsiTheme="minorHAnsi" w:cstheme="minorHAnsi"/>
          <w:sz w:val="24"/>
          <w:szCs w:val="24"/>
        </w:rPr>
        <w:t xml:space="preserve">, </w:t>
      </w:r>
      <w:r w:rsidRPr="00F63BDA">
        <w:rPr>
          <w:rFonts w:asciiTheme="minorHAnsi" w:hAnsiTheme="minorHAnsi" w:cstheme="minorHAnsi"/>
          <w:sz w:val="24"/>
          <w:szCs w:val="24"/>
        </w:rPr>
        <w:t xml:space="preserve">or agency </w:t>
      </w:r>
      <w:r>
        <w:rPr>
          <w:rFonts w:asciiTheme="minorHAnsi" w:hAnsiTheme="minorHAnsi" w:cstheme="minorHAnsi"/>
          <w:sz w:val="24"/>
          <w:szCs w:val="24"/>
        </w:rPr>
        <w:t xml:space="preserve">that </w:t>
      </w:r>
      <w:r w:rsidRPr="00F63BDA">
        <w:rPr>
          <w:rFonts w:asciiTheme="minorHAnsi" w:hAnsiTheme="minorHAnsi" w:cstheme="minorHAnsi"/>
          <w:sz w:val="24"/>
          <w:szCs w:val="24"/>
        </w:rPr>
        <w:t xml:space="preserve">has any jurisdiction over the products or services </w:t>
      </w:r>
      <w:r w:rsidRPr="00FB2057">
        <w:rPr>
          <w:rFonts w:asciiTheme="minorHAnsi" w:hAnsiTheme="minorHAnsi" w:cstheme="minorHAnsi"/>
          <w:sz w:val="24"/>
          <w:szCs w:val="24"/>
        </w:rPr>
        <w:t>provided by Contractor at the District.</w:t>
      </w:r>
    </w:p>
    <w:p w14:paraId="7A24A97D" w14:textId="77777777" w:rsidR="00F63BDA" w:rsidRPr="00FB2057" w:rsidRDefault="00F63BDA" w:rsidP="00F63BDA">
      <w:pPr>
        <w:tabs>
          <w:tab w:val="left" w:pos="1080"/>
          <w:tab w:val="left" w:pos="1440"/>
          <w:tab w:val="left" w:pos="2520"/>
        </w:tabs>
        <w:autoSpaceDE w:val="0"/>
        <w:autoSpaceDN w:val="0"/>
        <w:adjustRightInd w:val="0"/>
        <w:spacing w:line="240" w:lineRule="auto"/>
        <w:ind w:left="720"/>
        <w:contextualSpacing/>
        <w:rPr>
          <w:rFonts w:asciiTheme="minorHAnsi" w:hAnsiTheme="minorHAnsi" w:cstheme="minorHAnsi"/>
          <w:sz w:val="24"/>
          <w:szCs w:val="24"/>
        </w:rPr>
      </w:pPr>
    </w:p>
    <w:p w14:paraId="3E8FDF16" w14:textId="2A3926B3" w:rsidR="005E1E12" w:rsidRPr="00FB2057" w:rsidRDefault="005E1E12" w:rsidP="001A2522">
      <w:pPr>
        <w:pStyle w:val="ColorfulList-Accent11"/>
        <w:numPr>
          <w:ilvl w:val="1"/>
          <w:numId w:val="34"/>
        </w:numPr>
        <w:tabs>
          <w:tab w:val="left" w:pos="1080"/>
          <w:tab w:val="left" w:pos="2520"/>
        </w:tabs>
        <w:autoSpaceDE w:val="0"/>
        <w:autoSpaceDN w:val="0"/>
        <w:adjustRightInd w:val="0"/>
        <w:spacing w:line="240" w:lineRule="auto"/>
        <w:ind w:left="360" w:firstLine="0"/>
        <w:rPr>
          <w:rFonts w:asciiTheme="minorHAnsi" w:hAnsiTheme="minorHAnsi" w:cstheme="minorHAnsi"/>
          <w:sz w:val="24"/>
          <w:szCs w:val="24"/>
        </w:rPr>
      </w:pPr>
      <w:r w:rsidRPr="00FB2057">
        <w:rPr>
          <w:rFonts w:asciiTheme="minorHAnsi" w:hAnsiTheme="minorHAnsi" w:cstheme="minorHAnsi"/>
          <w:sz w:val="24"/>
          <w:szCs w:val="24"/>
        </w:rPr>
        <w:t xml:space="preserve">Other Food and Beverage Sales on </w:t>
      </w:r>
      <w:r w:rsidR="001D0D74" w:rsidRPr="00FB2057">
        <w:rPr>
          <w:rFonts w:asciiTheme="minorHAnsi" w:hAnsiTheme="minorHAnsi" w:cstheme="minorHAnsi"/>
          <w:sz w:val="24"/>
          <w:szCs w:val="24"/>
        </w:rPr>
        <w:t xml:space="preserve">District </w:t>
      </w:r>
      <w:r w:rsidRPr="00FB2057">
        <w:rPr>
          <w:rFonts w:asciiTheme="minorHAnsi" w:hAnsiTheme="minorHAnsi" w:cstheme="minorHAnsi"/>
          <w:sz w:val="24"/>
          <w:szCs w:val="24"/>
        </w:rPr>
        <w:t xml:space="preserve">Property: Contractor understands, agrees, and accepts that </w:t>
      </w:r>
      <w:r w:rsidR="001D0D74" w:rsidRPr="00FB2057">
        <w:rPr>
          <w:rFonts w:asciiTheme="minorHAnsi" w:hAnsiTheme="minorHAnsi" w:cstheme="minorHAnsi"/>
          <w:sz w:val="24"/>
          <w:szCs w:val="24"/>
        </w:rPr>
        <w:t xml:space="preserve">District </w:t>
      </w:r>
      <w:r w:rsidRPr="00FB2057">
        <w:rPr>
          <w:rFonts w:asciiTheme="minorHAnsi" w:hAnsiTheme="minorHAnsi" w:cstheme="minorHAnsi"/>
          <w:sz w:val="24"/>
          <w:szCs w:val="24"/>
        </w:rPr>
        <w:t xml:space="preserve">currently has, and </w:t>
      </w:r>
      <w:r w:rsidR="00FB2057">
        <w:rPr>
          <w:rFonts w:asciiTheme="minorHAnsi" w:hAnsiTheme="minorHAnsi" w:cstheme="minorHAnsi"/>
          <w:sz w:val="24"/>
          <w:szCs w:val="24"/>
        </w:rPr>
        <w:t xml:space="preserve">may </w:t>
      </w:r>
      <w:r w:rsidRPr="00FB2057">
        <w:rPr>
          <w:rFonts w:asciiTheme="minorHAnsi" w:hAnsiTheme="minorHAnsi" w:cstheme="minorHAnsi"/>
          <w:sz w:val="24"/>
          <w:szCs w:val="24"/>
        </w:rPr>
        <w:t xml:space="preserve">have in the future, merchandising and operating agreements </w:t>
      </w:r>
      <w:r w:rsidR="00FB2057">
        <w:rPr>
          <w:rFonts w:asciiTheme="minorHAnsi" w:hAnsiTheme="minorHAnsi" w:cstheme="minorHAnsi"/>
          <w:sz w:val="24"/>
          <w:szCs w:val="24"/>
        </w:rPr>
        <w:t xml:space="preserve">and academic programs </w:t>
      </w:r>
      <w:r w:rsidRPr="00FB2057">
        <w:rPr>
          <w:rFonts w:asciiTheme="minorHAnsi" w:hAnsiTheme="minorHAnsi" w:cstheme="minorHAnsi"/>
          <w:sz w:val="24"/>
          <w:szCs w:val="24"/>
        </w:rPr>
        <w:t xml:space="preserve">that allow </w:t>
      </w:r>
      <w:r w:rsidR="001D0D74" w:rsidRPr="00FB2057">
        <w:rPr>
          <w:rFonts w:asciiTheme="minorHAnsi" w:hAnsiTheme="minorHAnsi" w:cstheme="minorHAnsi"/>
          <w:sz w:val="24"/>
          <w:szCs w:val="24"/>
        </w:rPr>
        <w:t xml:space="preserve">District </w:t>
      </w:r>
      <w:r w:rsidRPr="00FB2057">
        <w:rPr>
          <w:rFonts w:asciiTheme="minorHAnsi" w:hAnsiTheme="minorHAnsi" w:cstheme="minorHAnsi"/>
          <w:sz w:val="24"/>
          <w:szCs w:val="24"/>
        </w:rPr>
        <w:t xml:space="preserve">itself or its approved vendors to sell food and beverages at retail prices on campus or at </w:t>
      </w:r>
      <w:r w:rsidR="001D0D74" w:rsidRPr="00FB2057">
        <w:rPr>
          <w:rFonts w:asciiTheme="minorHAnsi" w:hAnsiTheme="minorHAnsi" w:cstheme="minorHAnsi"/>
          <w:sz w:val="24"/>
          <w:szCs w:val="24"/>
        </w:rPr>
        <w:t>District</w:t>
      </w:r>
      <w:r w:rsidRPr="00FB2057">
        <w:rPr>
          <w:rFonts w:asciiTheme="minorHAnsi" w:hAnsiTheme="minorHAnsi" w:cstheme="minorHAnsi"/>
          <w:sz w:val="24"/>
          <w:szCs w:val="24"/>
        </w:rPr>
        <w:t>-affiliated off-campus sites</w:t>
      </w:r>
      <w:r w:rsidR="0044055A">
        <w:rPr>
          <w:rFonts w:asciiTheme="minorHAnsi" w:hAnsiTheme="minorHAnsi" w:cstheme="minorHAnsi"/>
          <w:sz w:val="24"/>
          <w:szCs w:val="24"/>
        </w:rPr>
        <w:t xml:space="preserve"> or provide such food and beverages at no cost</w:t>
      </w:r>
      <w:r w:rsidRPr="00FB2057">
        <w:rPr>
          <w:rFonts w:asciiTheme="minorHAnsi" w:hAnsiTheme="minorHAnsi" w:cstheme="minorHAnsi"/>
          <w:sz w:val="24"/>
          <w:szCs w:val="24"/>
        </w:rPr>
        <w:t>.  These</w:t>
      </w:r>
      <w:r w:rsidR="001A2522" w:rsidRPr="00FB2057">
        <w:rPr>
          <w:rFonts w:asciiTheme="minorHAnsi" w:hAnsiTheme="minorHAnsi" w:cstheme="minorHAnsi"/>
          <w:sz w:val="24"/>
          <w:szCs w:val="24"/>
        </w:rPr>
        <w:t xml:space="preserve"> operations</w:t>
      </w:r>
      <w:r w:rsidRPr="00FB2057">
        <w:rPr>
          <w:rFonts w:asciiTheme="minorHAnsi" w:hAnsiTheme="minorHAnsi" w:cstheme="minorHAnsi"/>
          <w:sz w:val="24"/>
          <w:szCs w:val="24"/>
        </w:rPr>
        <w:t xml:space="preserve"> currently include, but are not limited to:</w:t>
      </w:r>
    </w:p>
    <w:p w14:paraId="4B6B7402" w14:textId="77777777" w:rsidR="005E1E12" w:rsidRPr="00FB2057" w:rsidRDefault="005E1E12" w:rsidP="005E1E12">
      <w:pPr>
        <w:pStyle w:val="ColorfulList-Accent11"/>
        <w:tabs>
          <w:tab w:val="left" w:pos="1080"/>
          <w:tab w:val="left" w:pos="1440"/>
          <w:tab w:val="left" w:pos="2520"/>
        </w:tabs>
        <w:autoSpaceDE w:val="0"/>
        <w:autoSpaceDN w:val="0"/>
        <w:adjustRightInd w:val="0"/>
        <w:spacing w:line="240" w:lineRule="auto"/>
        <w:ind w:left="0"/>
        <w:rPr>
          <w:rFonts w:asciiTheme="minorHAnsi" w:hAnsiTheme="minorHAnsi" w:cstheme="minorHAnsi"/>
          <w:sz w:val="24"/>
          <w:szCs w:val="24"/>
        </w:rPr>
      </w:pPr>
    </w:p>
    <w:p w14:paraId="2E9301F8" w14:textId="2C21E893" w:rsidR="006E0169" w:rsidRPr="00FB2057" w:rsidRDefault="006E0169" w:rsidP="005E1E12">
      <w:pPr>
        <w:pStyle w:val="ColorfulList-Accent11"/>
        <w:numPr>
          <w:ilvl w:val="0"/>
          <w:numId w:val="41"/>
        </w:numPr>
        <w:tabs>
          <w:tab w:val="left" w:pos="1080"/>
          <w:tab w:val="left" w:pos="1440"/>
          <w:tab w:val="left" w:pos="2520"/>
        </w:tabs>
        <w:autoSpaceDE w:val="0"/>
        <w:autoSpaceDN w:val="0"/>
        <w:adjustRightInd w:val="0"/>
        <w:spacing w:line="240" w:lineRule="auto"/>
        <w:ind w:left="1080"/>
        <w:rPr>
          <w:rFonts w:asciiTheme="minorHAnsi" w:hAnsiTheme="minorHAnsi" w:cstheme="minorHAnsi"/>
          <w:sz w:val="24"/>
          <w:szCs w:val="24"/>
        </w:rPr>
      </w:pPr>
      <w:r w:rsidRPr="00FB2057">
        <w:rPr>
          <w:rFonts w:asciiTheme="minorHAnsi" w:hAnsiTheme="minorHAnsi" w:cstheme="minorHAnsi"/>
          <w:sz w:val="24"/>
          <w:szCs w:val="24"/>
        </w:rPr>
        <w:t>Mission Bistro and its food trailer</w:t>
      </w:r>
      <w:r w:rsidR="0044055A">
        <w:rPr>
          <w:rFonts w:asciiTheme="minorHAnsi" w:hAnsiTheme="minorHAnsi" w:cstheme="minorHAnsi"/>
          <w:sz w:val="24"/>
          <w:szCs w:val="24"/>
        </w:rPr>
        <w:t xml:space="preserve"> at Mission College</w:t>
      </w:r>
    </w:p>
    <w:p w14:paraId="0D3B129A" w14:textId="77777777" w:rsidR="006E0169" w:rsidRPr="00FB2057" w:rsidRDefault="006E0169" w:rsidP="006E0169">
      <w:pPr>
        <w:pStyle w:val="ColorfulList-Accent11"/>
        <w:tabs>
          <w:tab w:val="left" w:pos="1080"/>
          <w:tab w:val="left" w:pos="1440"/>
          <w:tab w:val="left" w:pos="2520"/>
        </w:tabs>
        <w:autoSpaceDE w:val="0"/>
        <w:autoSpaceDN w:val="0"/>
        <w:adjustRightInd w:val="0"/>
        <w:spacing w:line="240" w:lineRule="auto"/>
        <w:ind w:left="1080"/>
        <w:rPr>
          <w:rFonts w:asciiTheme="minorHAnsi" w:hAnsiTheme="minorHAnsi" w:cstheme="minorHAnsi"/>
          <w:sz w:val="24"/>
          <w:szCs w:val="24"/>
        </w:rPr>
      </w:pPr>
    </w:p>
    <w:p w14:paraId="744E59D9" w14:textId="0FB966DE" w:rsidR="005E1E12" w:rsidRPr="00FB2057" w:rsidRDefault="006E0169" w:rsidP="005E1E12">
      <w:pPr>
        <w:pStyle w:val="ColorfulList-Accent11"/>
        <w:numPr>
          <w:ilvl w:val="0"/>
          <w:numId w:val="41"/>
        </w:numPr>
        <w:tabs>
          <w:tab w:val="left" w:pos="1080"/>
          <w:tab w:val="left" w:pos="1440"/>
          <w:tab w:val="left" w:pos="2520"/>
        </w:tabs>
        <w:autoSpaceDE w:val="0"/>
        <w:autoSpaceDN w:val="0"/>
        <w:adjustRightInd w:val="0"/>
        <w:spacing w:line="240" w:lineRule="auto"/>
        <w:ind w:left="1080"/>
        <w:rPr>
          <w:rFonts w:asciiTheme="minorHAnsi" w:hAnsiTheme="minorHAnsi" w:cstheme="minorHAnsi"/>
          <w:sz w:val="24"/>
          <w:szCs w:val="24"/>
        </w:rPr>
      </w:pPr>
      <w:r w:rsidRPr="00FB2057">
        <w:rPr>
          <w:rFonts w:asciiTheme="minorHAnsi" w:hAnsiTheme="minorHAnsi" w:cstheme="minorHAnsi"/>
          <w:sz w:val="24"/>
          <w:szCs w:val="24"/>
        </w:rPr>
        <w:t>Vending services</w:t>
      </w:r>
      <w:r w:rsidR="0044055A">
        <w:rPr>
          <w:rFonts w:asciiTheme="minorHAnsi" w:hAnsiTheme="minorHAnsi" w:cstheme="minorHAnsi"/>
          <w:sz w:val="24"/>
          <w:szCs w:val="24"/>
        </w:rPr>
        <w:t xml:space="preserve"> at both Colleges</w:t>
      </w:r>
    </w:p>
    <w:p w14:paraId="566A4799" w14:textId="77777777" w:rsidR="00302C62" w:rsidRPr="00FB2057" w:rsidRDefault="00302C62" w:rsidP="00302C62">
      <w:pPr>
        <w:pStyle w:val="ListParagraph"/>
        <w:rPr>
          <w:rFonts w:asciiTheme="minorHAnsi" w:hAnsiTheme="minorHAnsi" w:cstheme="minorHAnsi"/>
          <w:sz w:val="24"/>
          <w:szCs w:val="24"/>
        </w:rPr>
      </w:pPr>
    </w:p>
    <w:p w14:paraId="7CD9D3F6" w14:textId="57BC84F0" w:rsidR="005E1E12" w:rsidRPr="00FB2057" w:rsidRDefault="00302C62" w:rsidP="00DF4050">
      <w:pPr>
        <w:pStyle w:val="ColorfulList-Accent11"/>
        <w:numPr>
          <w:ilvl w:val="0"/>
          <w:numId w:val="41"/>
        </w:numPr>
        <w:tabs>
          <w:tab w:val="left" w:pos="1080"/>
          <w:tab w:val="left" w:pos="1440"/>
          <w:tab w:val="left" w:pos="2520"/>
        </w:tabs>
        <w:autoSpaceDE w:val="0"/>
        <w:autoSpaceDN w:val="0"/>
        <w:adjustRightInd w:val="0"/>
        <w:spacing w:line="240" w:lineRule="auto"/>
        <w:ind w:left="1080"/>
        <w:rPr>
          <w:rFonts w:asciiTheme="minorHAnsi" w:hAnsiTheme="minorHAnsi" w:cstheme="minorHAnsi"/>
          <w:sz w:val="24"/>
          <w:szCs w:val="24"/>
        </w:rPr>
      </w:pPr>
      <w:r w:rsidRPr="00FB2057">
        <w:rPr>
          <w:rFonts w:asciiTheme="minorHAnsi" w:hAnsiTheme="minorHAnsi" w:cstheme="minorHAnsi"/>
          <w:sz w:val="24"/>
          <w:szCs w:val="24"/>
        </w:rPr>
        <w:t xml:space="preserve">Child </w:t>
      </w:r>
      <w:r w:rsidR="006E0169" w:rsidRPr="00FB2057">
        <w:rPr>
          <w:rFonts w:asciiTheme="minorHAnsi" w:hAnsiTheme="minorHAnsi" w:cstheme="minorHAnsi"/>
          <w:sz w:val="24"/>
          <w:szCs w:val="24"/>
        </w:rPr>
        <w:t>d</w:t>
      </w:r>
      <w:r w:rsidRPr="00FB2057">
        <w:rPr>
          <w:rFonts w:asciiTheme="minorHAnsi" w:hAnsiTheme="minorHAnsi" w:cstheme="minorHAnsi"/>
          <w:sz w:val="24"/>
          <w:szCs w:val="24"/>
        </w:rPr>
        <w:t xml:space="preserve">evelopment </w:t>
      </w:r>
      <w:r w:rsidR="006E0169" w:rsidRPr="00FB2057">
        <w:rPr>
          <w:rFonts w:asciiTheme="minorHAnsi" w:hAnsiTheme="minorHAnsi" w:cstheme="minorHAnsi"/>
          <w:sz w:val="24"/>
          <w:szCs w:val="24"/>
        </w:rPr>
        <w:t>c</w:t>
      </w:r>
      <w:r w:rsidRPr="00FB2057">
        <w:rPr>
          <w:rFonts w:asciiTheme="minorHAnsi" w:hAnsiTheme="minorHAnsi" w:cstheme="minorHAnsi"/>
          <w:sz w:val="24"/>
          <w:szCs w:val="24"/>
        </w:rPr>
        <w:t>enters</w:t>
      </w:r>
      <w:r w:rsidR="0044055A">
        <w:rPr>
          <w:rFonts w:asciiTheme="minorHAnsi" w:hAnsiTheme="minorHAnsi" w:cstheme="minorHAnsi"/>
          <w:sz w:val="24"/>
          <w:szCs w:val="24"/>
        </w:rPr>
        <w:t xml:space="preserve"> at both Colleges</w:t>
      </w:r>
    </w:p>
    <w:p w14:paraId="12ACCF9D" w14:textId="77777777" w:rsidR="006E0169" w:rsidRPr="00FB2057" w:rsidRDefault="006E0169" w:rsidP="006E0169">
      <w:pPr>
        <w:pStyle w:val="ListParagraph"/>
        <w:rPr>
          <w:rFonts w:asciiTheme="minorHAnsi" w:hAnsiTheme="minorHAnsi" w:cstheme="minorHAnsi"/>
          <w:sz w:val="24"/>
          <w:szCs w:val="24"/>
        </w:rPr>
      </w:pPr>
    </w:p>
    <w:p w14:paraId="6749BB8C" w14:textId="0E4219D7" w:rsidR="006E0169" w:rsidRDefault="006E0169" w:rsidP="00DF4050">
      <w:pPr>
        <w:pStyle w:val="ColorfulList-Accent11"/>
        <w:numPr>
          <w:ilvl w:val="0"/>
          <w:numId w:val="41"/>
        </w:numPr>
        <w:tabs>
          <w:tab w:val="left" w:pos="1080"/>
          <w:tab w:val="left" w:pos="1440"/>
          <w:tab w:val="left" w:pos="2520"/>
        </w:tabs>
        <w:autoSpaceDE w:val="0"/>
        <w:autoSpaceDN w:val="0"/>
        <w:adjustRightInd w:val="0"/>
        <w:spacing w:line="240" w:lineRule="auto"/>
        <w:ind w:left="1080"/>
        <w:rPr>
          <w:rFonts w:asciiTheme="minorHAnsi" w:hAnsiTheme="minorHAnsi" w:cstheme="minorHAnsi"/>
          <w:sz w:val="24"/>
          <w:szCs w:val="24"/>
        </w:rPr>
      </w:pPr>
      <w:r w:rsidRPr="00FB2057">
        <w:rPr>
          <w:rFonts w:asciiTheme="minorHAnsi" w:hAnsiTheme="minorHAnsi" w:cstheme="minorHAnsi"/>
          <w:sz w:val="24"/>
          <w:szCs w:val="24"/>
        </w:rPr>
        <w:t>Concessions</w:t>
      </w:r>
      <w:r w:rsidR="0044055A">
        <w:rPr>
          <w:rFonts w:asciiTheme="minorHAnsi" w:hAnsiTheme="minorHAnsi" w:cstheme="minorHAnsi"/>
          <w:sz w:val="24"/>
          <w:szCs w:val="24"/>
        </w:rPr>
        <w:t xml:space="preserve"> at both Colleges</w:t>
      </w:r>
    </w:p>
    <w:p w14:paraId="24DF6BDC" w14:textId="77777777" w:rsidR="0044055A" w:rsidRDefault="0044055A" w:rsidP="0044055A">
      <w:pPr>
        <w:pStyle w:val="ListParagraph"/>
        <w:rPr>
          <w:rFonts w:asciiTheme="minorHAnsi" w:hAnsiTheme="minorHAnsi" w:cstheme="minorHAnsi"/>
          <w:sz w:val="24"/>
          <w:szCs w:val="24"/>
        </w:rPr>
      </w:pPr>
    </w:p>
    <w:p w14:paraId="75825AB9" w14:textId="4ABFBB74" w:rsidR="0044055A" w:rsidRPr="00FB2057" w:rsidRDefault="0044055A" w:rsidP="00DF4050">
      <w:pPr>
        <w:pStyle w:val="ColorfulList-Accent11"/>
        <w:numPr>
          <w:ilvl w:val="0"/>
          <w:numId w:val="41"/>
        </w:numPr>
        <w:tabs>
          <w:tab w:val="left" w:pos="1080"/>
          <w:tab w:val="left" w:pos="1440"/>
          <w:tab w:val="left" w:pos="2520"/>
        </w:tabs>
        <w:autoSpaceDE w:val="0"/>
        <w:autoSpaceDN w:val="0"/>
        <w:adjustRightInd w:val="0"/>
        <w:spacing w:line="240" w:lineRule="auto"/>
        <w:ind w:left="1080"/>
        <w:rPr>
          <w:rFonts w:asciiTheme="minorHAnsi" w:hAnsiTheme="minorHAnsi" w:cstheme="minorHAnsi"/>
          <w:sz w:val="24"/>
          <w:szCs w:val="24"/>
        </w:rPr>
      </w:pPr>
      <w:r>
        <w:rPr>
          <w:rFonts w:asciiTheme="minorHAnsi" w:hAnsiTheme="minorHAnsi" w:cstheme="minorHAnsi"/>
          <w:sz w:val="24"/>
          <w:szCs w:val="24"/>
        </w:rPr>
        <w:t>Student organizations at both Colleges</w:t>
      </w:r>
    </w:p>
    <w:p w14:paraId="34B1E852" w14:textId="77777777" w:rsidR="00DF4050" w:rsidRPr="00FB2057" w:rsidRDefault="00DF4050" w:rsidP="00DF4050">
      <w:pPr>
        <w:pStyle w:val="ColorfulList-Accent11"/>
        <w:tabs>
          <w:tab w:val="left" w:pos="1080"/>
          <w:tab w:val="left" w:pos="1440"/>
          <w:tab w:val="left" w:pos="2520"/>
        </w:tabs>
        <w:autoSpaceDE w:val="0"/>
        <w:autoSpaceDN w:val="0"/>
        <w:adjustRightInd w:val="0"/>
        <w:spacing w:line="240" w:lineRule="auto"/>
        <w:ind w:left="0"/>
        <w:rPr>
          <w:rFonts w:asciiTheme="minorHAnsi" w:hAnsiTheme="minorHAnsi" w:cstheme="minorHAnsi"/>
          <w:sz w:val="24"/>
          <w:szCs w:val="24"/>
        </w:rPr>
      </w:pPr>
    </w:p>
    <w:p w14:paraId="4BA58791" w14:textId="7CD1DA20" w:rsidR="005E1E12" w:rsidRPr="009B348B" w:rsidRDefault="001D0D74" w:rsidP="005E1E12">
      <w:pPr>
        <w:pStyle w:val="ListParagraph"/>
        <w:spacing w:line="240" w:lineRule="auto"/>
        <w:ind w:left="360"/>
        <w:rPr>
          <w:rFonts w:asciiTheme="minorHAnsi" w:hAnsiTheme="minorHAnsi" w:cstheme="minorHAnsi"/>
          <w:sz w:val="24"/>
          <w:szCs w:val="24"/>
        </w:rPr>
      </w:pPr>
      <w:r w:rsidRPr="00FB2057">
        <w:rPr>
          <w:rFonts w:asciiTheme="minorHAnsi" w:hAnsiTheme="minorHAnsi" w:cstheme="minorHAnsi"/>
          <w:sz w:val="24"/>
          <w:szCs w:val="24"/>
        </w:rPr>
        <w:t>Contractor’s exclusive rights are limited to those described in Section 3.3 of this Contract, unless amended in writing</w:t>
      </w:r>
      <w:r w:rsidRPr="001D0D74">
        <w:rPr>
          <w:rFonts w:asciiTheme="minorHAnsi" w:hAnsiTheme="minorHAnsi" w:cstheme="minorHAnsi"/>
          <w:sz w:val="24"/>
          <w:szCs w:val="24"/>
        </w:rPr>
        <w:t xml:space="preserve"> by the mutual agreement of the Parties.</w:t>
      </w:r>
      <w:r>
        <w:rPr>
          <w:rFonts w:asciiTheme="minorHAnsi" w:hAnsiTheme="minorHAnsi" w:cstheme="minorHAnsi"/>
          <w:sz w:val="24"/>
          <w:szCs w:val="24"/>
        </w:rPr>
        <w:t xml:space="preserve"> </w:t>
      </w:r>
    </w:p>
    <w:p w14:paraId="284EA19D" w14:textId="77777777" w:rsidR="005E1E12" w:rsidRPr="009B348B" w:rsidRDefault="005E1E12" w:rsidP="005E1E12">
      <w:pPr>
        <w:pStyle w:val="ColorfulList-Accent11"/>
        <w:tabs>
          <w:tab w:val="left" w:pos="1080"/>
          <w:tab w:val="left" w:pos="1440"/>
          <w:tab w:val="left" w:pos="2520"/>
        </w:tabs>
        <w:autoSpaceDE w:val="0"/>
        <w:autoSpaceDN w:val="0"/>
        <w:adjustRightInd w:val="0"/>
        <w:spacing w:line="240" w:lineRule="auto"/>
        <w:rPr>
          <w:rFonts w:asciiTheme="minorHAnsi" w:hAnsiTheme="minorHAnsi" w:cstheme="minorHAnsi"/>
          <w:sz w:val="24"/>
          <w:szCs w:val="24"/>
          <w:highlight w:val="yellow"/>
        </w:rPr>
      </w:pPr>
    </w:p>
    <w:p w14:paraId="127A3EEF" w14:textId="77777777" w:rsidR="005E1E12" w:rsidRPr="00FA3CD7" w:rsidRDefault="005E1E12" w:rsidP="005E1E12">
      <w:pPr>
        <w:pStyle w:val="ListParagraph"/>
        <w:numPr>
          <w:ilvl w:val="0"/>
          <w:numId w:val="24"/>
        </w:numPr>
        <w:tabs>
          <w:tab w:val="left" w:pos="10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contextualSpacing/>
        <w:rPr>
          <w:rFonts w:asciiTheme="minorHAnsi" w:hAnsiTheme="minorHAnsi" w:cstheme="minorHAnsi"/>
          <w:vanish/>
          <w:sz w:val="24"/>
          <w:szCs w:val="24"/>
        </w:rPr>
      </w:pPr>
      <w:commentRangeStart w:id="29"/>
    </w:p>
    <w:commentRangeEnd w:id="29"/>
    <w:p w14:paraId="76CD13AA" w14:textId="77777777" w:rsidR="005E1E12" w:rsidRPr="00FA3CD7" w:rsidRDefault="00A055FB" w:rsidP="00A055FB">
      <w:pPr>
        <w:pStyle w:val="ListParagraph"/>
        <w:numPr>
          <w:ilvl w:val="1"/>
          <w:numId w:val="24"/>
        </w:numPr>
        <w:tabs>
          <w:tab w:val="left" w:pos="10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360" w:firstLine="0"/>
        <w:contextualSpacing/>
        <w:rPr>
          <w:rFonts w:asciiTheme="minorHAnsi" w:hAnsiTheme="minorHAnsi" w:cstheme="minorHAnsi"/>
          <w:vanish/>
          <w:sz w:val="24"/>
          <w:szCs w:val="24"/>
        </w:rPr>
      </w:pPr>
      <w:r>
        <w:rPr>
          <w:rStyle w:val="CommentReference"/>
        </w:rPr>
        <w:commentReference w:id="29"/>
      </w:r>
    </w:p>
    <w:p w14:paraId="721B86F6" w14:textId="1F55796C" w:rsidR="00A055FB" w:rsidRDefault="00A055FB" w:rsidP="00A055FB">
      <w:pPr>
        <w:pStyle w:val="ListParagraph"/>
        <w:numPr>
          <w:ilvl w:val="1"/>
          <w:numId w:val="24"/>
        </w:numPr>
        <w:ind w:left="360" w:firstLine="0"/>
        <w:rPr>
          <w:rFonts w:asciiTheme="minorHAnsi" w:hAnsiTheme="minorHAnsi" w:cstheme="minorHAnsi"/>
          <w:sz w:val="24"/>
          <w:szCs w:val="24"/>
        </w:rPr>
      </w:pPr>
      <w:bookmarkStart w:id="30" w:name="_Ref140664944"/>
      <w:r w:rsidRPr="00A055FB">
        <w:rPr>
          <w:rFonts w:asciiTheme="minorHAnsi" w:hAnsiTheme="minorHAnsi" w:cstheme="minorHAnsi"/>
          <w:sz w:val="24"/>
          <w:szCs w:val="24"/>
        </w:rPr>
        <w:t>Non-Competition with Food and Beverage Contracts</w:t>
      </w:r>
      <w:r>
        <w:rPr>
          <w:rFonts w:asciiTheme="minorHAnsi" w:hAnsiTheme="minorHAnsi" w:cstheme="minorHAnsi"/>
          <w:sz w:val="24"/>
          <w:szCs w:val="24"/>
        </w:rPr>
        <w:t xml:space="preserve">: </w:t>
      </w:r>
      <w:r w:rsidRPr="00A055FB">
        <w:rPr>
          <w:rFonts w:asciiTheme="minorHAnsi" w:hAnsiTheme="minorHAnsi" w:cstheme="minorHAnsi"/>
          <w:sz w:val="24"/>
          <w:szCs w:val="24"/>
        </w:rPr>
        <w:t>Although District does not currently have an exclusive agreement with any firm to provide food/beverage services, District is under contract with vendors to provide food/beverage services and District may subsequently contract with a vendor for exclusive food/beverage services (collectively, “Other F/B Agreements”) at a later date.  Contractor shall comply with any limitations created by all such agreements</w:t>
      </w:r>
      <w:r>
        <w:rPr>
          <w:rFonts w:asciiTheme="minorHAnsi" w:hAnsiTheme="minorHAnsi" w:cstheme="minorHAnsi"/>
          <w:sz w:val="24"/>
          <w:szCs w:val="24"/>
        </w:rPr>
        <w:t>,</w:t>
      </w:r>
      <w:r w:rsidRPr="00A055FB">
        <w:rPr>
          <w:rFonts w:asciiTheme="minorHAnsi" w:hAnsiTheme="minorHAnsi" w:cstheme="minorHAnsi"/>
          <w:sz w:val="24"/>
          <w:szCs w:val="24"/>
        </w:rPr>
        <w:t xml:space="preserve"> including, but not limited to, Contractor agreeing not to sell food or beverage products that are deemed competitive with or disallowed by the terms of Other F/B Agreements. Contractor shall not enter into an exclusive F/B Agreement that would bind District without written approval by District.</w:t>
      </w:r>
      <w:r w:rsidR="00302C62">
        <w:rPr>
          <w:rFonts w:asciiTheme="minorHAnsi" w:hAnsiTheme="minorHAnsi" w:cstheme="minorHAnsi"/>
          <w:sz w:val="24"/>
          <w:szCs w:val="24"/>
        </w:rPr>
        <w:t xml:space="preserve"> </w:t>
      </w:r>
    </w:p>
    <w:p w14:paraId="4487DED0" w14:textId="77777777" w:rsidR="00A055FB" w:rsidRPr="00A055FB" w:rsidRDefault="00A055FB" w:rsidP="00A055FB">
      <w:pPr>
        <w:pStyle w:val="ListParagraph"/>
        <w:rPr>
          <w:rFonts w:asciiTheme="minorHAnsi" w:hAnsiTheme="minorHAnsi" w:cstheme="minorHAnsi"/>
          <w:sz w:val="24"/>
          <w:szCs w:val="24"/>
        </w:rPr>
      </w:pPr>
    </w:p>
    <w:bookmarkEnd w:id="30"/>
    <w:p w14:paraId="0DF7A053" w14:textId="77777777" w:rsidR="005E1E12" w:rsidRPr="009B348B" w:rsidRDefault="005E1E12" w:rsidP="005E1E12">
      <w:pPr>
        <w:pStyle w:val="ColorfulList-Accent11"/>
        <w:numPr>
          <w:ilvl w:val="1"/>
          <w:numId w:val="24"/>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360" w:firstLine="0"/>
        <w:rPr>
          <w:rFonts w:asciiTheme="minorHAnsi" w:hAnsiTheme="minorHAnsi" w:cstheme="minorHAnsi"/>
          <w:sz w:val="24"/>
          <w:szCs w:val="24"/>
        </w:rPr>
      </w:pPr>
      <w:r w:rsidRPr="00FA3CD7">
        <w:rPr>
          <w:rFonts w:asciiTheme="minorHAnsi" w:hAnsiTheme="minorHAnsi" w:cstheme="minorHAnsi"/>
          <w:sz w:val="24"/>
          <w:szCs w:val="24"/>
        </w:rPr>
        <w:t>Advertising and</w:t>
      </w:r>
      <w:r w:rsidRPr="009B348B">
        <w:rPr>
          <w:rFonts w:asciiTheme="minorHAnsi" w:hAnsiTheme="minorHAnsi" w:cstheme="minorHAnsi"/>
          <w:sz w:val="24"/>
          <w:szCs w:val="24"/>
        </w:rPr>
        <w:t xml:space="preserve"> Marketing:  </w:t>
      </w:r>
    </w:p>
    <w:p w14:paraId="6FCE4593" w14:textId="77777777" w:rsidR="005E1E12" w:rsidRPr="009B348B" w:rsidRDefault="005E1E12" w:rsidP="005E1E12">
      <w:pPr>
        <w:pStyle w:val="ColorfulList-Accent11"/>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Theme="minorHAnsi" w:hAnsiTheme="minorHAnsi" w:cstheme="minorHAnsi"/>
          <w:sz w:val="24"/>
          <w:szCs w:val="24"/>
        </w:rPr>
      </w:pPr>
    </w:p>
    <w:p w14:paraId="575005CC" w14:textId="3D5BD3B8" w:rsidR="005E1E12" w:rsidRPr="009B348B" w:rsidRDefault="005E1E12" w:rsidP="005E1E12">
      <w:pPr>
        <w:pStyle w:val="ListParagraph"/>
        <w:numPr>
          <w:ilvl w:val="2"/>
          <w:numId w:val="24"/>
        </w:numPr>
        <w:spacing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 xml:space="preserve">Marketing </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Facilities: </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is interested in marketing its facilities to appropriate external </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clients. Contractor shall provide its expertise to assist </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with this effort. Without limiting the generality of the preceding sentence, </w:t>
      </w:r>
      <w:r w:rsidR="00CA6B3E">
        <w:rPr>
          <w:rFonts w:asciiTheme="minorHAnsi" w:hAnsiTheme="minorHAnsi" w:cstheme="minorHAnsi"/>
          <w:sz w:val="24"/>
          <w:szCs w:val="24"/>
        </w:rPr>
        <w:t xml:space="preserve">District’s </w:t>
      </w:r>
      <w:r w:rsidRPr="009B348B">
        <w:rPr>
          <w:rFonts w:asciiTheme="minorHAnsi" w:hAnsiTheme="minorHAnsi" w:cstheme="minorHAnsi"/>
          <w:sz w:val="24"/>
          <w:szCs w:val="24"/>
        </w:rPr>
        <w:t xml:space="preserve">expectations of Contractor in this area will include, but not be limited to, assisting </w:t>
      </w:r>
      <w:r w:rsidR="00CA6B3E">
        <w:rPr>
          <w:rFonts w:asciiTheme="minorHAnsi" w:hAnsiTheme="minorHAnsi" w:cstheme="minorHAnsi"/>
          <w:sz w:val="24"/>
          <w:szCs w:val="24"/>
        </w:rPr>
        <w:t>District’s special e</w:t>
      </w:r>
      <w:r w:rsidRPr="009B348B">
        <w:rPr>
          <w:rFonts w:asciiTheme="minorHAnsi" w:hAnsiTheme="minorHAnsi" w:cstheme="minorHAnsi"/>
          <w:sz w:val="24"/>
          <w:szCs w:val="24"/>
        </w:rPr>
        <w:t xml:space="preserve">vents </w:t>
      </w:r>
      <w:r w:rsidR="00CA6B3E">
        <w:rPr>
          <w:rFonts w:asciiTheme="minorHAnsi" w:hAnsiTheme="minorHAnsi" w:cstheme="minorHAnsi"/>
          <w:sz w:val="24"/>
          <w:szCs w:val="24"/>
        </w:rPr>
        <w:t>and conferences s</w:t>
      </w:r>
      <w:r w:rsidRPr="009B348B">
        <w:rPr>
          <w:rFonts w:asciiTheme="minorHAnsi" w:hAnsiTheme="minorHAnsi" w:cstheme="minorHAnsi"/>
          <w:sz w:val="24"/>
          <w:szCs w:val="24"/>
        </w:rPr>
        <w:t xml:space="preserve">taff in identifying potential </w:t>
      </w:r>
      <w:r w:rsidR="00CA6B3E">
        <w:rPr>
          <w:rFonts w:asciiTheme="minorHAnsi" w:hAnsiTheme="minorHAnsi" w:cstheme="minorHAnsi"/>
          <w:sz w:val="24"/>
          <w:szCs w:val="24"/>
        </w:rPr>
        <w:t>c</w:t>
      </w:r>
      <w:r w:rsidRPr="009B348B">
        <w:rPr>
          <w:rFonts w:asciiTheme="minorHAnsi" w:hAnsiTheme="minorHAnsi" w:cstheme="minorHAnsi"/>
          <w:sz w:val="24"/>
          <w:szCs w:val="24"/>
        </w:rPr>
        <w:t xml:space="preserve">lients and working </w:t>
      </w:r>
      <w:r w:rsidRPr="009B348B">
        <w:rPr>
          <w:rFonts w:asciiTheme="minorHAnsi" w:hAnsiTheme="minorHAnsi" w:cstheme="minorHAnsi"/>
          <w:sz w:val="24"/>
          <w:szCs w:val="24"/>
        </w:rPr>
        <w:lastRenderedPageBreak/>
        <w:t xml:space="preserve">with </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t>to develop menus and services that meet conference or camp needs to increase summer business.</w:t>
      </w:r>
    </w:p>
    <w:p w14:paraId="33FB4471" w14:textId="77777777" w:rsidR="005E1E12" w:rsidRPr="009B348B" w:rsidRDefault="005E1E12" w:rsidP="005E1E12">
      <w:pPr>
        <w:pStyle w:val="ColorfulList-Accent11"/>
        <w:tabs>
          <w:tab w:val="left" w:pos="720"/>
          <w:tab w:val="left" w:pos="1080"/>
          <w:tab w:val="left" w:pos="1440"/>
          <w:tab w:val="left" w:pos="4410"/>
          <w:tab w:val="left" w:pos="5040"/>
          <w:tab w:val="left" w:pos="5760"/>
          <w:tab w:val="left" w:pos="6480"/>
          <w:tab w:val="left" w:pos="7200"/>
          <w:tab w:val="left" w:pos="7920"/>
          <w:tab w:val="left" w:pos="8640"/>
        </w:tabs>
        <w:autoSpaceDE w:val="0"/>
        <w:autoSpaceDN w:val="0"/>
        <w:adjustRightInd w:val="0"/>
        <w:spacing w:line="240" w:lineRule="auto"/>
        <w:rPr>
          <w:rFonts w:asciiTheme="minorHAnsi" w:hAnsiTheme="minorHAnsi" w:cstheme="minorHAnsi"/>
          <w:sz w:val="24"/>
          <w:szCs w:val="24"/>
        </w:rPr>
      </w:pPr>
    </w:p>
    <w:p w14:paraId="497D7B04" w14:textId="5426C4D2" w:rsidR="005E1E12" w:rsidRPr="009B348B" w:rsidRDefault="005E1E12" w:rsidP="005E1E12">
      <w:pPr>
        <w:pStyle w:val="ColorfulList-Accent11"/>
        <w:numPr>
          <w:ilvl w:val="2"/>
          <w:numId w:val="24"/>
        </w:numPr>
        <w:tabs>
          <w:tab w:val="left" w:pos="720"/>
          <w:tab w:val="left" w:pos="1080"/>
          <w:tab w:val="left" w:pos="144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 xml:space="preserve">Corporate Identity: Contractor shall not advertise its company name, logo, trademarks, or images anywhere at </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without the prior written approval of the </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Representative. </w:t>
      </w:r>
    </w:p>
    <w:p w14:paraId="6DE52BBB" w14:textId="77777777" w:rsidR="005E1E12" w:rsidRPr="009B348B" w:rsidRDefault="005E1E12" w:rsidP="005E1E12">
      <w:pPr>
        <w:pStyle w:val="ColorfulList-Accent11"/>
        <w:tabs>
          <w:tab w:val="left" w:pos="720"/>
          <w:tab w:val="left" w:pos="1080"/>
          <w:tab w:val="left" w:pos="144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0"/>
        <w:rPr>
          <w:rFonts w:asciiTheme="minorHAnsi" w:hAnsiTheme="minorHAnsi" w:cstheme="minorHAnsi"/>
          <w:sz w:val="24"/>
          <w:szCs w:val="24"/>
        </w:rPr>
      </w:pPr>
    </w:p>
    <w:p w14:paraId="0BCB98A0" w14:textId="77777777" w:rsidR="005E1E12" w:rsidRPr="009B348B" w:rsidRDefault="005E1E12" w:rsidP="005E1E12">
      <w:pPr>
        <w:pStyle w:val="ColorfulList-Accent11"/>
        <w:numPr>
          <w:ilvl w:val="2"/>
          <w:numId w:val="24"/>
        </w:numPr>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 xml:space="preserve">Publicity: All advertising, press releases, public announcements, and public disclosures by either Party relating to this Contract that include the other Party’s marks </w:t>
      </w:r>
      <w:bookmarkStart w:id="31" w:name="_Toc461903250"/>
      <w:bookmarkStart w:id="32" w:name="_Toc462459696"/>
      <w:bookmarkStart w:id="33" w:name="_Toc465669148"/>
      <w:r w:rsidRPr="009B348B">
        <w:rPr>
          <w:rFonts w:asciiTheme="minorHAnsi" w:hAnsiTheme="minorHAnsi" w:cstheme="minorHAnsi"/>
          <w:sz w:val="24"/>
          <w:szCs w:val="24"/>
        </w:rPr>
        <w:t>or language from which the connection of such marks may be inferred or implied, will be coordinated with and subject to the approval of both Parties prior to release.</w:t>
      </w:r>
      <w:bookmarkStart w:id="34" w:name="_Toc460580300"/>
      <w:r w:rsidRPr="009B348B">
        <w:rPr>
          <w:rFonts w:asciiTheme="minorHAnsi" w:hAnsiTheme="minorHAnsi" w:cstheme="minorHAnsi"/>
          <w:sz w:val="24"/>
          <w:szCs w:val="24"/>
        </w:rPr>
        <w:t xml:space="preserve">  </w:t>
      </w:r>
    </w:p>
    <w:p w14:paraId="1CAAF6FD" w14:textId="77777777" w:rsidR="005E1E12" w:rsidRPr="009B348B" w:rsidRDefault="005E1E12" w:rsidP="005E1E12">
      <w:pPr>
        <w:pStyle w:val="ColorfulList-Accent11"/>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Theme="minorHAnsi" w:hAnsiTheme="minorHAnsi" w:cstheme="minorHAnsi"/>
          <w:sz w:val="24"/>
          <w:szCs w:val="24"/>
        </w:rPr>
      </w:pPr>
    </w:p>
    <w:p w14:paraId="65D1F89D" w14:textId="25B61D2C" w:rsidR="005E1E12" w:rsidRPr="009B348B" w:rsidRDefault="005E1E12" w:rsidP="005E1E12">
      <w:pPr>
        <w:pStyle w:val="ColorfulList-Accent11"/>
        <w:numPr>
          <w:ilvl w:val="2"/>
          <w:numId w:val="24"/>
        </w:numPr>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 xml:space="preserve">References: Contractor shall obtain </w:t>
      </w:r>
      <w:r w:rsidR="004D3A61">
        <w:rPr>
          <w:rFonts w:asciiTheme="minorHAnsi" w:hAnsiTheme="minorHAnsi" w:cstheme="minorHAnsi"/>
          <w:sz w:val="24"/>
          <w:szCs w:val="24"/>
        </w:rPr>
        <w:t xml:space="preserve">the </w:t>
      </w:r>
      <w:r w:rsidR="00CA6B3E">
        <w:rPr>
          <w:rFonts w:asciiTheme="minorHAnsi" w:hAnsiTheme="minorHAnsi" w:cstheme="minorHAnsi"/>
          <w:sz w:val="24"/>
          <w:szCs w:val="24"/>
        </w:rPr>
        <w:t>District</w:t>
      </w:r>
      <w:r w:rsidR="004D3A61">
        <w:rPr>
          <w:rFonts w:asciiTheme="minorHAnsi" w:hAnsiTheme="minorHAnsi" w:cstheme="minorHAnsi"/>
          <w:sz w:val="24"/>
          <w:szCs w:val="24"/>
        </w:rPr>
        <w:t xml:space="preserve"> Representative</w:t>
      </w:r>
      <w:r w:rsidR="00CA6B3E">
        <w:rPr>
          <w:rFonts w:asciiTheme="minorHAnsi" w:hAnsiTheme="minorHAnsi" w:cstheme="minorHAnsi"/>
          <w:sz w:val="24"/>
          <w:szCs w:val="24"/>
        </w:rPr>
        <w:t xml:space="preserve">’s </w:t>
      </w:r>
      <w:r w:rsidRPr="009B348B">
        <w:rPr>
          <w:rFonts w:asciiTheme="minorHAnsi" w:hAnsiTheme="minorHAnsi" w:cstheme="minorHAnsi"/>
          <w:sz w:val="24"/>
          <w:szCs w:val="24"/>
        </w:rPr>
        <w:t>written consent before providing third parties with</w:t>
      </w:r>
      <w:r w:rsidR="00CA6B3E">
        <w:rPr>
          <w:rFonts w:asciiTheme="minorHAnsi" w:hAnsiTheme="minorHAnsi" w:cstheme="minorHAnsi"/>
          <w:sz w:val="24"/>
          <w:szCs w:val="24"/>
        </w:rPr>
        <w:t xml:space="preserve"> District’s </w:t>
      </w:r>
      <w:r w:rsidRPr="009B348B">
        <w:rPr>
          <w:rFonts w:asciiTheme="minorHAnsi" w:hAnsiTheme="minorHAnsi" w:cstheme="minorHAnsi"/>
          <w:sz w:val="24"/>
          <w:szCs w:val="24"/>
        </w:rPr>
        <w:t>name as a reference.</w:t>
      </w:r>
      <w:bookmarkEnd w:id="31"/>
      <w:bookmarkEnd w:id="32"/>
      <w:bookmarkEnd w:id="33"/>
      <w:bookmarkEnd w:id="34"/>
      <w:r w:rsidRPr="009B348B">
        <w:rPr>
          <w:rFonts w:asciiTheme="minorHAnsi" w:hAnsiTheme="minorHAnsi" w:cstheme="minorHAnsi"/>
          <w:sz w:val="24"/>
          <w:szCs w:val="24"/>
        </w:rPr>
        <w:t xml:space="preserve"> </w:t>
      </w:r>
    </w:p>
    <w:p w14:paraId="433B7B6C" w14:textId="77777777" w:rsidR="005E1E12" w:rsidRPr="009B348B" w:rsidRDefault="005E1E12" w:rsidP="005E1E12">
      <w:pPr>
        <w:pStyle w:val="ListParagraph"/>
        <w:tabs>
          <w:tab w:val="left" w:pos="1440"/>
        </w:tabs>
        <w:spacing w:line="240" w:lineRule="auto"/>
        <w:rPr>
          <w:rFonts w:asciiTheme="minorHAnsi" w:hAnsiTheme="minorHAnsi" w:cstheme="minorHAnsi"/>
          <w:sz w:val="24"/>
          <w:szCs w:val="24"/>
        </w:rPr>
      </w:pPr>
    </w:p>
    <w:p w14:paraId="5BFAB6A6" w14:textId="48F07A99" w:rsidR="005E1E12" w:rsidRPr="004D3A61" w:rsidRDefault="005E1E12" w:rsidP="005E1E12">
      <w:pPr>
        <w:pStyle w:val="ColorfulList-Accent11"/>
        <w:numPr>
          <w:ilvl w:val="2"/>
          <w:numId w:val="24"/>
        </w:numPr>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 xml:space="preserve">Services Provided: Contractor shall not, without the prior written consent </w:t>
      </w:r>
      <w:r w:rsidR="004D3A61">
        <w:rPr>
          <w:rFonts w:asciiTheme="minorHAnsi" w:hAnsiTheme="minorHAnsi" w:cstheme="minorHAnsi"/>
          <w:sz w:val="24"/>
          <w:szCs w:val="24"/>
        </w:rPr>
        <w:t xml:space="preserve">from the </w:t>
      </w:r>
      <w:r w:rsidR="00CA6B3E">
        <w:rPr>
          <w:rFonts w:asciiTheme="minorHAnsi" w:hAnsiTheme="minorHAnsi" w:cstheme="minorHAnsi"/>
          <w:sz w:val="24"/>
          <w:szCs w:val="24"/>
        </w:rPr>
        <w:t>District</w:t>
      </w:r>
      <w:r w:rsidR="004D3A61">
        <w:rPr>
          <w:rFonts w:asciiTheme="minorHAnsi" w:hAnsiTheme="minorHAnsi" w:cstheme="minorHAnsi"/>
          <w:sz w:val="24"/>
          <w:szCs w:val="24"/>
        </w:rPr>
        <w:t xml:space="preserve"> Representative</w:t>
      </w:r>
      <w:r w:rsidRPr="009B348B">
        <w:rPr>
          <w:rFonts w:asciiTheme="minorHAnsi" w:hAnsiTheme="minorHAnsi" w:cstheme="minorHAnsi"/>
          <w:sz w:val="24"/>
          <w:szCs w:val="24"/>
        </w:rPr>
        <w:t xml:space="preserve">, indicate provision of sales or services to </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in any of its product literature or advertising, or state in any of its advertising or product literature that </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has </w:t>
      </w:r>
      <w:r w:rsidRPr="004D3A61">
        <w:rPr>
          <w:rFonts w:asciiTheme="minorHAnsi" w:hAnsiTheme="minorHAnsi" w:cstheme="minorHAnsi"/>
          <w:sz w:val="24"/>
          <w:szCs w:val="24"/>
        </w:rPr>
        <w:t xml:space="preserve">purchased or used Contractor’s services.   </w:t>
      </w:r>
    </w:p>
    <w:p w14:paraId="3C3DE508" w14:textId="77777777" w:rsidR="005E1E12" w:rsidRPr="004D3A61" w:rsidRDefault="005E1E12" w:rsidP="005E1E12">
      <w:pPr>
        <w:pStyle w:val="ColorfulList-Accent11"/>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Theme="minorHAnsi" w:hAnsiTheme="minorHAnsi" w:cstheme="minorHAnsi"/>
          <w:sz w:val="24"/>
          <w:szCs w:val="24"/>
        </w:rPr>
      </w:pPr>
    </w:p>
    <w:p w14:paraId="2D883EDF" w14:textId="2F06B3D2" w:rsidR="005E1E12" w:rsidRPr="004D3A61" w:rsidRDefault="005E1E12" w:rsidP="005E1E12">
      <w:pPr>
        <w:pStyle w:val="ColorfulList-Accent11"/>
        <w:numPr>
          <w:ilvl w:val="2"/>
          <w:numId w:val="24"/>
        </w:numPr>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firstLine="0"/>
        <w:rPr>
          <w:rFonts w:asciiTheme="minorHAnsi" w:hAnsiTheme="minorHAnsi" w:cstheme="minorHAnsi"/>
          <w:sz w:val="24"/>
          <w:szCs w:val="24"/>
        </w:rPr>
      </w:pPr>
      <w:r w:rsidRPr="004D3A61">
        <w:rPr>
          <w:rFonts w:asciiTheme="minorHAnsi" w:hAnsiTheme="minorHAnsi" w:cstheme="minorHAnsi"/>
          <w:sz w:val="24"/>
          <w:szCs w:val="24"/>
        </w:rPr>
        <w:t xml:space="preserve">Marketing Plan: By August 1 of each Contract Year, Contractor shall submit to </w:t>
      </w:r>
      <w:r w:rsidR="00F02F25" w:rsidRPr="004D3A61">
        <w:rPr>
          <w:rFonts w:asciiTheme="minorHAnsi" w:hAnsiTheme="minorHAnsi" w:cstheme="minorHAnsi"/>
          <w:sz w:val="24"/>
          <w:szCs w:val="24"/>
        </w:rPr>
        <w:t xml:space="preserve">the appropriate Campus </w:t>
      </w:r>
      <w:r w:rsidRPr="004D3A61">
        <w:rPr>
          <w:rFonts w:asciiTheme="minorHAnsi" w:hAnsiTheme="minorHAnsi" w:cstheme="minorHAnsi"/>
          <w:sz w:val="24"/>
          <w:szCs w:val="24"/>
        </w:rPr>
        <w:t xml:space="preserve">Representative for his/her prior approval its advertising and marketing plan for </w:t>
      </w:r>
      <w:r w:rsidR="00F02F25" w:rsidRPr="004D3A61">
        <w:rPr>
          <w:rFonts w:asciiTheme="minorHAnsi" w:hAnsiTheme="minorHAnsi" w:cstheme="minorHAnsi"/>
          <w:sz w:val="24"/>
          <w:szCs w:val="24"/>
        </w:rPr>
        <w:t xml:space="preserve">each College’s </w:t>
      </w:r>
      <w:r w:rsidR="00FA3CD7" w:rsidRPr="004D3A61">
        <w:rPr>
          <w:rFonts w:asciiTheme="minorHAnsi" w:hAnsiTheme="minorHAnsi" w:cstheme="minorHAnsi"/>
          <w:sz w:val="24"/>
          <w:szCs w:val="24"/>
        </w:rPr>
        <w:t>up</w:t>
      </w:r>
      <w:r w:rsidRPr="004D3A61">
        <w:rPr>
          <w:rFonts w:asciiTheme="minorHAnsi" w:hAnsiTheme="minorHAnsi" w:cstheme="minorHAnsi"/>
          <w:sz w:val="24"/>
          <w:szCs w:val="24"/>
        </w:rPr>
        <w:t xml:space="preserve">coming academic year.  The Parties will review this plan in January of each Contract Year to determine if mid-year adjustments should be made. </w:t>
      </w:r>
      <w:r w:rsidR="00CA6B3E" w:rsidRPr="004D3A61">
        <w:rPr>
          <w:rFonts w:asciiTheme="minorHAnsi" w:hAnsiTheme="minorHAnsi" w:cstheme="minorHAnsi"/>
          <w:sz w:val="24"/>
          <w:szCs w:val="24"/>
        </w:rPr>
        <w:t xml:space="preserve">District </w:t>
      </w:r>
      <w:r w:rsidRPr="004D3A61">
        <w:rPr>
          <w:rFonts w:asciiTheme="minorHAnsi" w:hAnsiTheme="minorHAnsi" w:cstheme="minorHAnsi"/>
          <w:sz w:val="24"/>
          <w:szCs w:val="24"/>
        </w:rPr>
        <w:t xml:space="preserve">reserves the right to require </w:t>
      </w:r>
      <w:r w:rsidR="00D203DB" w:rsidRPr="004D3A61">
        <w:rPr>
          <w:rFonts w:asciiTheme="minorHAnsi" w:hAnsiTheme="minorHAnsi" w:cstheme="minorHAnsi"/>
          <w:sz w:val="24"/>
          <w:szCs w:val="24"/>
        </w:rPr>
        <w:t xml:space="preserve">the </w:t>
      </w:r>
      <w:r w:rsidRPr="004D3A61">
        <w:rPr>
          <w:rFonts w:asciiTheme="minorHAnsi" w:hAnsiTheme="minorHAnsi" w:cstheme="minorHAnsi"/>
          <w:sz w:val="24"/>
          <w:szCs w:val="24"/>
        </w:rPr>
        <w:t xml:space="preserve">withdrawal of any advertising or marketing item at any time. Contractor may not distribute any bulk advertising or marketing materials to </w:t>
      </w:r>
      <w:r w:rsidR="00F02F25" w:rsidRPr="004D3A61">
        <w:rPr>
          <w:rFonts w:asciiTheme="minorHAnsi" w:hAnsiTheme="minorHAnsi" w:cstheme="minorHAnsi"/>
          <w:sz w:val="24"/>
          <w:szCs w:val="24"/>
        </w:rPr>
        <w:t xml:space="preserve">a College’s </w:t>
      </w:r>
      <w:r w:rsidRPr="004D3A61">
        <w:rPr>
          <w:rFonts w:asciiTheme="minorHAnsi" w:hAnsiTheme="minorHAnsi" w:cstheme="minorHAnsi"/>
          <w:sz w:val="24"/>
          <w:szCs w:val="24"/>
        </w:rPr>
        <w:t xml:space="preserve">community via any medium without prior written consent from </w:t>
      </w:r>
      <w:r w:rsidR="00F02F25" w:rsidRPr="004D3A61">
        <w:rPr>
          <w:rFonts w:asciiTheme="minorHAnsi" w:hAnsiTheme="minorHAnsi" w:cstheme="minorHAnsi"/>
          <w:sz w:val="24"/>
          <w:szCs w:val="24"/>
        </w:rPr>
        <w:t xml:space="preserve">such College’s Campus </w:t>
      </w:r>
      <w:r w:rsidRPr="004D3A61">
        <w:rPr>
          <w:rFonts w:asciiTheme="minorHAnsi" w:hAnsiTheme="minorHAnsi" w:cstheme="minorHAnsi"/>
          <w:sz w:val="24"/>
          <w:szCs w:val="24"/>
        </w:rPr>
        <w:t xml:space="preserve">Representative.   </w:t>
      </w:r>
    </w:p>
    <w:p w14:paraId="5EE0B81E" w14:textId="77777777" w:rsidR="005E1E12" w:rsidRPr="004D3A61" w:rsidRDefault="005E1E12" w:rsidP="005E1E12">
      <w:pPr>
        <w:pStyle w:val="ColorfulList-Accent11"/>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440"/>
        <w:rPr>
          <w:rFonts w:asciiTheme="minorHAnsi" w:hAnsiTheme="minorHAnsi" w:cstheme="minorHAnsi"/>
          <w:sz w:val="24"/>
          <w:szCs w:val="24"/>
        </w:rPr>
      </w:pPr>
    </w:p>
    <w:p w14:paraId="6E043F32" w14:textId="6DB69CCC" w:rsidR="005E1E12" w:rsidRPr="004D3A61" w:rsidRDefault="00CA6B3E" w:rsidP="00D203DB">
      <w:pPr>
        <w:pStyle w:val="ColorfulList-Accent11"/>
        <w:numPr>
          <w:ilvl w:val="2"/>
          <w:numId w:val="24"/>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hanging="6930"/>
        <w:rPr>
          <w:rFonts w:asciiTheme="minorHAnsi" w:hAnsiTheme="minorHAnsi" w:cstheme="minorHAnsi"/>
          <w:sz w:val="24"/>
          <w:szCs w:val="24"/>
        </w:rPr>
      </w:pPr>
      <w:r w:rsidRPr="004D3A61">
        <w:rPr>
          <w:rFonts w:asciiTheme="minorHAnsi" w:hAnsiTheme="minorHAnsi" w:cstheme="minorHAnsi"/>
          <w:sz w:val="24"/>
          <w:szCs w:val="24"/>
        </w:rPr>
        <w:t xml:space="preserve">District </w:t>
      </w:r>
      <w:r w:rsidR="005E1E12" w:rsidRPr="004D3A61">
        <w:rPr>
          <w:rFonts w:asciiTheme="minorHAnsi" w:hAnsiTheme="minorHAnsi" w:cstheme="minorHAnsi"/>
          <w:sz w:val="24"/>
          <w:szCs w:val="24"/>
        </w:rPr>
        <w:t>shall:</w:t>
      </w:r>
    </w:p>
    <w:p w14:paraId="33F95B60" w14:textId="77777777" w:rsidR="005E1E12" w:rsidRPr="009B348B" w:rsidRDefault="005E1E12" w:rsidP="005E1E12">
      <w:pPr>
        <w:pStyle w:val="ListParagraph"/>
        <w:spacing w:line="240" w:lineRule="auto"/>
        <w:rPr>
          <w:rFonts w:asciiTheme="minorHAnsi" w:hAnsiTheme="minorHAnsi" w:cstheme="minorHAnsi"/>
          <w:sz w:val="24"/>
          <w:szCs w:val="24"/>
        </w:rPr>
      </w:pPr>
    </w:p>
    <w:p w14:paraId="00332F3F" w14:textId="77777777" w:rsidR="005E1E12" w:rsidRPr="009B348B" w:rsidRDefault="005E1E12" w:rsidP="00B512C2">
      <w:pPr>
        <w:pStyle w:val="ColorfulList-Accent11"/>
        <w:numPr>
          <w:ilvl w:val="3"/>
          <w:numId w:val="24"/>
        </w:numPr>
        <w:tabs>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Allow Contractor the right to place its advertising materials and to participate in promotional activities on campus to at least the same extent as other approved vendors or advertisers.</w:t>
      </w:r>
    </w:p>
    <w:p w14:paraId="46A82E4C" w14:textId="77777777" w:rsidR="005E1E12" w:rsidRPr="009B348B" w:rsidRDefault="005E1E12" w:rsidP="00B512C2">
      <w:pPr>
        <w:pStyle w:val="ColorfulList-Accent11"/>
        <w:tabs>
          <w:tab w:val="left" w:pos="1080"/>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080"/>
        <w:rPr>
          <w:rFonts w:asciiTheme="minorHAnsi" w:hAnsiTheme="minorHAnsi" w:cstheme="minorHAnsi"/>
          <w:sz w:val="24"/>
          <w:szCs w:val="24"/>
        </w:rPr>
      </w:pPr>
    </w:p>
    <w:p w14:paraId="3D04EC1B" w14:textId="77777777" w:rsidR="005E1E12" w:rsidRPr="009B348B" w:rsidRDefault="005E1E12" w:rsidP="00B512C2">
      <w:pPr>
        <w:pStyle w:val="ColorfulList-Accent11"/>
        <w:numPr>
          <w:ilvl w:val="3"/>
          <w:numId w:val="24"/>
        </w:numPr>
        <w:tabs>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Provide Contractor reasonable advance notice of the deadline for placing advertising or participating in promotional activities on campus.</w:t>
      </w:r>
    </w:p>
    <w:p w14:paraId="00E2AF83" w14:textId="77777777" w:rsidR="005E1E12" w:rsidRPr="009B348B" w:rsidRDefault="005E1E12" w:rsidP="005E1E12">
      <w:pPr>
        <w:pStyle w:val="ColorfulList-Accent11"/>
        <w:tabs>
          <w:tab w:val="left" w:pos="1080"/>
          <w:tab w:val="left" w:pos="1440"/>
        </w:tabs>
        <w:autoSpaceDE w:val="0"/>
        <w:autoSpaceDN w:val="0"/>
        <w:adjustRightInd w:val="0"/>
        <w:spacing w:after="100" w:afterAutospacing="1" w:line="240" w:lineRule="auto"/>
        <w:ind w:left="1080"/>
        <w:rPr>
          <w:rFonts w:asciiTheme="minorHAnsi" w:hAnsiTheme="minorHAnsi" w:cstheme="minorHAnsi"/>
          <w:sz w:val="24"/>
          <w:szCs w:val="24"/>
        </w:rPr>
      </w:pPr>
    </w:p>
    <w:p w14:paraId="1373F70E" w14:textId="4DAEBF05" w:rsidR="005E1E12" w:rsidRPr="009B348B" w:rsidRDefault="005E1E12" w:rsidP="005E1E12">
      <w:pPr>
        <w:pStyle w:val="ColorfulList-Accent11"/>
        <w:numPr>
          <w:ilvl w:val="1"/>
          <w:numId w:val="24"/>
        </w:numPr>
        <w:tabs>
          <w:tab w:val="left" w:pos="1080"/>
        </w:tabs>
        <w:autoSpaceDE w:val="0"/>
        <w:autoSpaceDN w:val="0"/>
        <w:adjustRightInd w:val="0"/>
        <w:spacing w:after="100" w:afterAutospacing="1"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Theft or Other Criminal Behavior:  Unless public safety or </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t>or Contractor personnel or property is in danger, Contractor shall not press charges against any</w:t>
      </w:r>
      <w:r w:rsidR="00CA6B3E">
        <w:rPr>
          <w:rFonts w:asciiTheme="minorHAnsi" w:hAnsiTheme="minorHAnsi" w:cstheme="minorHAnsi"/>
          <w:sz w:val="24"/>
          <w:szCs w:val="24"/>
        </w:rPr>
        <w:t xml:space="preserve"> District </w:t>
      </w:r>
      <w:r w:rsidRPr="009B348B">
        <w:rPr>
          <w:rFonts w:asciiTheme="minorHAnsi" w:hAnsiTheme="minorHAnsi" w:cstheme="minorHAnsi"/>
          <w:sz w:val="24"/>
          <w:szCs w:val="24"/>
        </w:rPr>
        <w:t xml:space="preserve">student, faculty, or staff suspected of theft or other criminal activity without prior consultation with and approval from the </w:t>
      </w:r>
      <w:r w:rsidR="00F02F25">
        <w:rPr>
          <w:rFonts w:asciiTheme="minorHAnsi" w:hAnsiTheme="minorHAnsi" w:cstheme="minorHAnsi"/>
          <w:sz w:val="24"/>
          <w:szCs w:val="24"/>
        </w:rPr>
        <w:t xml:space="preserve">Campus </w:t>
      </w:r>
      <w:r w:rsidRPr="009B348B">
        <w:rPr>
          <w:rFonts w:asciiTheme="minorHAnsi" w:hAnsiTheme="minorHAnsi" w:cstheme="minorHAnsi"/>
          <w:sz w:val="24"/>
          <w:szCs w:val="24"/>
        </w:rPr>
        <w:t xml:space="preserve">Representative and/or </w:t>
      </w:r>
      <w:r w:rsidR="00AA418B">
        <w:rPr>
          <w:rFonts w:asciiTheme="minorHAnsi" w:hAnsiTheme="minorHAnsi" w:cstheme="minorHAnsi"/>
          <w:sz w:val="24"/>
          <w:szCs w:val="24"/>
        </w:rPr>
        <w:t xml:space="preserve">College’s </w:t>
      </w:r>
      <w:r w:rsidRPr="009B348B">
        <w:rPr>
          <w:rFonts w:asciiTheme="minorHAnsi" w:hAnsiTheme="minorHAnsi" w:cstheme="minorHAnsi"/>
          <w:sz w:val="24"/>
          <w:szCs w:val="24"/>
        </w:rPr>
        <w:t>Police personnel</w:t>
      </w:r>
      <w:r w:rsidR="00F02F25">
        <w:rPr>
          <w:rFonts w:asciiTheme="minorHAnsi" w:hAnsiTheme="minorHAnsi" w:cstheme="minorHAnsi"/>
          <w:sz w:val="24"/>
          <w:szCs w:val="24"/>
        </w:rPr>
        <w:t xml:space="preserve"> at the College where the incident took place</w:t>
      </w:r>
      <w:r w:rsidRPr="009B348B">
        <w:rPr>
          <w:rFonts w:asciiTheme="minorHAnsi" w:hAnsiTheme="minorHAnsi" w:cstheme="minorHAnsi"/>
          <w:sz w:val="24"/>
          <w:szCs w:val="24"/>
        </w:rPr>
        <w:t xml:space="preserve">.  Contractor </w:t>
      </w:r>
      <w:r>
        <w:rPr>
          <w:rFonts w:asciiTheme="minorHAnsi" w:hAnsiTheme="minorHAnsi" w:cstheme="minorHAnsi"/>
          <w:sz w:val="24"/>
          <w:szCs w:val="24"/>
        </w:rPr>
        <w:t xml:space="preserve">will investigate all </w:t>
      </w:r>
      <w:r w:rsidRPr="009B348B">
        <w:rPr>
          <w:rFonts w:asciiTheme="minorHAnsi" w:hAnsiTheme="minorHAnsi" w:cstheme="minorHAnsi"/>
          <w:sz w:val="24"/>
          <w:szCs w:val="24"/>
        </w:rPr>
        <w:t xml:space="preserve">thefts, damages, or losses involving its </w:t>
      </w:r>
      <w:r>
        <w:rPr>
          <w:rFonts w:asciiTheme="minorHAnsi" w:hAnsiTheme="minorHAnsi" w:cstheme="minorHAnsi"/>
          <w:sz w:val="24"/>
          <w:szCs w:val="24"/>
        </w:rPr>
        <w:t xml:space="preserve">or its Subcontractor’s </w:t>
      </w:r>
      <w:r w:rsidRPr="009B348B">
        <w:rPr>
          <w:rFonts w:asciiTheme="minorHAnsi" w:hAnsiTheme="minorHAnsi" w:cstheme="minorHAnsi"/>
          <w:sz w:val="24"/>
          <w:szCs w:val="24"/>
        </w:rPr>
        <w:t xml:space="preserve">personnel or property that occur at </w:t>
      </w:r>
      <w:r w:rsidR="00CA6B3E">
        <w:rPr>
          <w:rFonts w:asciiTheme="minorHAnsi" w:hAnsiTheme="minorHAnsi" w:cstheme="minorHAnsi"/>
          <w:sz w:val="24"/>
          <w:szCs w:val="24"/>
        </w:rPr>
        <w:lastRenderedPageBreak/>
        <w:t xml:space="preserve">District </w:t>
      </w:r>
      <w:r w:rsidRPr="009B348B">
        <w:rPr>
          <w:rFonts w:asciiTheme="minorHAnsi" w:hAnsiTheme="minorHAnsi" w:cstheme="minorHAnsi"/>
          <w:sz w:val="24"/>
          <w:szCs w:val="24"/>
        </w:rPr>
        <w:t>and are suspected of being caused by Contractor</w:t>
      </w:r>
      <w:r>
        <w:rPr>
          <w:rFonts w:asciiTheme="minorHAnsi" w:hAnsiTheme="minorHAnsi" w:cstheme="minorHAnsi"/>
          <w:sz w:val="24"/>
          <w:szCs w:val="24"/>
        </w:rPr>
        <w:t xml:space="preserve">’s or any Subcontractor’s </w:t>
      </w:r>
      <w:r w:rsidRPr="009B348B">
        <w:rPr>
          <w:rFonts w:asciiTheme="minorHAnsi" w:hAnsiTheme="minorHAnsi" w:cstheme="minorHAnsi"/>
          <w:sz w:val="24"/>
          <w:szCs w:val="24"/>
        </w:rPr>
        <w:t>employees</w:t>
      </w:r>
      <w:r>
        <w:rPr>
          <w:rFonts w:asciiTheme="minorHAnsi" w:hAnsiTheme="minorHAnsi" w:cstheme="minorHAnsi"/>
          <w:sz w:val="24"/>
          <w:szCs w:val="24"/>
        </w:rPr>
        <w:t xml:space="preserve"> and Contractor will reimburse </w:t>
      </w:r>
      <w:r w:rsidRPr="009B348B">
        <w:rPr>
          <w:rFonts w:asciiTheme="minorHAnsi" w:hAnsiTheme="minorHAnsi" w:cstheme="minorHAnsi"/>
          <w:sz w:val="24"/>
          <w:szCs w:val="24"/>
        </w:rPr>
        <w:t xml:space="preserve">individuals for losses or damages they incur there due to acts of Contractor’s </w:t>
      </w:r>
      <w:r>
        <w:rPr>
          <w:rFonts w:asciiTheme="minorHAnsi" w:hAnsiTheme="minorHAnsi" w:cstheme="minorHAnsi"/>
          <w:sz w:val="24"/>
          <w:szCs w:val="24"/>
        </w:rPr>
        <w:t xml:space="preserve">or Subcontractor’s </w:t>
      </w:r>
      <w:r w:rsidRPr="009B348B">
        <w:rPr>
          <w:rFonts w:asciiTheme="minorHAnsi" w:hAnsiTheme="minorHAnsi" w:cstheme="minorHAnsi"/>
          <w:sz w:val="24"/>
          <w:szCs w:val="24"/>
        </w:rPr>
        <w:t xml:space="preserve">employees.    </w:t>
      </w:r>
    </w:p>
    <w:p w14:paraId="62D98BFB" w14:textId="77777777" w:rsidR="005E1E12" w:rsidRPr="009B348B" w:rsidRDefault="005E1E12" w:rsidP="005E1E12">
      <w:pPr>
        <w:pStyle w:val="ColorfulList-Accent11"/>
        <w:tabs>
          <w:tab w:val="left" w:pos="1080"/>
        </w:tabs>
        <w:autoSpaceDE w:val="0"/>
        <w:autoSpaceDN w:val="0"/>
        <w:adjustRightInd w:val="0"/>
        <w:spacing w:after="100" w:afterAutospacing="1" w:line="240" w:lineRule="auto"/>
        <w:ind w:left="360"/>
        <w:rPr>
          <w:rFonts w:asciiTheme="minorHAnsi" w:hAnsiTheme="minorHAnsi" w:cstheme="minorHAnsi"/>
          <w:sz w:val="24"/>
          <w:szCs w:val="24"/>
        </w:rPr>
      </w:pPr>
    </w:p>
    <w:p w14:paraId="4EDC14DB" w14:textId="77AACF41" w:rsidR="005E1E12" w:rsidRPr="009B348B" w:rsidRDefault="005E1E12" w:rsidP="005E1E12">
      <w:pPr>
        <w:pStyle w:val="ColorfulList-Accent11"/>
        <w:numPr>
          <w:ilvl w:val="1"/>
          <w:numId w:val="24"/>
        </w:numPr>
        <w:tabs>
          <w:tab w:val="left" w:pos="1080"/>
        </w:tabs>
        <w:autoSpaceDE w:val="0"/>
        <w:autoSpaceDN w:val="0"/>
        <w:adjustRightInd w:val="0"/>
        <w:spacing w:after="100" w:afterAutospacing="1"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Accidents or Injuries: Contractor shall notify </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t>immediately of any accident or injury that occurs in the Facilities that its employees become aware of. Contractor’s employees shall take all reasonable steps to mitigate the extent of the accident or injury until appropriate emergency personnel arrive.</w:t>
      </w:r>
    </w:p>
    <w:p w14:paraId="6C18F0AB" w14:textId="77777777" w:rsidR="005E1E12" w:rsidRPr="009B348B" w:rsidRDefault="005E1E12" w:rsidP="005E1E12">
      <w:pPr>
        <w:pStyle w:val="ColorfulList-Accent11"/>
        <w:tabs>
          <w:tab w:val="left" w:pos="1080"/>
        </w:tabs>
        <w:autoSpaceDE w:val="0"/>
        <w:autoSpaceDN w:val="0"/>
        <w:adjustRightInd w:val="0"/>
        <w:spacing w:after="100" w:afterAutospacing="1" w:line="240" w:lineRule="auto"/>
        <w:ind w:left="360"/>
        <w:rPr>
          <w:rFonts w:asciiTheme="minorHAnsi" w:hAnsiTheme="minorHAnsi" w:cstheme="minorHAnsi"/>
          <w:sz w:val="24"/>
          <w:szCs w:val="24"/>
        </w:rPr>
      </w:pPr>
    </w:p>
    <w:p w14:paraId="13D5CB88" w14:textId="0BCAE7E8" w:rsidR="005E1E12" w:rsidRPr="009B348B" w:rsidRDefault="005E1E12" w:rsidP="005E1E12">
      <w:pPr>
        <w:pStyle w:val="ColorfulList-Accent11"/>
        <w:numPr>
          <w:ilvl w:val="1"/>
          <w:numId w:val="24"/>
        </w:numPr>
        <w:tabs>
          <w:tab w:val="left" w:pos="1080"/>
        </w:tabs>
        <w:autoSpaceDE w:val="0"/>
        <w:autoSpaceDN w:val="0"/>
        <w:adjustRightInd w:val="0"/>
        <w:spacing w:after="100" w:afterAutospacing="1"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Fair Labor Responsibilities:  Contractor will comply with all applicable laws and </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policies pertaining to labor standards and will take active steps to ensure procurement of Food and Beverage Inventory and Operating and Consumable Supplies from manufacturers that support fundamental human rights and fair labor practices.    </w:t>
      </w:r>
    </w:p>
    <w:p w14:paraId="0BEDDA2E" w14:textId="77777777" w:rsidR="005E1E12" w:rsidRPr="009B348B" w:rsidRDefault="005E1E12" w:rsidP="005E1E12">
      <w:pPr>
        <w:pStyle w:val="ColorfulList-Accent11"/>
        <w:tabs>
          <w:tab w:val="left" w:pos="1080"/>
        </w:tabs>
        <w:autoSpaceDE w:val="0"/>
        <w:autoSpaceDN w:val="0"/>
        <w:adjustRightInd w:val="0"/>
        <w:spacing w:after="100" w:afterAutospacing="1" w:line="240" w:lineRule="auto"/>
        <w:ind w:left="360"/>
        <w:rPr>
          <w:rFonts w:asciiTheme="minorHAnsi" w:hAnsiTheme="minorHAnsi" w:cstheme="minorHAnsi"/>
          <w:sz w:val="24"/>
          <w:szCs w:val="24"/>
        </w:rPr>
      </w:pPr>
    </w:p>
    <w:p w14:paraId="3ED7CBE9" w14:textId="23B587FB" w:rsidR="005E1E12" w:rsidRPr="009B348B" w:rsidRDefault="005E1E12" w:rsidP="005E1E12">
      <w:pPr>
        <w:pStyle w:val="ColorfulList-Accent11"/>
        <w:numPr>
          <w:ilvl w:val="1"/>
          <w:numId w:val="24"/>
        </w:numPr>
        <w:tabs>
          <w:tab w:val="left" w:pos="1080"/>
        </w:tabs>
        <w:autoSpaceDE w:val="0"/>
        <w:autoSpaceDN w:val="0"/>
        <w:adjustRightInd w:val="0"/>
        <w:spacing w:after="100" w:afterAutospacing="1"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Americans with Disabilities Act:  To meet the needs of disabled persons, Contractor shall adhere to ADA requirements in all aspects of the management and operation of</w:t>
      </w:r>
      <w:r w:rsidR="00161661">
        <w:rPr>
          <w:rFonts w:asciiTheme="minorHAnsi" w:hAnsiTheme="minorHAnsi" w:cstheme="minorHAnsi"/>
          <w:sz w:val="24"/>
          <w:szCs w:val="24"/>
        </w:rPr>
        <w:t xml:space="preserve"> the</w:t>
      </w:r>
      <w:r w:rsidRPr="009B348B">
        <w:rPr>
          <w:rFonts w:asciiTheme="minorHAnsi" w:hAnsiTheme="minorHAnsi" w:cstheme="minorHAnsi"/>
          <w:sz w:val="24"/>
          <w:szCs w:val="24"/>
        </w:rPr>
        <w:t xml:space="preserve"> Services.  </w:t>
      </w:r>
      <w:r w:rsidR="00161661">
        <w:rPr>
          <w:rFonts w:asciiTheme="minorHAnsi" w:hAnsiTheme="minorHAnsi" w:cstheme="minorHAnsi"/>
          <w:sz w:val="24"/>
          <w:szCs w:val="24"/>
        </w:rPr>
        <w:t xml:space="preserve">Contractor shall notify the District Representative if it believes the Facilities do not meet ADA requirements and standards for appropriate provision of the Services. </w:t>
      </w:r>
    </w:p>
    <w:p w14:paraId="77B68222" w14:textId="77777777" w:rsidR="005E1E12" w:rsidRPr="009B348B" w:rsidRDefault="005E1E12" w:rsidP="005E1E12">
      <w:pPr>
        <w:pStyle w:val="ColorfulList-Accent11"/>
        <w:tabs>
          <w:tab w:val="left" w:pos="1080"/>
        </w:tabs>
        <w:autoSpaceDE w:val="0"/>
        <w:autoSpaceDN w:val="0"/>
        <w:adjustRightInd w:val="0"/>
        <w:spacing w:after="100" w:afterAutospacing="1" w:line="240" w:lineRule="auto"/>
        <w:ind w:left="360"/>
        <w:rPr>
          <w:rFonts w:asciiTheme="minorHAnsi" w:hAnsiTheme="minorHAnsi" w:cstheme="minorHAnsi"/>
          <w:sz w:val="24"/>
          <w:szCs w:val="24"/>
        </w:rPr>
      </w:pPr>
    </w:p>
    <w:p w14:paraId="2FAB400C" w14:textId="77777777" w:rsidR="005E1E12" w:rsidRPr="009B348B" w:rsidRDefault="005E1E12" w:rsidP="005E1E12">
      <w:pPr>
        <w:pStyle w:val="ColorfulList-Accent11"/>
        <w:numPr>
          <w:ilvl w:val="1"/>
          <w:numId w:val="24"/>
        </w:numPr>
        <w:tabs>
          <w:tab w:val="left" w:pos="1080"/>
        </w:tabs>
        <w:spacing w:after="100" w:afterAutospacing="1" w:line="240" w:lineRule="auto"/>
        <w:ind w:left="360" w:firstLine="0"/>
        <w:rPr>
          <w:rFonts w:asciiTheme="minorHAnsi" w:hAnsiTheme="minorHAnsi" w:cstheme="minorHAnsi"/>
          <w:sz w:val="24"/>
          <w:szCs w:val="24"/>
        </w:rPr>
      </w:pPr>
      <w:r w:rsidRPr="009B348B">
        <w:rPr>
          <w:rFonts w:asciiTheme="minorHAnsi" w:hAnsiTheme="minorHAnsi" w:cstheme="minorHAnsi"/>
          <w:color w:val="1D1D1D"/>
          <w:sz w:val="24"/>
          <w:szCs w:val="24"/>
        </w:rPr>
        <w:t xml:space="preserve">OSHA Compliance: Contractor represents and warrants that all Services it will perform under this Contract will meet or exceed the current safety regulations of the Occupational Safety and Health Act of 1970, as amended.   </w:t>
      </w:r>
    </w:p>
    <w:p w14:paraId="57C4E333" w14:textId="77777777" w:rsidR="005E1E12" w:rsidRPr="009B348B" w:rsidRDefault="005E1E12" w:rsidP="005E1E12">
      <w:pPr>
        <w:pStyle w:val="ColorfulList-Accent11"/>
        <w:tabs>
          <w:tab w:val="left" w:pos="1080"/>
        </w:tabs>
        <w:spacing w:after="100" w:afterAutospacing="1" w:line="240" w:lineRule="auto"/>
        <w:ind w:left="360"/>
        <w:rPr>
          <w:rFonts w:asciiTheme="minorHAnsi" w:hAnsiTheme="minorHAnsi" w:cstheme="minorHAnsi"/>
          <w:sz w:val="24"/>
          <w:szCs w:val="24"/>
        </w:rPr>
      </w:pPr>
    </w:p>
    <w:p w14:paraId="374D0960" w14:textId="77777777" w:rsidR="005E1E12" w:rsidRPr="009B348B" w:rsidRDefault="005E1E12" w:rsidP="005E1E12">
      <w:pPr>
        <w:pStyle w:val="ColorfulList-Accent11"/>
        <w:numPr>
          <w:ilvl w:val="1"/>
          <w:numId w:val="24"/>
        </w:numPr>
        <w:tabs>
          <w:tab w:val="left" w:pos="1080"/>
        </w:tabs>
        <w:spacing w:after="100" w:afterAutospacing="1"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Safety:  Safety Precautions: Contractor shall be responsible for placing all barricades, warning devices, or other safety precautions around any area where Contractor is performing work that might pose a hazard or risk to any person.</w:t>
      </w:r>
    </w:p>
    <w:p w14:paraId="216D664B" w14:textId="77777777" w:rsidR="005E1E12" w:rsidRPr="009B348B" w:rsidRDefault="005E1E12" w:rsidP="005E1E12">
      <w:pPr>
        <w:pStyle w:val="ColorfulList-Accent11"/>
        <w:tabs>
          <w:tab w:val="left" w:pos="1080"/>
        </w:tabs>
        <w:spacing w:after="100" w:afterAutospacing="1" w:line="240" w:lineRule="auto"/>
        <w:rPr>
          <w:rFonts w:asciiTheme="minorHAnsi" w:hAnsiTheme="minorHAnsi" w:cstheme="minorHAnsi"/>
          <w:sz w:val="24"/>
          <w:szCs w:val="24"/>
        </w:rPr>
      </w:pPr>
    </w:p>
    <w:p w14:paraId="7CFA0A7B" w14:textId="7C37544A" w:rsidR="005E1E12" w:rsidRPr="009B348B" w:rsidRDefault="005E1E12" w:rsidP="005E1E12">
      <w:pPr>
        <w:pStyle w:val="ColorfulList-Accent11"/>
        <w:numPr>
          <w:ilvl w:val="1"/>
          <w:numId w:val="24"/>
        </w:numPr>
        <w:tabs>
          <w:tab w:val="left" w:pos="1080"/>
        </w:tabs>
        <w:autoSpaceDE w:val="0"/>
        <w:autoSpaceDN w:val="0"/>
        <w:adjustRightInd w:val="0"/>
        <w:spacing w:line="240" w:lineRule="auto"/>
        <w:ind w:left="360" w:firstLine="0"/>
        <w:rPr>
          <w:rFonts w:asciiTheme="minorHAnsi" w:hAnsiTheme="minorHAnsi" w:cstheme="minorHAnsi"/>
          <w:sz w:val="24"/>
          <w:szCs w:val="24"/>
        </w:rPr>
      </w:pPr>
      <w:r w:rsidRPr="009B348B">
        <w:rPr>
          <w:rFonts w:asciiTheme="minorHAnsi" w:hAnsiTheme="minorHAnsi" w:cstheme="minorHAnsi"/>
          <w:bCs/>
          <w:sz w:val="24"/>
          <w:szCs w:val="24"/>
        </w:rPr>
        <w:t xml:space="preserve">Sustainability:  </w:t>
      </w:r>
      <w:r w:rsidR="00CA6B3E">
        <w:rPr>
          <w:rFonts w:asciiTheme="minorHAnsi" w:hAnsiTheme="minorHAnsi" w:cstheme="minorHAnsi"/>
          <w:bCs/>
          <w:sz w:val="24"/>
          <w:szCs w:val="24"/>
        </w:rPr>
        <w:t xml:space="preserve">District </w:t>
      </w:r>
      <w:r w:rsidRPr="009B348B">
        <w:rPr>
          <w:rFonts w:asciiTheme="minorHAnsi" w:hAnsiTheme="minorHAnsi" w:cstheme="minorHAnsi"/>
          <w:sz w:val="24"/>
          <w:szCs w:val="24"/>
        </w:rPr>
        <w:t xml:space="preserve">expects Contractor to be a good environmental steward who will take commercially reasonable steps to reduce energy, waste, and other negative impacts to the environment, including:  </w:t>
      </w:r>
    </w:p>
    <w:p w14:paraId="1F711C94" w14:textId="77777777" w:rsidR="005E1E12" w:rsidRPr="009B348B" w:rsidRDefault="005E1E12" w:rsidP="005E1E12">
      <w:pPr>
        <w:pStyle w:val="ColorfulList-Accent11"/>
        <w:tabs>
          <w:tab w:val="left" w:pos="1080"/>
        </w:tabs>
        <w:autoSpaceDE w:val="0"/>
        <w:autoSpaceDN w:val="0"/>
        <w:adjustRightInd w:val="0"/>
        <w:spacing w:line="240" w:lineRule="auto"/>
        <w:ind w:left="1440"/>
        <w:rPr>
          <w:rFonts w:asciiTheme="minorHAnsi" w:hAnsiTheme="minorHAnsi" w:cstheme="minorHAnsi"/>
          <w:sz w:val="24"/>
          <w:szCs w:val="24"/>
        </w:rPr>
      </w:pPr>
    </w:p>
    <w:p w14:paraId="51621209" w14:textId="21567077" w:rsidR="005E1E12" w:rsidRPr="007D6D68" w:rsidRDefault="005E1E12" w:rsidP="007D6D68">
      <w:pPr>
        <w:pStyle w:val="ColorfulList-Accent11"/>
        <w:numPr>
          <w:ilvl w:val="2"/>
          <w:numId w:val="24"/>
        </w:numPr>
        <w:tabs>
          <w:tab w:val="left" w:pos="1080"/>
        </w:tabs>
        <w:autoSpaceDE w:val="0"/>
        <w:autoSpaceDN w:val="0"/>
        <w:adjustRightInd w:val="0"/>
        <w:ind w:left="720" w:firstLine="0"/>
        <w:rPr>
          <w:rFonts w:asciiTheme="minorHAnsi" w:hAnsiTheme="minorHAnsi" w:cstheme="minorHAnsi"/>
          <w:sz w:val="24"/>
          <w:szCs w:val="24"/>
        </w:rPr>
      </w:pPr>
      <w:r w:rsidRPr="007D6D68">
        <w:rPr>
          <w:rFonts w:asciiTheme="minorHAnsi" w:hAnsiTheme="minorHAnsi" w:cstheme="minorHAnsi"/>
          <w:bCs/>
          <w:sz w:val="24"/>
          <w:szCs w:val="24"/>
        </w:rPr>
        <w:t xml:space="preserve">Sustainable Sourcing:  </w:t>
      </w:r>
      <w:r w:rsidR="00CA6B3E" w:rsidRPr="007D6D68">
        <w:rPr>
          <w:rFonts w:asciiTheme="minorHAnsi" w:hAnsiTheme="minorHAnsi" w:cstheme="minorHAnsi"/>
          <w:bCs/>
          <w:sz w:val="24"/>
          <w:szCs w:val="24"/>
        </w:rPr>
        <w:t xml:space="preserve">District </w:t>
      </w:r>
      <w:r w:rsidRPr="007D6D68">
        <w:rPr>
          <w:rFonts w:asciiTheme="minorHAnsi" w:hAnsiTheme="minorHAnsi" w:cstheme="minorHAnsi"/>
          <w:bCs/>
          <w:sz w:val="24"/>
          <w:szCs w:val="24"/>
        </w:rPr>
        <w:t xml:space="preserve">is dedicated to sustainability initiatives and protection and preservation of the environment; therefore, Contractor shall to the extent practicable procure products and services that are ecologically sensitive, help </w:t>
      </w:r>
      <w:r w:rsidRPr="007D6D68">
        <w:rPr>
          <w:rFonts w:asciiTheme="minorHAnsi" w:hAnsiTheme="minorHAnsi" w:cstheme="minorHAnsi"/>
          <w:sz w:val="24"/>
          <w:szCs w:val="24"/>
        </w:rPr>
        <w:t xml:space="preserve">restore or enhance the environment, and/or have reduced negative effect on human health and the environment when compared with similar products or services.  Contractor and </w:t>
      </w:r>
      <w:r w:rsidR="00285F9A" w:rsidRPr="007D6D68">
        <w:rPr>
          <w:rFonts w:asciiTheme="minorHAnsi" w:hAnsiTheme="minorHAnsi" w:cstheme="minorHAnsi"/>
          <w:sz w:val="24"/>
          <w:szCs w:val="24"/>
        </w:rPr>
        <w:t>District</w:t>
      </w:r>
      <w:r w:rsidRPr="007D6D68">
        <w:rPr>
          <w:rFonts w:asciiTheme="minorHAnsi" w:hAnsiTheme="minorHAnsi" w:cstheme="minorHAnsi"/>
          <w:sz w:val="24"/>
          <w:szCs w:val="24"/>
        </w:rPr>
        <w:t xml:space="preserve"> shall mutually agree upon on-campus sustainability initiatives related to the Services. </w:t>
      </w:r>
    </w:p>
    <w:p w14:paraId="3A5ACCEB" w14:textId="77777777" w:rsidR="005E1E12" w:rsidRPr="007D6D68" w:rsidRDefault="005E1E12" w:rsidP="007D6D68">
      <w:pPr>
        <w:pStyle w:val="ColorfulList-Accent11"/>
        <w:tabs>
          <w:tab w:val="left" w:pos="1080"/>
        </w:tabs>
        <w:autoSpaceDE w:val="0"/>
        <w:autoSpaceDN w:val="0"/>
        <w:adjustRightInd w:val="0"/>
        <w:ind w:left="1440" w:hanging="720"/>
        <w:rPr>
          <w:rFonts w:asciiTheme="minorHAnsi" w:hAnsiTheme="minorHAnsi" w:cstheme="minorHAnsi"/>
          <w:sz w:val="24"/>
          <w:szCs w:val="24"/>
        </w:rPr>
      </w:pPr>
    </w:p>
    <w:p w14:paraId="141BF589" w14:textId="77777777" w:rsidR="007D6D68" w:rsidRPr="007D6D68" w:rsidRDefault="005E1E12" w:rsidP="007D6D68">
      <w:pPr>
        <w:pStyle w:val="ColorfulList-Accent11"/>
        <w:numPr>
          <w:ilvl w:val="2"/>
          <w:numId w:val="24"/>
        </w:numPr>
        <w:tabs>
          <w:tab w:val="left" w:pos="1080"/>
        </w:tabs>
        <w:autoSpaceDE w:val="0"/>
        <w:autoSpaceDN w:val="0"/>
        <w:adjustRightInd w:val="0"/>
        <w:ind w:left="720" w:firstLine="0"/>
        <w:rPr>
          <w:rFonts w:asciiTheme="minorHAnsi" w:hAnsiTheme="minorHAnsi" w:cstheme="minorHAnsi"/>
          <w:sz w:val="24"/>
          <w:szCs w:val="24"/>
        </w:rPr>
      </w:pPr>
      <w:r w:rsidRPr="007D6D68">
        <w:rPr>
          <w:rFonts w:asciiTheme="minorHAnsi" w:hAnsiTheme="minorHAnsi" w:cstheme="minorHAnsi"/>
          <w:sz w:val="24"/>
          <w:szCs w:val="24"/>
        </w:rPr>
        <w:t xml:space="preserve">Resource Reduction: Contractor shall partner with </w:t>
      </w:r>
      <w:r w:rsidR="00CA6B3E" w:rsidRPr="007D6D68">
        <w:rPr>
          <w:rFonts w:asciiTheme="minorHAnsi" w:hAnsiTheme="minorHAnsi" w:cstheme="minorHAnsi"/>
          <w:sz w:val="24"/>
          <w:szCs w:val="24"/>
        </w:rPr>
        <w:t xml:space="preserve">District </w:t>
      </w:r>
      <w:r w:rsidRPr="007D6D68">
        <w:rPr>
          <w:rFonts w:asciiTheme="minorHAnsi" w:hAnsiTheme="minorHAnsi" w:cstheme="minorHAnsi"/>
          <w:sz w:val="24"/>
          <w:szCs w:val="24"/>
        </w:rPr>
        <w:t xml:space="preserve">to develop waste reduction goals and foster sustainability awareness among </w:t>
      </w:r>
      <w:r w:rsidR="00CA6B3E" w:rsidRPr="007D6D68">
        <w:rPr>
          <w:rFonts w:asciiTheme="minorHAnsi" w:hAnsiTheme="minorHAnsi" w:cstheme="minorHAnsi"/>
          <w:sz w:val="24"/>
          <w:szCs w:val="24"/>
        </w:rPr>
        <w:t xml:space="preserve">District </w:t>
      </w:r>
      <w:r w:rsidRPr="007D6D68">
        <w:rPr>
          <w:rFonts w:asciiTheme="minorHAnsi" w:hAnsiTheme="minorHAnsi" w:cstheme="minorHAnsi"/>
          <w:sz w:val="24"/>
          <w:szCs w:val="24"/>
        </w:rPr>
        <w:t xml:space="preserve">students, faculty, and staff. Contractor must comply with </w:t>
      </w:r>
      <w:r w:rsidR="00CA6B3E" w:rsidRPr="007D6D68">
        <w:rPr>
          <w:rFonts w:asciiTheme="minorHAnsi" w:hAnsiTheme="minorHAnsi" w:cstheme="minorHAnsi"/>
          <w:sz w:val="24"/>
          <w:szCs w:val="24"/>
        </w:rPr>
        <w:t xml:space="preserve">District’s </w:t>
      </w:r>
      <w:r w:rsidRPr="007D6D68">
        <w:rPr>
          <w:rFonts w:asciiTheme="minorHAnsi" w:hAnsiTheme="minorHAnsi" w:cstheme="minorHAnsi"/>
          <w:sz w:val="24"/>
          <w:szCs w:val="24"/>
        </w:rPr>
        <w:t>commitment to the recycling of metal, plastic, glass, corrugated cardboard, paper, and other waste products from the dining operations.</w:t>
      </w:r>
    </w:p>
    <w:p w14:paraId="0FA74A69" w14:textId="77777777" w:rsidR="007D6D68" w:rsidRPr="007D6D68" w:rsidRDefault="007D6D68" w:rsidP="007D6D68">
      <w:pPr>
        <w:pStyle w:val="ListParagraph"/>
        <w:rPr>
          <w:rFonts w:asciiTheme="minorHAnsi" w:hAnsiTheme="minorHAnsi" w:cstheme="minorHAnsi"/>
          <w:sz w:val="24"/>
          <w:szCs w:val="24"/>
          <w:u w:val="single"/>
        </w:rPr>
      </w:pPr>
    </w:p>
    <w:p w14:paraId="64C9FD29" w14:textId="1E3C2FD9" w:rsidR="007D6D68" w:rsidRPr="007D6D68" w:rsidRDefault="007D6D68" w:rsidP="007D6D68">
      <w:pPr>
        <w:pStyle w:val="ColorfulList-Accent11"/>
        <w:numPr>
          <w:ilvl w:val="2"/>
          <w:numId w:val="24"/>
        </w:numPr>
        <w:tabs>
          <w:tab w:val="left" w:pos="1080"/>
        </w:tabs>
        <w:autoSpaceDE w:val="0"/>
        <w:autoSpaceDN w:val="0"/>
        <w:adjustRightInd w:val="0"/>
        <w:ind w:left="720" w:firstLine="0"/>
        <w:rPr>
          <w:rFonts w:asciiTheme="minorHAnsi" w:hAnsiTheme="minorHAnsi" w:cstheme="minorHAnsi"/>
          <w:sz w:val="24"/>
          <w:szCs w:val="24"/>
        </w:rPr>
      </w:pPr>
      <w:r w:rsidRPr="007D6D68">
        <w:rPr>
          <w:rFonts w:asciiTheme="minorHAnsi" w:hAnsiTheme="minorHAnsi" w:cstheme="minorHAnsi"/>
          <w:sz w:val="24"/>
          <w:szCs w:val="24"/>
        </w:rPr>
        <w:t xml:space="preserve">Sustainable Practices: </w:t>
      </w:r>
      <w:r w:rsidRPr="007D6D68">
        <w:rPr>
          <w:rFonts w:asciiTheme="minorHAnsi" w:hAnsiTheme="minorHAnsi" w:cstheme="minorHAnsi"/>
          <w:iCs/>
          <w:sz w:val="24"/>
          <w:szCs w:val="24"/>
        </w:rPr>
        <w:t>Contractor shall</w:t>
      </w:r>
      <w:r>
        <w:rPr>
          <w:rFonts w:asciiTheme="minorHAnsi" w:hAnsiTheme="minorHAnsi" w:cstheme="minorHAnsi"/>
          <w:iCs/>
          <w:sz w:val="24"/>
          <w:szCs w:val="24"/>
        </w:rPr>
        <w:t xml:space="preserve"> use commercially reasonable efforts </w:t>
      </w:r>
      <w:r w:rsidRPr="007D6D68">
        <w:rPr>
          <w:rFonts w:asciiTheme="minorHAnsi" w:hAnsiTheme="minorHAnsi" w:cstheme="minorHAnsi"/>
          <w:iCs/>
          <w:sz w:val="24"/>
          <w:szCs w:val="24"/>
        </w:rPr>
        <w:t>to comply with District goals to employ environmentally</w:t>
      </w:r>
      <w:r>
        <w:rPr>
          <w:rFonts w:asciiTheme="minorHAnsi" w:hAnsiTheme="minorHAnsi" w:cstheme="minorHAnsi"/>
          <w:iCs/>
          <w:sz w:val="24"/>
          <w:szCs w:val="24"/>
        </w:rPr>
        <w:t xml:space="preserve"> </w:t>
      </w:r>
      <w:r w:rsidRPr="007D6D68">
        <w:rPr>
          <w:rFonts w:asciiTheme="minorHAnsi" w:hAnsiTheme="minorHAnsi" w:cstheme="minorHAnsi"/>
          <w:iCs/>
          <w:sz w:val="24"/>
          <w:szCs w:val="24"/>
        </w:rPr>
        <w:t>sound,</w:t>
      </w:r>
      <w:r>
        <w:rPr>
          <w:rFonts w:asciiTheme="minorHAnsi" w:hAnsiTheme="minorHAnsi" w:cstheme="minorHAnsi"/>
          <w:iCs/>
          <w:sz w:val="24"/>
          <w:szCs w:val="24"/>
        </w:rPr>
        <w:t xml:space="preserve"> </w:t>
      </w:r>
      <w:r w:rsidRPr="007D6D68">
        <w:rPr>
          <w:rFonts w:asciiTheme="minorHAnsi" w:hAnsiTheme="minorHAnsi" w:cstheme="minorHAnsi"/>
          <w:iCs/>
          <w:sz w:val="24"/>
          <w:szCs w:val="24"/>
        </w:rPr>
        <w:t>sustainable</w:t>
      </w:r>
      <w:r>
        <w:rPr>
          <w:rFonts w:asciiTheme="minorHAnsi" w:hAnsiTheme="minorHAnsi" w:cstheme="minorHAnsi"/>
          <w:iCs/>
          <w:sz w:val="24"/>
          <w:szCs w:val="24"/>
        </w:rPr>
        <w:t xml:space="preserve"> </w:t>
      </w:r>
      <w:r w:rsidRPr="007D6D68">
        <w:rPr>
          <w:rFonts w:asciiTheme="minorHAnsi" w:hAnsiTheme="minorHAnsi" w:cstheme="minorHAnsi"/>
          <w:iCs/>
          <w:sz w:val="24"/>
          <w:szCs w:val="24"/>
        </w:rPr>
        <w:t xml:space="preserve">business practices, </w:t>
      </w:r>
      <w:r>
        <w:rPr>
          <w:rFonts w:asciiTheme="minorHAnsi" w:hAnsiTheme="minorHAnsi" w:cstheme="minorHAnsi"/>
          <w:iCs/>
          <w:sz w:val="24"/>
          <w:szCs w:val="24"/>
        </w:rPr>
        <w:t>including:</w:t>
      </w:r>
      <w:r w:rsidRPr="007D6D68">
        <w:rPr>
          <w:rFonts w:asciiTheme="minorHAnsi" w:hAnsiTheme="minorHAnsi" w:cstheme="minorHAnsi"/>
          <w:iCs/>
          <w:sz w:val="24"/>
          <w:szCs w:val="24"/>
        </w:rPr>
        <w:t xml:space="preserve"> </w:t>
      </w:r>
    </w:p>
    <w:p w14:paraId="3401EDBB" w14:textId="77777777" w:rsidR="007D6D68" w:rsidRPr="007D6D68" w:rsidRDefault="007D6D68" w:rsidP="007D6D68">
      <w:pPr>
        <w:pStyle w:val="ListParagraph"/>
        <w:rPr>
          <w:rFonts w:asciiTheme="minorHAnsi" w:hAnsiTheme="minorHAnsi" w:cstheme="minorHAnsi"/>
          <w:iCs/>
          <w:sz w:val="24"/>
          <w:szCs w:val="24"/>
        </w:rPr>
      </w:pPr>
    </w:p>
    <w:p w14:paraId="3C0E9B70" w14:textId="54245BF6" w:rsidR="007D6D68" w:rsidRPr="007D6D68" w:rsidRDefault="007D6D68" w:rsidP="00203AAD">
      <w:pPr>
        <w:pStyle w:val="ColorfulList-Accent11"/>
        <w:numPr>
          <w:ilvl w:val="3"/>
          <w:numId w:val="24"/>
        </w:numPr>
        <w:tabs>
          <w:tab w:val="left" w:pos="1080"/>
          <w:tab w:val="left" w:pos="2160"/>
          <w:tab w:val="left" w:pos="2520"/>
        </w:tabs>
        <w:autoSpaceDE w:val="0"/>
        <w:autoSpaceDN w:val="0"/>
        <w:adjustRightInd w:val="0"/>
        <w:ind w:left="1080" w:firstLine="0"/>
        <w:rPr>
          <w:rFonts w:asciiTheme="minorHAnsi" w:hAnsiTheme="minorHAnsi" w:cstheme="minorHAnsi"/>
          <w:sz w:val="24"/>
          <w:szCs w:val="24"/>
        </w:rPr>
      </w:pPr>
      <w:r w:rsidRPr="007D6D68">
        <w:rPr>
          <w:rFonts w:asciiTheme="minorHAnsi" w:hAnsiTheme="minorHAnsi" w:cstheme="minorHAnsi"/>
          <w:iCs/>
          <w:sz w:val="24"/>
          <w:szCs w:val="24"/>
        </w:rPr>
        <w:t xml:space="preserve">When </w:t>
      </w:r>
      <w:r w:rsidR="00300CE1">
        <w:rPr>
          <w:rFonts w:asciiTheme="minorHAnsi" w:hAnsiTheme="minorHAnsi" w:cstheme="minorHAnsi"/>
          <w:iCs/>
          <w:sz w:val="24"/>
          <w:szCs w:val="24"/>
        </w:rPr>
        <w:t xml:space="preserve">commercially </w:t>
      </w:r>
      <w:r w:rsidRPr="007D6D68">
        <w:rPr>
          <w:rFonts w:asciiTheme="minorHAnsi" w:hAnsiTheme="minorHAnsi" w:cstheme="minorHAnsi"/>
          <w:iCs/>
          <w:sz w:val="24"/>
          <w:szCs w:val="24"/>
        </w:rPr>
        <w:t>reasonabl</w:t>
      </w:r>
      <w:r w:rsidR="00300CE1">
        <w:rPr>
          <w:rFonts w:asciiTheme="minorHAnsi" w:hAnsiTheme="minorHAnsi" w:cstheme="minorHAnsi"/>
          <w:iCs/>
          <w:sz w:val="24"/>
          <w:szCs w:val="24"/>
        </w:rPr>
        <w:t>e</w:t>
      </w:r>
      <w:r w:rsidRPr="007D6D68">
        <w:rPr>
          <w:rFonts w:asciiTheme="minorHAnsi" w:hAnsiTheme="minorHAnsi" w:cstheme="minorHAnsi"/>
          <w:iCs/>
          <w:sz w:val="24"/>
          <w:szCs w:val="24"/>
        </w:rPr>
        <w:t xml:space="preserve">, </w:t>
      </w:r>
      <w:r w:rsidR="00300CE1">
        <w:rPr>
          <w:rFonts w:asciiTheme="minorHAnsi" w:hAnsiTheme="minorHAnsi" w:cstheme="minorHAnsi"/>
          <w:iCs/>
          <w:sz w:val="24"/>
          <w:szCs w:val="24"/>
        </w:rPr>
        <w:t>u</w:t>
      </w:r>
      <w:r w:rsidRPr="007D6D68">
        <w:rPr>
          <w:rFonts w:asciiTheme="minorHAnsi" w:hAnsiTheme="minorHAnsi" w:cstheme="minorHAnsi"/>
          <w:iCs/>
          <w:sz w:val="24"/>
          <w:szCs w:val="24"/>
        </w:rPr>
        <w:t>se packaging that is made of biodegradable and/or recyclable products. No packaging foam or expanded polystyrene (</w:t>
      </w:r>
      <w:r w:rsidR="00300CE1">
        <w:rPr>
          <w:rFonts w:asciiTheme="minorHAnsi" w:hAnsiTheme="minorHAnsi" w:cstheme="minorHAnsi"/>
          <w:iCs/>
          <w:sz w:val="24"/>
          <w:szCs w:val="24"/>
        </w:rPr>
        <w:t>“</w:t>
      </w:r>
      <w:r w:rsidRPr="007D6D68">
        <w:rPr>
          <w:rFonts w:asciiTheme="minorHAnsi" w:hAnsiTheme="minorHAnsi" w:cstheme="minorHAnsi"/>
          <w:iCs/>
          <w:sz w:val="24"/>
          <w:szCs w:val="24"/>
        </w:rPr>
        <w:t>EPS</w:t>
      </w:r>
      <w:r w:rsidR="00300CE1">
        <w:rPr>
          <w:rFonts w:asciiTheme="minorHAnsi" w:hAnsiTheme="minorHAnsi" w:cstheme="minorHAnsi"/>
          <w:iCs/>
          <w:sz w:val="24"/>
          <w:szCs w:val="24"/>
        </w:rPr>
        <w:t>”</w:t>
      </w:r>
      <w:r w:rsidRPr="007D6D68">
        <w:rPr>
          <w:rFonts w:asciiTheme="minorHAnsi" w:hAnsiTheme="minorHAnsi" w:cstheme="minorHAnsi"/>
          <w:iCs/>
          <w:sz w:val="24"/>
          <w:szCs w:val="24"/>
        </w:rPr>
        <w:t>) shall be used in foodservice facilities for takeaway containers.</w:t>
      </w:r>
    </w:p>
    <w:p w14:paraId="176DEEE8" w14:textId="77777777" w:rsidR="007D6D68" w:rsidRPr="007D6D68" w:rsidRDefault="007D6D68" w:rsidP="00B512C2">
      <w:pPr>
        <w:pStyle w:val="ListParagraph"/>
        <w:tabs>
          <w:tab w:val="left" w:pos="1080"/>
        </w:tabs>
        <w:ind w:left="1080"/>
        <w:rPr>
          <w:rFonts w:asciiTheme="minorHAnsi" w:hAnsiTheme="minorHAnsi" w:cstheme="minorHAnsi"/>
          <w:iCs/>
          <w:sz w:val="24"/>
          <w:szCs w:val="24"/>
        </w:rPr>
      </w:pPr>
    </w:p>
    <w:p w14:paraId="0A5EF744" w14:textId="59A3162D" w:rsidR="007D6D68" w:rsidRPr="007D6D68" w:rsidRDefault="00300CE1" w:rsidP="00203AAD">
      <w:pPr>
        <w:pStyle w:val="ColorfulList-Accent11"/>
        <w:numPr>
          <w:ilvl w:val="3"/>
          <w:numId w:val="24"/>
        </w:numPr>
        <w:tabs>
          <w:tab w:val="left" w:pos="1080"/>
          <w:tab w:val="left" w:pos="2160"/>
          <w:tab w:val="left" w:pos="2520"/>
        </w:tabs>
        <w:autoSpaceDE w:val="0"/>
        <w:autoSpaceDN w:val="0"/>
        <w:adjustRightInd w:val="0"/>
        <w:ind w:left="1080" w:firstLine="0"/>
        <w:rPr>
          <w:rFonts w:asciiTheme="minorHAnsi" w:hAnsiTheme="minorHAnsi" w:cstheme="minorHAnsi"/>
          <w:sz w:val="24"/>
          <w:szCs w:val="24"/>
        </w:rPr>
      </w:pPr>
      <w:r>
        <w:rPr>
          <w:rFonts w:asciiTheme="minorHAnsi" w:hAnsiTheme="minorHAnsi" w:cstheme="minorHAnsi"/>
          <w:iCs/>
          <w:sz w:val="24"/>
          <w:szCs w:val="24"/>
        </w:rPr>
        <w:t xml:space="preserve">Use </w:t>
      </w:r>
      <w:r w:rsidR="007D6D68" w:rsidRPr="007D6D68">
        <w:rPr>
          <w:rFonts w:asciiTheme="minorHAnsi" w:hAnsiTheme="minorHAnsi" w:cstheme="minorHAnsi"/>
          <w:iCs/>
          <w:sz w:val="24"/>
          <w:szCs w:val="24"/>
        </w:rPr>
        <w:t>biodegradable/compostable or wooden cutlery</w:t>
      </w:r>
      <w:r>
        <w:rPr>
          <w:rFonts w:asciiTheme="minorHAnsi" w:hAnsiTheme="minorHAnsi" w:cstheme="minorHAnsi"/>
          <w:iCs/>
          <w:sz w:val="24"/>
          <w:szCs w:val="24"/>
        </w:rPr>
        <w:t xml:space="preserve"> and pa</w:t>
      </w:r>
      <w:r w:rsidR="007D6D68" w:rsidRPr="007D6D68">
        <w:rPr>
          <w:rFonts w:asciiTheme="minorHAnsi" w:hAnsiTheme="minorHAnsi" w:cstheme="minorHAnsi"/>
          <w:iCs/>
          <w:sz w:val="24"/>
          <w:szCs w:val="24"/>
        </w:rPr>
        <w:t>per straws and/or drink lids that do not require a straw.</w:t>
      </w:r>
    </w:p>
    <w:p w14:paraId="7840AEE9" w14:textId="77777777" w:rsidR="007D6D68" w:rsidRPr="007D6D68" w:rsidRDefault="007D6D68" w:rsidP="00B512C2">
      <w:pPr>
        <w:pStyle w:val="ListParagraph"/>
        <w:tabs>
          <w:tab w:val="left" w:pos="1080"/>
        </w:tabs>
        <w:ind w:left="1080"/>
        <w:rPr>
          <w:rFonts w:asciiTheme="minorHAnsi" w:hAnsiTheme="minorHAnsi" w:cstheme="minorHAnsi"/>
          <w:iCs/>
          <w:sz w:val="24"/>
          <w:szCs w:val="24"/>
        </w:rPr>
      </w:pPr>
    </w:p>
    <w:p w14:paraId="3D9BF545" w14:textId="586A9269" w:rsidR="007D6D68" w:rsidRPr="007D6D68" w:rsidRDefault="007D6D68" w:rsidP="00203AAD">
      <w:pPr>
        <w:pStyle w:val="ColorfulList-Accent11"/>
        <w:numPr>
          <w:ilvl w:val="3"/>
          <w:numId w:val="24"/>
        </w:numPr>
        <w:tabs>
          <w:tab w:val="left" w:pos="1080"/>
          <w:tab w:val="left" w:pos="2160"/>
          <w:tab w:val="left" w:pos="2520"/>
        </w:tabs>
        <w:autoSpaceDE w:val="0"/>
        <w:autoSpaceDN w:val="0"/>
        <w:adjustRightInd w:val="0"/>
        <w:ind w:left="1080" w:firstLine="0"/>
        <w:rPr>
          <w:rFonts w:asciiTheme="minorHAnsi" w:hAnsiTheme="minorHAnsi" w:cstheme="minorHAnsi"/>
          <w:sz w:val="24"/>
          <w:szCs w:val="24"/>
        </w:rPr>
      </w:pPr>
      <w:r w:rsidRPr="007D6D68">
        <w:rPr>
          <w:rFonts w:asciiTheme="minorHAnsi" w:hAnsiTheme="minorHAnsi" w:cstheme="minorHAnsi"/>
          <w:iCs/>
          <w:sz w:val="24"/>
          <w:szCs w:val="24"/>
        </w:rPr>
        <w:t>Strive to procure 20% sustainable food and drink products</w:t>
      </w:r>
      <w:r w:rsidR="00300CE1">
        <w:rPr>
          <w:rFonts w:asciiTheme="minorHAnsi" w:hAnsiTheme="minorHAnsi" w:cstheme="minorHAnsi"/>
          <w:iCs/>
          <w:sz w:val="24"/>
          <w:szCs w:val="24"/>
        </w:rPr>
        <w:t xml:space="preserve"> </w:t>
      </w:r>
      <w:r w:rsidRPr="007D6D68">
        <w:rPr>
          <w:rFonts w:asciiTheme="minorHAnsi" w:hAnsiTheme="minorHAnsi" w:cstheme="minorHAnsi"/>
          <w:iCs/>
          <w:sz w:val="24"/>
          <w:szCs w:val="24"/>
        </w:rPr>
        <w:t>while maintaining accessibility and affordability for all students and foodservice patrons.</w:t>
      </w:r>
    </w:p>
    <w:p w14:paraId="231D2C23" w14:textId="77777777" w:rsidR="007D6D68" w:rsidRPr="007D6D68" w:rsidRDefault="007D6D68" w:rsidP="00B512C2">
      <w:pPr>
        <w:pStyle w:val="ListParagraph"/>
        <w:tabs>
          <w:tab w:val="left" w:pos="1080"/>
        </w:tabs>
        <w:ind w:left="1080"/>
        <w:rPr>
          <w:rFonts w:asciiTheme="minorHAnsi" w:hAnsiTheme="minorHAnsi" w:cstheme="minorHAnsi"/>
          <w:iCs/>
          <w:sz w:val="24"/>
          <w:szCs w:val="24"/>
        </w:rPr>
      </w:pPr>
    </w:p>
    <w:p w14:paraId="1E29428E" w14:textId="742D9FE1" w:rsidR="007D6D68" w:rsidRPr="007D6D68" w:rsidRDefault="007D6D68" w:rsidP="00203AAD">
      <w:pPr>
        <w:pStyle w:val="ColorfulList-Accent11"/>
        <w:numPr>
          <w:ilvl w:val="3"/>
          <w:numId w:val="24"/>
        </w:numPr>
        <w:tabs>
          <w:tab w:val="left" w:pos="1080"/>
          <w:tab w:val="left" w:pos="2160"/>
          <w:tab w:val="left" w:pos="2520"/>
        </w:tabs>
        <w:autoSpaceDE w:val="0"/>
        <w:autoSpaceDN w:val="0"/>
        <w:adjustRightInd w:val="0"/>
        <w:ind w:left="1080" w:firstLine="0"/>
        <w:rPr>
          <w:rFonts w:asciiTheme="minorHAnsi" w:hAnsiTheme="minorHAnsi" w:cstheme="minorHAnsi"/>
          <w:sz w:val="24"/>
          <w:szCs w:val="24"/>
        </w:rPr>
      </w:pPr>
      <w:r w:rsidRPr="007D6D68">
        <w:rPr>
          <w:rFonts w:asciiTheme="minorHAnsi" w:hAnsiTheme="minorHAnsi" w:cstheme="minorHAnsi"/>
          <w:iCs/>
          <w:sz w:val="24"/>
          <w:szCs w:val="24"/>
        </w:rPr>
        <w:t>Include and encourage drink options that are contained in glass rather than plastic.</w:t>
      </w:r>
    </w:p>
    <w:p w14:paraId="2FEB0CE4" w14:textId="77777777" w:rsidR="007D6D68" w:rsidRPr="007D6D68" w:rsidRDefault="007D6D68" w:rsidP="00B512C2">
      <w:pPr>
        <w:pStyle w:val="ListParagraph"/>
        <w:tabs>
          <w:tab w:val="left" w:pos="1080"/>
        </w:tabs>
        <w:ind w:left="1080"/>
        <w:rPr>
          <w:rFonts w:asciiTheme="minorHAnsi" w:hAnsiTheme="minorHAnsi" w:cstheme="minorHAnsi"/>
          <w:iCs/>
          <w:sz w:val="24"/>
          <w:szCs w:val="24"/>
        </w:rPr>
      </w:pPr>
    </w:p>
    <w:p w14:paraId="604F4B73" w14:textId="251E3E23" w:rsidR="007D6D68" w:rsidRPr="007D6D68" w:rsidRDefault="007D6D68" w:rsidP="00203AAD">
      <w:pPr>
        <w:pStyle w:val="ColorfulList-Accent11"/>
        <w:numPr>
          <w:ilvl w:val="3"/>
          <w:numId w:val="24"/>
        </w:numPr>
        <w:tabs>
          <w:tab w:val="left" w:pos="1080"/>
          <w:tab w:val="left" w:pos="2160"/>
          <w:tab w:val="left" w:pos="2520"/>
        </w:tabs>
        <w:autoSpaceDE w:val="0"/>
        <w:autoSpaceDN w:val="0"/>
        <w:adjustRightInd w:val="0"/>
        <w:ind w:left="1080" w:firstLine="0"/>
        <w:rPr>
          <w:rFonts w:asciiTheme="minorHAnsi" w:hAnsiTheme="minorHAnsi" w:cstheme="minorHAnsi"/>
          <w:sz w:val="24"/>
          <w:szCs w:val="24"/>
        </w:rPr>
      </w:pPr>
      <w:r w:rsidRPr="007D6D68">
        <w:rPr>
          <w:rFonts w:asciiTheme="minorHAnsi" w:hAnsiTheme="minorHAnsi" w:cstheme="minorHAnsi"/>
          <w:iCs/>
          <w:sz w:val="24"/>
          <w:szCs w:val="24"/>
        </w:rPr>
        <w:t xml:space="preserve">Sell and promote the use of refillable water bottles that may be filled at locations on </w:t>
      </w:r>
      <w:r w:rsidR="00300CE1">
        <w:rPr>
          <w:rFonts w:asciiTheme="minorHAnsi" w:hAnsiTheme="minorHAnsi" w:cstheme="minorHAnsi"/>
          <w:iCs/>
          <w:sz w:val="24"/>
          <w:szCs w:val="24"/>
        </w:rPr>
        <w:t>the Premises</w:t>
      </w:r>
      <w:r w:rsidRPr="007D6D68">
        <w:rPr>
          <w:rFonts w:asciiTheme="minorHAnsi" w:hAnsiTheme="minorHAnsi" w:cstheme="minorHAnsi"/>
          <w:iCs/>
          <w:sz w:val="24"/>
          <w:szCs w:val="24"/>
        </w:rPr>
        <w:t>.</w:t>
      </w:r>
    </w:p>
    <w:p w14:paraId="5D0E6F24" w14:textId="77777777" w:rsidR="007D6D68" w:rsidRPr="007D6D68" w:rsidRDefault="007D6D68" w:rsidP="007D6D68">
      <w:pPr>
        <w:pStyle w:val="ListParagraph"/>
        <w:tabs>
          <w:tab w:val="left" w:pos="1440"/>
        </w:tabs>
        <w:ind w:left="1440"/>
        <w:rPr>
          <w:rFonts w:asciiTheme="minorHAnsi" w:hAnsiTheme="minorHAnsi" w:cstheme="minorHAnsi"/>
          <w:iCs/>
          <w:sz w:val="24"/>
          <w:szCs w:val="24"/>
        </w:rPr>
      </w:pPr>
    </w:p>
    <w:p w14:paraId="578EBD2F" w14:textId="77777777" w:rsidR="005E1E12" w:rsidRPr="007D6D68" w:rsidRDefault="005E1E12" w:rsidP="007D6D68">
      <w:pPr>
        <w:pStyle w:val="ColorfulList-Accent11"/>
        <w:numPr>
          <w:ilvl w:val="1"/>
          <w:numId w:val="24"/>
        </w:numPr>
        <w:tabs>
          <w:tab w:val="left" w:pos="1080"/>
        </w:tabs>
        <w:autoSpaceDE w:val="0"/>
        <w:autoSpaceDN w:val="0"/>
        <w:adjustRightInd w:val="0"/>
        <w:rPr>
          <w:rFonts w:asciiTheme="minorHAnsi" w:hAnsiTheme="minorHAnsi" w:cstheme="minorHAnsi"/>
          <w:bCs/>
          <w:sz w:val="24"/>
          <w:szCs w:val="24"/>
        </w:rPr>
      </w:pPr>
      <w:r w:rsidRPr="007D6D68">
        <w:rPr>
          <w:rFonts w:asciiTheme="minorHAnsi" w:hAnsiTheme="minorHAnsi" w:cstheme="minorHAnsi"/>
          <w:sz w:val="24"/>
          <w:szCs w:val="24"/>
        </w:rPr>
        <w:t xml:space="preserve">Performance Standards:  </w:t>
      </w:r>
    </w:p>
    <w:p w14:paraId="19FCA093" w14:textId="77777777" w:rsidR="005E1E12" w:rsidRPr="007D6D68" w:rsidRDefault="005E1E12" w:rsidP="007D6D68">
      <w:pPr>
        <w:pStyle w:val="ColorfulList-Accent11"/>
        <w:tabs>
          <w:tab w:val="left" w:pos="1080"/>
        </w:tabs>
        <w:autoSpaceDE w:val="0"/>
        <w:autoSpaceDN w:val="0"/>
        <w:adjustRightInd w:val="0"/>
        <w:rPr>
          <w:rFonts w:asciiTheme="minorHAnsi" w:hAnsiTheme="minorHAnsi" w:cstheme="minorHAnsi"/>
          <w:bCs/>
          <w:sz w:val="24"/>
          <w:szCs w:val="24"/>
        </w:rPr>
      </w:pPr>
    </w:p>
    <w:p w14:paraId="7044231B" w14:textId="48E46BD8" w:rsidR="001964BF" w:rsidRPr="001964BF" w:rsidRDefault="005E1E12" w:rsidP="007D6D68">
      <w:pPr>
        <w:pStyle w:val="ColorfulList-Accent11"/>
        <w:numPr>
          <w:ilvl w:val="2"/>
          <w:numId w:val="24"/>
        </w:numPr>
        <w:tabs>
          <w:tab w:val="left" w:pos="720"/>
        </w:tabs>
        <w:autoSpaceDE w:val="0"/>
        <w:autoSpaceDN w:val="0"/>
        <w:adjustRightInd w:val="0"/>
        <w:ind w:left="720" w:firstLine="0"/>
        <w:rPr>
          <w:rFonts w:asciiTheme="minorHAnsi" w:hAnsiTheme="minorHAnsi" w:cstheme="minorHAnsi"/>
          <w:bCs/>
          <w:sz w:val="24"/>
          <w:szCs w:val="24"/>
        </w:rPr>
      </w:pPr>
      <w:r w:rsidRPr="007D6D68">
        <w:rPr>
          <w:rFonts w:asciiTheme="minorHAnsi" w:hAnsiTheme="minorHAnsi" w:cstheme="minorHAnsi"/>
          <w:sz w:val="24"/>
          <w:szCs w:val="24"/>
        </w:rPr>
        <w:t xml:space="preserve">Required Performance: To accommodate customer preferences and ensure excellent service, Contractor shall perform all of its obligations under this Contract, including, but not limited to, its obligation to maintain agreed-upon sanitation, health, and food safety standards in </w:t>
      </w:r>
      <w:r w:rsidRPr="001964BF">
        <w:rPr>
          <w:rFonts w:asciiTheme="minorHAnsi" w:hAnsiTheme="minorHAnsi" w:cstheme="minorHAnsi"/>
          <w:sz w:val="24"/>
          <w:szCs w:val="24"/>
        </w:rPr>
        <w:t xml:space="preserve">all assigned dining and seating areas in accordance with Article 4 of this Contract and applicable health and sanitation regulations and laws, except that Contractor shall not be liable for its failures to perform its obligations to the extent that Contractor is prevented from doing so because of </w:t>
      </w:r>
      <w:r w:rsidR="00CA6B3E" w:rsidRPr="001964BF">
        <w:rPr>
          <w:rFonts w:asciiTheme="minorHAnsi" w:hAnsiTheme="minorHAnsi" w:cstheme="minorHAnsi"/>
          <w:sz w:val="24"/>
          <w:szCs w:val="24"/>
        </w:rPr>
        <w:t xml:space="preserve">District’s </w:t>
      </w:r>
      <w:r w:rsidRPr="001964BF">
        <w:rPr>
          <w:rFonts w:asciiTheme="minorHAnsi" w:hAnsiTheme="minorHAnsi" w:cstheme="minorHAnsi"/>
          <w:sz w:val="24"/>
          <w:szCs w:val="24"/>
        </w:rPr>
        <w:t xml:space="preserve">failure to perform its obligations under this Contract to maintain Facilities and Long-Life Equipment. Notwithstanding the foregoing, Contractor shall not be released from liability by </w:t>
      </w:r>
      <w:r w:rsidR="00CA6B3E" w:rsidRPr="001964BF">
        <w:rPr>
          <w:rFonts w:asciiTheme="minorHAnsi" w:hAnsiTheme="minorHAnsi" w:cstheme="minorHAnsi"/>
          <w:sz w:val="24"/>
          <w:szCs w:val="24"/>
        </w:rPr>
        <w:t xml:space="preserve">District’s </w:t>
      </w:r>
      <w:r w:rsidRPr="001964BF">
        <w:rPr>
          <w:rFonts w:asciiTheme="minorHAnsi" w:hAnsiTheme="minorHAnsi" w:cstheme="minorHAnsi"/>
          <w:sz w:val="24"/>
          <w:szCs w:val="24"/>
        </w:rPr>
        <w:t xml:space="preserve">failure to perform its obligations under this Contract to maintain Facilities and Long-life Equipment to the extent that </w:t>
      </w:r>
      <w:r w:rsidR="00CA6B3E" w:rsidRPr="001964BF">
        <w:rPr>
          <w:rFonts w:asciiTheme="minorHAnsi" w:hAnsiTheme="minorHAnsi" w:cstheme="minorHAnsi"/>
          <w:sz w:val="24"/>
          <w:szCs w:val="24"/>
        </w:rPr>
        <w:t xml:space="preserve">District </w:t>
      </w:r>
      <w:r w:rsidRPr="001964BF">
        <w:rPr>
          <w:rFonts w:asciiTheme="minorHAnsi" w:hAnsiTheme="minorHAnsi" w:cstheme="minorHAnsi"/>
          <w:sz w:val="24"/>
          <w:szCs w:val="24"/>
        </w:rPr>
        <w:t xml:space="preserve">is prevented from doing so because of Contractor’s failure to provide timely notice to </w:t>
      </w:r>
      <w:r w:rsidR="00CA6B3E" w:rsidRPr="001964BF">
        <w:rPr>
          <w:rFonts w:asciiTheme="minorHAnsi" w:hAnsiTheme="minorHAnsi" w:cstheme="minorHAnsi"/>
          <w:sz w:val="24"/>
          <w:szCs w:val="24"/>
        </w:rPr>
        <w:t xml:space="preserve">District </w:t>
      </w:r>
      <w:r w:rsidRPr="001964BF">
        <w:rPr>
          <w:rFonts w:asciiTheme="minorHAnsi" w:hAnsiTheme="minorHAnsi" w:cstheme="minorHAnsi"/>
          <w:sz w:val="24"/>
          <w:szCs w:val="24"/>
        </w:rPr>
        <w:t xml:space="preserve">of defective, unsafe, unclean, or unhealthy conditions known to Contractor or to the extent such conditions should have been reasonably known by Contractor, and which defective, unsafe, unclean, or unhealthy conditions were not actually known to, nor should they have been reasonably known by, </w:t>
      </w:r>
      <w:r w:rsidR="00CA6B3E" w:rsidRPr="001964BF">
        <w:rPr>
          <w:rFonts w:asciiTheme="minorHAnsi" w:hAnsiTheme="minorHAnsi" w:cstheme="minorHAnsi"/>
          <w:sz w:val="24"/>
          <w:szCs w:val="24"/>
        </w:rPr>
        <w:t xml:space="preserve">District </w:t>
      </w:r>
      <w:r w:rsidRPr="001964BF">
        <w:rPr>
          <w:rFonts w:asciiTheme="minorHAnsi" w:hAnsiTheme="minorHAnsi" w:cstheme="minorHAnsi"/>
          <w:sz w:val="24"/>
          <w:szCs w:val="24"/>
        </w:rPr>
        <w:t>without such notice from Contractor.</w:t>
      </w:r>
      <w:r w:rsidR="001964BF" w:rsidRPr="001964BF">
        <w:rPr>
          <w:rFonts w:asciiTheme="minorHAnsi" w:hAnsiTheme="minorHAnsi" w:cstheme="minorHAnsi"/>
          <w:sz w:val="24"/>
          <w:szCs w:val="24"/>
        </w:rPr>
        <w:t xml:space="preserve"> </w:t>
      </w:r>
    </w:p>
    <w:p w14:paraId="0651F361" w14:textId="77777777" w:rsidR="001964BF" w:rsidRPr="001964BF" w:rsidRDefault="001964BF" w:rsidP="001964BF">
      <w:pPr>
        <w:pStyle w:val="ColorfulList-Accent11"/>
        <w:tabs>
          <w:tab w:val="left" w:pos="720"/>
        </w:tabs>
        <w:autoSpaceDE w:val="0"/>
        <w:autoSpaceDN w:val="0"/>
        <w:adjustRightInd w:val="0"/>
        <w:spacing w:line="240" w:lineRule="auto"/>
        <w:rPr>
          <w:rFonts w:asciiTheme="minorHAnsi" w:hAnsiTheme="minorHAnsi" w:cstheme="minorHAnsi"/>
          <w:bCs/>
          <w:sz w:val="24"/>
          <w:szCs w:val="24"/>
        </w:rPr>
      </w:pPr>
    </w:p>
    <w:p w14:paraId="67F8BA60" w14:textId="5DE1BE9A" w:rsidR="005E1E12" w:rsidRDefault="001964BF" w:rsidP="001964BF">
      <w:pPr>
        <w:pStyle w:val="ColorfulList-Accent11"/>
        <w:numPr>
          <w:ilvl w:val="2"/>
          <w:numId w:val="24"/>
        </w:numPr>
        <w:tabs>
          <w:tab w:val="left" w:pos="720"/>
        </w:tabs>
        <w:autoSpaceDE w:val="0"/>
        <w:autoSpaceDN w:val="0"/>
        <w:adjustRightInd w:val="0"/>
        <w:spacing w:line="240" w:lineRule="auto"/>
        <w:ind w:left="720" w:firstLine="0"/>
        <w:rPr>
          <w:rFonts w:asciiTheme="minorHAnsi" w:hAnsiTheme="minorHAnsi" w:cstheme="minorHAnsi"/>
          <w:bCs/>
          <w:sz w:val="24"/>
          <w:szCs w:val="24"/>
        </w:rPr>
      </w:pPr>
      <w:r w:rsidRPr="001964BF">
        <w:rPr>
          <w:rFonts w:asciiTheme="minorHAnsi" w:hAnsiTheme="minorHAnsi" w:cstheme="minorHAnsi"/>
          <w:bCs/>
          <w:sz w:val="24"/>
          <w:szCs w:val="24"/>
        </w:rPr>
        <w:t>Contractor Failure to Provide Required Products or Services</w:t>
      </w:r>
      <w:r>
        <w:rPr>
          <w:rFonts w:asciiTheme="minorHAnsi" w:hAnsiTheme="minorHAnsi" w:cstheme="minorHAnsi"/>
          <w:bCs/>
          <w:sz w:val="24"/>
          <w:szCs w:val="24"/>
        </w:rPr>
        <w:t xml:space="preserve">: </w:t>
      </w:r>
      <w:r w:rsidRPr="001964BF">
        <w:rPr>
          <w:rFonts w:asciiTheme="minorHAnsi" w:hAnsiTheme="minorHAnsi" w:cstheme="minorHAnsi"/>
          <w:bCs/>
          <w:sz w:val="24"/>
          <w:szCs w:val="24"/>
        </w:rPr>
        <w:t xml:space="preserve">If Contractor fails to provide any product or service as required under this </w:t>
      </w:r>
      <w:r>
        <w:rPr>
          <w:rFonts w:asciiTheme="minorHAnsi" w:hAnsiTheme="minorHAnsi" w:cstheme="minorHAnsi"/>
          <w:bCs/>
          <w:sz w:val="24"/>
          <w:szCs w:val="24"/>
        </w:rPr>
        <w:t>Contract</w:t>
      </w:r>
      <w:r w:rsidRPr="001964BF">
        <w:rPr>
          <w:rFonts w:asciiTheme="minorHAnsi" w:hAnsiTheme="minorHAnsi" w:cstheme="minorHAnsi"/>
          <w:bCs/>
          <w:sz w:val="24"/>
          <w:szCs w:val="24"/>
        </w:rPr>
        <w:t xml:space="preserve">, then, in addition to any other rights or remedies that the District may have under this </w:t>
      </w:r>
      <w:r>
        <w:rPr>
          <w:rFonts w:asciiTheme="minorHAnsi" w:hAnsiTheme="minorHAnsi" w:cstheme="minorHAnsi"/>
          <w:bCs/>
          <w:sz w:val="24"/>
          <w:szCs w:val="24"/>
        </w:rPr>
        <w:t>Contract</w:t>
      </w:r>
      <w:r w:rsidRPr="001964BF">
        <w:rPr>
          <w:rFonts w:asciiTheme="minorHAnsi" w:hAnsiTheme="minorHAnsi" w:cstheme="minorHAnsi"/>
          <w:bCs/>
          <w:sz w:val="24"/>
          <w:szCs w:val="24"/>
        </w:rPr>
        <w:t xml:space="preserve">, including, but not </w:t>
      </w:r>
      <w:r w:rsidRPr="001964BF">
        <w:rPr>
          <w:rFonts w:asciiTheme="minorHAnsi" w:hAnsiTheme="minorHAnsi" w:cstheme="minorHAnsi"/>
          <w:bCs/>
          <w:sz w:val="24"/>
          <w:szCs w:val="24"/>
        </w:rPr>
        <w:lastRenderedPageBreak/>
        <w:t>limited to any right of termination, the District shall be authorized to remove that requirement under th</w:t>
      </w:r>
      <w:r>
        <w:rPr>
          <w:rFonts w:asciiTheme="minorHAnsi" w:hAnsiTheme="minorHAnsi" w:cstheme="minorHAnsi"/>
          <w:bCs/>
          <w:sz w:val="24"/>
          <w:szCs w:val="24"/>
        </w:rPr>
        <w:t xml:space="preserve">is Contract </w:t>
      </w:r>
      <w:r w:rsidRPr="001964BF">
        <w:rPr>
          <w:rFonts w:asciiTheme="minorHAnsi" w:hAnsiTheme="minorHAnsi" w:cstheme="minorHAnsi"/>
          <w:bCs/>
          <w:sz w:val="24"/>
          <w:szCs w:val="24"/>
        </w:rPr>
        <w:t>and/or to hire another contractor to provide that product or service.</w:t>
      </w:r>
    </w:p>
    <w:p w14:paraId="4118D325" w14:textId="77777777" w:rsidR="001964BF" w:rsidRPr="001964BF" w:rsidRDefault="001964BF" w:rsidP="001964BF">
      <w:pPr>
        <w:pStyle w:val="ColorfulList-Accent11"/>
        <w:tabs>
          <w:tab w:val="left" w:pos="720"/>
        </w:tabs>
        <w:autoSpaceDE w:val="0"/>
        <w:autoSpaceDN w:val="0"/>
        <w:adjustRightInd w:val="0"/>
        <w:spacing w:line="240" w:lineRule="auto"/>
        <w:ind w:left="0"/>
        <w:rPr>
          <w:rFonts w:asciiTheme="minorHAnsi" w:hAnsiTheme="minorHAnsi" w:cstheme="minorHAnsi"/>
          <w:bCs/>
          <w:sz w:val="24"/>
          <w:szCs w:val="24"/>
        </w:rPr>
      </w:pPr>
    </w:p>
    <w:p w14:paraId="094ECB9F" w14:textId="23BD73E3" w:rsidR="005E1E12" w:rsidRPr="00CA6B3E" w:rsidRDefault="005E1E12" w:rsidP="005E1E12">
      <w:pPr>
        <w:pStyle w:val="ColorfulList-Accent11"/>
        <w:numPr>
          <w:ilvl w:val="2"/>
          <w:numId w:val="24"/>
        </w:numPr>
        <w:tabs>
          <w:tab w:val="left" w:pos="720"/>
        </w:tabs>
        <w:autoSpaceDE w:val="0"/>
        <w:autoSpaceDN w:val="0"/>
        <w:adjustRightInd w:val="0"/>
        <w:spacing w:line="240" w:lineRule="auto"/>
        <w:ind w:left="720" w:firstLine="0"/>
        <w:rPr>
          <w:rFonts w:asciiTheme="minorHAnsi" w:hAnsiTheme="minorHAnsi" w:cstheme="minorHAnsi"/>
          <w:bCs/>
          <w:sz w:val="24"/>
          <w:szCs w:val="24"/>
        </w:rPr>
      </w:pPr>
      <w:r w:rsidRPr="00CA6B3E">
        <w:rPr>
          <w:rFonts w:asciiTheme="minorHAnsi" w:hAnsiTheme="minorHAnsi" w:cstheme="minorHAnsi"/>
          <w:sz w:val="24"/>
          <w:szCs w:val="24"/>
        </w:rPr>
        <w:t xml:space="preserve">Key Performance Indicators (“KPIs”) and Performance Assurance Scorecard:  </w:t>
      </w:r>
      <w:r w:rsidR="00285F9A">
        <w:rPr>
          <w:rFonts w:asciiTheme="minorHAnsi" w:hAnsiTheme="minorHAnsi" w:cstheme="minorHAnsi"/>
          <w:sz w:val="24"/>
          <w:szCs w:val="24"/>
        </w:rPr>
        <w:t>District</w:t>
      </w:r>
      <w:r w:rsidRPr="00CA6B3E">
        <w:rPr>
          <w:rFonts w:asciiTheme="minorHAnsi" w:hAnsiTheme="minorHAnsi" w:cstheme="minorHAnsi"/>
          <w:sz w:val="24"/>
          <w:szCs w:val="24"/>
        </w:rPr>
        <w:t xml:space="preserve"> will evaluate Contractor’s performance under this Contract annually using the KPIs detailed in the Performance Assurance Scorecard (Exhibit </w:t>
      </w:r>
      <w:r w:rsidR="00CA6B3E" w:rsidRPr="00CA6B3E">
        <w:rPr>
          <w:rFonts w:asciiTheme="minorHAnsi" w:hAnsiTheme="minorHAnsi" w:cstheme="minorHAnsi"/>
          <w:sz w:val="24"/>
          <w:szCs w:val="24"/>
        </w:rPr>
        <w:t>F</w:t>
      </w:r>
      <w:r w:rsidRPr="00CA6B3E">
        <w:rPr>
          <w:rFonts w:asciiTheme="minorHAnsi" w:hAnsiTheme="minorHAnsi" w:cstheme="minorHAnsi"/>
          <w:sz w:val="24"/>
          <w:szCs w:val="24"/>
        </w:rPr>
        <w:t xml:space="preserve">), which </w:t>
      </w:r>
      <w:r w:rsidRPr="00CA6B3E">
        <w:rPr>
          <w:rFonts w:asciiTheme="minorHAnsi" w:hAnsiTheme="minorHAnsi" w:cstheme="minorHAnsi"/>
          <w:bCs/>
          <w:sz w:val="24"/>
          <w:szCs w:val="24"/>
        </w:rPr>
        <w:t>may be amended from time to time by mutual agreement of the Parties</w:t>
      </w:r>
      <w:r w:rsidRPr="00CA6B3E">
        <w:rPr>
          <w:rFonts w:asciiTheme="minorHAnsi" w:hAnsiTheme="minorHAnsi" w:cstheme="minorHAnsi"/>
          <w:sz w:val="24"/>
          <w:szCs w:val="24"/>
        </w:rPr>
        <w:t xml:space="preserve">. In July of each Contract Year, </w:t>
      </w:r>
      <w:r w:rsidR="00CA6B3E" w:rsidRPr="00CA6B3E">
        <w:rPr>
          <w:rFonts w:asciiTheme="minorHAnsi" w:hAnsiTheme="minorHAnsi" w:cstheme="minorHAnsi"/>
          <w:sz w:val="24"/>
          <w:szCs w:val="24"/>
        </w:rPr>
        <w:t xml:space="preserve">District </w:t>
      </w:r>
      <w:r w:rsidRPr="00CA6B3E">
        <w:rPr>
          <w:rFonts w:asciiTheme="minorHAnsi" w:hAnsiTheme="minorHAnsi" w:cstheme="minorHAnsi"/>
          <w:sz w:val="24"/>
          <w:szCs w:val="24"/>
        </w:rPr>
        <w:t xml:space="preserve">and Contractor will measure all KPIs from the previous Contract Year in alignment with Exhibit </w:t>
      </w:r>
      <w:r w:rsidR="00CA6B3E" w:rsidRPr="00CA6B3E">
        <w:rPr>
          <w:rFonts w:asciiTheme="minorHAnsi" w:hAnsiTheme="minorHAnsi" w:cstheme="minorHAnsi"/>
          <w:sz w:val="24"/>
          <w:szCs w:val="24"/>
        </w:rPr>
        <w:t>F</w:t>
      </w:r>
      <w:r w:rsidRPr="00CA6B3E">
        <w:rPr>
          <w:rFonts w:asciiTheme="minorHAnsi" w:hAnsiTheme="minorHAnsi" w:cstheme="minorHAnsi"/>
          <w:sz w:val="24"/>
          <w:szCs w:val="24"/>
        </w:rPr>
        <w:t xml:space="preserve"> to determine if Contractor </w:t>
      </w:r>
      <w:r w:rsidR="00161661">
        <w:rPr>
          <w:rFonts w:asciiTheme="minorHAnsi" w:hAnsiTheme="minorHAnsi" w:cstheme="minorHAnsi"/>
          <w:sz w:val="24"/>
          <w:szCs w:val="24"/>
        </w:rPr>
        <w:t xml:space="preserve">has satisfied the KPIs. If Contractor has not satisfied the KPIs, the Parties will agree within </w:t>
      </w:r>
      <w:r w:rsidR="00830B5E">
        <w:rPr>
          <w:rFonts w:asciiTheme="minorHAnsi" w:hAnsiTheme="minorHAnsi" w:cstheme="minorHAnsi"/>
          <w:sz w:val="24"/>
          <w:szCs w:val="24"/>
        </w:rPr>
        <w:t>thirty (30) calendar</w:t>
      </w:r>
      <w:r w:rsidR="00161661">
        <w:rPr>
          <w:rFonts w:asciiTheme="minorHAnsi" w:hAnsiTheme="minorHAnsi" w:cstheme="minorHAnsi"/>
          <w:sz w:val="24"/>
          <w:szCs w:val="24"/>
        </w:rPr>
        <w:t xml:space="preserve"> days of </w:t>
      </w:r>
      <w:r w:rsidR="00830B5E">
        <w:rPr>
          <w:rFonts w:asciiTheme="minorHAnsi" w:hAnsiTheme="minorHAnsi" w:cstheme="minorHAnsi"/>
          <w:sz w:val="24"/>
          <w:szCs w:val="24"/>
        </w:rPr>
        <w:t xml:space="preserve">the </w:t>
      </w:r>
      <w:r w:rsidR="00161661">
        <w:rPr>
          <w:rFonts w:asciiTheme="minorHAnsi" w:hAnsiTheme="minorHAnsi" w:cstheme="minorHAnsi"/>
          <w:sz w:val="24"/>
          <w:szCs w:val="24"/>
        </w:rPr>
        <w:t xml:space="preserve">review meeting on an improvement plan to promptly address deficiencies. </w:t>
      </w:r>
      <w:r w:rsidR="00CA6B3E" w:rsidRPr="00CA6B3E">
        <w:rPr>
          <w:rFonts w:asciiTheme="minorHAnsi" w:hAnsiTheme="minorHAnsi" w:cstheme="minorHAnsi"/>
          <w:bCs/>
          <w:sz w:val="24"/>
          <w:szCs w:val="24"/>
        </w:rPr>
        <w:t xml:space="preserve">In addition to the </w:t>
      </w:r>
      <w:r w:rsidR="008201C1">
        <w:rPr>
          <w:rFonts w:asciiTheme="minorHAnsi" w:hAnsiTheme="minorHAnsi" w:cstheme="minorHAnsi"/>
          <w:bCs/>
          <w:sz w:val="24"/>
          <w:szCs w:val="24"/>
        </w:rPr>
        <w:t>corrective p</w:t>
      </w:r>
      <w:r w:rsidR="00161661">
        <w:rPr>
          <w:rFonts w:asciiTheme="minorHAnsi" w:hAnsiTheme="minorHAnsi" w:cstheme="minorHAnsi"/>
          <w:bCs/>
          <w:sz w:val="24"/>
          <w:szCs w:val="24"/>
        </w:rPr>
        <w:t>rocess</w:t>
      </w:r>
      <w:r w:rsidR="00CA6B3E" w:rsidRPr="00CA6B3E">
        <w:rPr>
          <w:rFonts w:asciiTheme="minorHAnsi" w:hAnsiTheme="minorHAnsi" w:cstheme="minorHAnsi"/>
          <w:bCs/>
          <w:sz w:val="24"/>
          <w:szCs w:val="24"/>
        </w:rPr>
        <w:t xml:space="preserve"> described </w:t>
      </w:r>
      <w:r w:rsidR="008201C1">
        <w:rPr>
          <w:rFonts w:asciiTheme="minorHAnsi" w:hAnsiTheme="minorHAnsi" w:cstheme="minorHAnsi"/>
          <w:bCs/>
          <w:sz w:val="24"/>
          <w:szCs w:val="24"/>
        </w:rPr>
        <w:t>in this Section 3.17.3</w:t>
      </w:r>
      <w:r w:rsidR="00CA6B3E" w:rsidRPr="00CA6B3E">
        <w:rPr>
          <w:rFonts w:asciiTheme="minorHAnsi" w:hAnsiTheme="minorHAnsi" w:cstheme="minorHAnsi"/>
          <w:bCs/>
          <w:sz w:val="24"/>
          <w:szCs w:val="24"/>
        </w:rPr>
        <w:t>, Contractor shall be subject to all</w:t>
      </w:r>
      <w:r w:rsidR="00830B5E">
        <w:rPr>
          <w:rFonts w:asciiTheme="minorHAnsi" w:hAnsiTheme="minorHAnsi" w:cstheme="minorHAnsi"/>
          <w:bCs/>
          <w:sz w:val="24"/>
          <w:szCs w:val="24"/>
        </w:rPr>
        <w:t xml:space="preserve"> </w:t>
      </w:r>
      <w:r w:rsidR="00161661">
        <w:rPr>
          <w:rFonts w:asciiTheme="minorHAnsi" w:hAnsiTheme="minorHAnsi" w:cstheme="minorHAnsi"/>
          <w:bCs/>
          <w:sz w:val="24"/>
          <w:szCs w:val="24"/>
        </w:rPr>
        <w:t xml:space="preserve">other </w:t>
      </w:r>
      <w:r w:rsidR="00CA6B3E" w:rsidRPr="00CA6B3E">
        <w:rPr>
          <w:rFonts w:asciiTheme="minorHAnsi" w:hAnsiTheme="minorHAnsi" w:cstheme="minorHAnsi"/>
          <w:bCs/>
          <w:sz w:val="24"/>
          <w:szCs w:val="24"/>
        </w:rPr>
        <w:t>remedies</w:t>
      </w:r>
      <w:r w:rsidR="00830B5E">
        <w:rPr>
          <w:rFonts w:asciiTheme="minorHAnsi" w:hAnsiTheme="minorHAnsi" w:cstheme="minorHAnsi"/>
          <w:bCs/>
          <w:sz w:val="24"/>
          <w:szCs w:val="24"/>
        </w:rPr>
        <w:t xml:space="preserve"> available to District</w:t>
      </w:r>
      <w:r w:rsidR="00CA6B3E" w:rsidRPr="00CA6B3E">
        <w:rPr>
          <w:rFonts w:asciiTheme="minorHAnsi" w:hAnsiTheme="minorHAnsi" w:cstheme="minorHAnsi"/>
          <w:bCs/>
          <w:sz w:val="24"/>
          <w:szCs w:val="24"/>
        </w:rPr>
        <w:t xml:space="preserve"> at law and pursuant to this Contract. </w:t>
      </w:r>
    </w:p>
    <w:p w14:paraId="5439282D" w14:textId="77777777" w:rsidR="00CA6B3E" w:rsidRPr="00CA6B3E" w:rsidRDefault="00CA6B3E" w:rsidP="00CA6B3E">
      <w:pPr>
        <w:pStyle w:val="ColorfulList-Accent11"/>
        <w:tabs>
          <w:tab w:val="left" w:pos="1080"/>
        </w:tabs>
        <w:autoSpaceDE w:val="0"/>
        <w:autoSpaceDN w:val="0"/>
        <w:adjustRightInd w:val="0"/>
        <w:spacing w:line="240" w:lineRule="auto"/>
        <w:ind w:left="360"/>
        <w:rPr>
          <w:rFonts w:asciiTheme="minorHAnsi" w:hAnsiTheme="minorHAnsi" w:cstheme="minorHAnsi"/>
          <w:bCs/>
          <w:sz w:val="24"/>
          <w:szCs w:val="24"/>
        </w:rPr>
      </w:pPr>
    </w:p>
    <w:p w14:paraId="2EE64258" w14:textId="4E8B61F1" w:rsidR="005E1E12" w:rsidRPr="009B348B" w:rsidRDefault="005E1E12" w:rsidP="005E1E12">
      <w:pPr>
        <w:pStyle w:val="ColorfulList-Accent11"/>
        <w:numPr>
          <w:ilvl w:val="1"/>
          <w:numId w:val="24"/>
        </w:numPr>
        <w:tabs>
          <w:tab w:val="left" w:pos="1080"/>
        </w:tabs>
        <w:autoSpaceDE w:val="0"/>
        <w:autoSpaceDN w:val="0"/>
        <w:adjustRightInd w:val="0"/>
        <w:spacing w:line="240" w:lineRule="auto"/>
        <w:ind w:left="360" w:firstLine="0"/>
        <w:rPr>
          <w:rFonts w:asciiTheme="minorHAnsi" w:hAnsiTheme="minorHAnsi" w:cstheme="minorHAnsi"/>
          <w:bCs/>
          <w:sz w:val="24"/>
          <w:szCs w:val="24"/>
        </w:rPr>
      </w:pPr>
      <w:r w:rsidRPr="009B348B">
        <w:rPr>
          <w:rFonts w:asciiTheme="minorHAnsi" w:hAnsiTheme="minorHAnsi" w:cstheme="minorHAnsi"/>
          <w:sz w:val="24"/>
          <w:szCs w:val="24"/>
        </w:rPr>
        <w:t>Customer Satisfaction and Assessment and Sales and Traffic Monitoring:</w:t>
      </w:r>
    </w:p>
    <w:p w14:paraId="528BEA8E" w14:textId="77777777" w:rsidR="005E1E12" w:rsidRPr="00CA6B3E" w:rsidRDefault="005E1E12" w:rsidP="005E1E12">
      <w:pPr>
        <w:pStyle w:val="ColorfulList-Accent11"/>
        <w:tabs>
          <w:tab w:val="left" w:pos="1080"/>
        </w:tabs>
        <w:autoSpaceDE w:val="0"/>
        <w:autoSpaceDN w:val="0"/>
        <w:adjustRightInd w:val="0"/>
        <w:spacing w:line="240" w:lineRule="auto"/>
        <w:ind w:left="360"/>
        <w:rPr>
          <w:rFonts w:asciiTheme="minorHAnsi" w:hAnsiTheme="minorHAnsi" w:cstheme="minorHAnsi"/>
          <w:bCs/>
          <w:sz w:val="24"/>
          <w:szCs w:val="24"/>
        </w:rPr>
      </w:pPr>
    </w:p>
    <w:p w14:paraId="19E2C488" w14:textId="2305F5C3" w:rsidR="00CA6B3E" w:rsidRPr="00CA6B3E" w:rsidRDefault="005E1E12" w:rsidP="00CA6B3E">
      <w:pPr>
        <w:pStyle w:val="ColorfulList-Accent11"/>
        <w:numPr>
          <w:ilvl w:val="2"/>
          <w:numId w:val="24"/>
        </w:numPr>
        <w:tabs>
          <w:tab w:val="left" w:pos="720"/>
        </w:tabs>
        <w:autoSpaceDE w:val="0"/>
        <w:autoSpaceDN w:val="0"/>
        <w:adjustRightInd w:val="0"/>
        <w:ind w:left="720" w:firstLine="0"/>
        <w:rPr>
          <w:rFonts w:asciiTheme="minorHAnsi" w:hAnsiTheme="minorHAnsi" w:cstheme="minorHAnsi"/>
          <w:bCs/>
          <w:sz w:val="24"/>
          <w:szCs w:val="24"/>
        </w:rPr>
      </w:pPr>
      <w:r w:rsidRPr="00CA6B3E">
        <w:rPr>
          <w:rFonts w:asciiTheme="minorHAnsi" w:hAnsiTheme="minorHAnsi" w:cstheme="minorHAnsi"/>
          <w:sz w:val="24"/>
          <w:szCs w:val="24"/>
        </w:rPr>
        <w:t xml:space="preserve">  Customer Satisfaction and Assessment: Contractor </w:t>
      </w:r>
      <w:r w:rsidR="00CA6B3E" w:rsidRPr="00CA6B3E">
        <w:rPr>
          <w:rFonts w:asciiTheme="minorHAnsi" w:hAnsiTheme="minorHAnsi" w:cstheme="minorHAnsi"/>
          <w:sz w:val="24"/>
          <w:szCs w:val="24"/>
        </w:rPr>
        <w:t>shall have and use sophisticated assessment tools to monitor customer satisfaction. All customer satisfaction results collected by Contractor will be shared with District in a timely manner.  Contractor shall</w:t>
      </w:r>
      <w:r w:rsidR="00CA6B3E">
        <w:rPr>
          <w:rFonts w:asciiTheme="minorHAnsi" w:hAnsiTheme="minorHAnsi" w:cstheme="minorHAnsi"/>
          <w:sz w:val="24"/>
          <w:szCs w:val="24"/>
        </w:rPr>
        <w:t xml:space="preserve">, at its expense, </w:t>
      </w:r>
      <w:r w:rsidR="00CA6B3E" w:rsidRPr="00CA6B3E">
        <w:rPr>
          <w:rFonts w:asciiTheme="minorHAnsi" w:hAnsiTheme="minorHAnsi" w:cstheme="minorHAnsi"/>
          <w:sz w:val="24"/>
          <w:szCs w:val="24"/>
        </w:rPr>
        <w:t xml:space="preserve">conduct a minimum of one (1) </w:t>
      </w:r>
      <w:r w:rsidR="00300CE1">
        <w:rPr>
          <w:rFonts w:asciiTheme="minorHAnsi" w:hAnsiTheme="minorHAnsi" w:cstheme="minorHAnsi"/>
          <w:sz w:val="24"/>
          <w:szCs w:val="24"/>
        </w:rPr>
        <w:t xml:space="preserve">District-wide </w:t>
      </w:r>
      <w:r w:rsidR="00CA6B3E" w:rsidRPr="00CA6B3E">
        <w:rPr>
          <w:rFonts w:asciiTheme="minorHAnsi" w:hAnsiTheme="minorHAnsi" w:cstheme="minorHAnsi"/>
          <w:sz w:val="24"/>
          <w:szCs w:val="24"/>
        </w:rPr>
        <w:t xml:space="preserve">written customer satisfaction evaluation each </w:t>
      </w:r>
      <w:r w:rsidR="00300CE1">
        <w:rPr>
          <w:rFonts w:asciiTheme="minorHAnsi" w:hAnsiTheme="minorHAnsi" w:cstheme="minorHAnsi"/>
          <w:sz w:val="24"/>
          <w:szCs w:val="24"/>
        </w:rPr>
        <w:t xml:space="preserve">fall and spring semester </w:t>
      </w:r>
      <w:r w:rsidR="00CA6B3E" w:rsidRPr="00CA6B3E">
        <w:rPr>
          <w:rFonts w:asciiTheme="minorHAnsi" w:hAnsiTheme="minorHAnsi" w:cstheme="minorHAnsi"/>
          <w:sz w:val="24"/>
          <w:szCs w:val="24"/>
        </w:rPr>
        <w:t xml:space="preserve">and one (1) customer focus group </w:t>
      </w:r>
      <w:r w:rsidR="00300CE1">
        <w:rPr>
          <w:rFonts w:asciiTheme="minorHAnsi" w:hAnsiTheme="minorHAnsi" w:cstheme="minorHAnsi"/>
          <w:sz w:val="24"/>
          <w:szCs w:val="24"/>
        </w:rPr>
        <w:t>each fall and spring semester at each campus</w:t>
      </w:r>
      <w:r w:rsidR="00CA6B3E" w:rsidRPr="00CA6B3E">
        <w:rPr>
          <w:rFonts w:asciiTheme="minorHAnsi" w:hAnsiTheme="minorHAnsi" w:cstheme="minorHAnsi"/>
          <w:sz w:val="24"/>
          <w:szCs w:val="24"/>
        </w:rPr>
        <w:t xml:space="preserve">. Additionally, Contractor shall </w:t>
      </w:r>
      <w:proofErr w:type="gramStart"/>
      <w:r w:rsidR="00CA6B3E" w:rsidRPr="00CA6B3E">
        <w:rPr>
          <w:rFonts w:asciiTheme="minorHAnsi" w:hAnsiTheme="minorHAnsi" w:cstheme="minorHAnsi"/>
          <w:sz w:val="24"/>
          <w:szCs w:val="24"/>
        </w:rPr>
        <w:t>at all times</w:t>
      </w:r>
      <w:proofErr w:type="gramEnd"/>
      <w:r w:rsidR="00CA6B3E" w:rsidRPr="00CA6B3E">
        <w:rPr>
          <w:rFonts w:asciiTheme="minorHAnsi" w:hAnsiTheme="minorHAnsi" w:cstheme="minorHAnsi"/>
          <w:sz w:val="24"/>
          <w:szCs w:val="24"/>
        </w:rPr>
        <w:t xml:space="preserve"> maintain customer feedback options on the dining services’ website and social media channels</w:t>
      </w:r>
      <w:r w:rsidR="00CA6B3E">
        <w:rPr>
          <w:rFonts w:asciiTheme="minorHAnsi" w:hAnsiTheme="minorHAnsi" w:cstheme="minorHAnsi"/>
          <w:sz w:val="24"/>
          <w:szCs w:val="24"/>
        </w:rPr>
        <w:t xml:space="preserve">, </w:t>
      </w:r>
      <w:r w:rsidR="00CA6B3E" w:rsidRPr="009B348B">
        <w:rPr>
          <w:rFonts w:asciiTheme="minorHAnsi" w:hAnsiTheme="minorHAnsi" w:cstheme="minorHAnsi"/>
          <w:sz w:val="24"/>
          <w:szCs w:val="24"/>
        </w:rPr>
        <w:t xml:space="preserve">and via comment cards or kiosks at each Facility. </w:t>
      </w:r>
      <w:r w:rsidR="00CA6B3E" w:rsidRPr="00CA6B3E">
        <w:rPr>
          <w:rFonts w:asciiTheme="minorHAnsi" w:hAnsiTheme="minorHAnsi" w:cstheme="minorHAnsi"/>
          <w:sz w:val="24"/>
          <w:szCs w:val="24"/>
        </w:rPr>
        <w:t xml:space="preserve">In response to feedback received, Contractor and </w:t>
      </w:r>
      <w:r w:rsidR="00F02F25">
        <w:rPr>
          <w:rFonts w:asciiTheme="minorHAnsi" w:hAnsiTheme="minorHAnsi" w:cstheme="minorHAnsi"/>
          <w:sz w:val="24"/>
          <w:szCs w:val="24"/>
        </w:rPr>
        <w:t xml:space="preserve">each Campus </w:t>
      </w:r>
      <w:r w:rsidR="00CA6B3E" w:rsidRPr="00CA6B3E">
        <w:rPr>
          <w:rFonts w:asciiTheme="minorHAnsi" w:hAnsiTheme="minorHAnsi" w:cstheme="minorHAnsi"/>
          <w:sz w:val="24"/>
          <w:szCs w:val="24"/>
        </w:rPr>
        <w:t>Representative shall meet at least once per academic term to determine new initiatives that will support continuous improvement in the Services</w:t>
      </w:r>
      <w:r w:rsidR="00AA418B">
        <w:rPr>
          <w:rFonts w:asciiTheme="minorHAnsi" w:hAnsiTheme="minorHAnsi" w:cstheme="minorHAnsi"/>
          <w:sz w:val="24"/>
          <w:szCs w:val="24"/>
        </w:rPr>
        <w:t xml:space="preserve"> at each College</w:t>
      </w:r>
      <w:r w:rsidR="00CA6B3E" w:rsidRPr="00CA6B3E">
        <w:rPr>
          <w:rFonts w:asciiTheme="minorHAnsi" w:hAnsiTheme="minorHAnsi" w:cstheme="minorHAnsi"/>
          <w:sz w:val="24"/>
          <w:szCs w:val="24"/>
        </w:rPr>
        <w:t xml:space="preserve">.  </w:t>
      </w:r>
    </w:p>
    <w:p w14:paraId="5CB23974" w14:textId="256887A6" w:rsidR="005E1E12" w:rsidRPr="009B348B" w:rsidRDefault="005E1E12" w:rsidP="00CA6B3E">
      <w:pPr>
        <w:pStyle w:val="ColorfulList-Accent11"/>
        <w:tabs>
          <w:tab w:val="left" w:pos="1080"/>
        </w:tabs>
        <w:autoSpaceDE w:val="0"/>
        <w:autoSpaceDN w:val="0"/>
        <w:adjustRightInd w:val="0"/>
        <w:spacing w:line="240" w:lineRule="auto"/>
        <w:rPr>
          <w:rFonts w:asciiTheme="minorHAnsi" w:hAnsiTheme="minorHAnsi" w:cstheme="minorHAnsi"/>
          <w:bCs/>
          <w:sz w:val="24"/>
          <w:szCs w:val="24"/>
        </w:rPr>
      </w:pPr>
    </w:p>
    <w:p w14:paraId="560A724F" w14:textId="1E4CC30C" w:rsidR="005E1E12" w:rsidRPr="009B348B" w:rsidRDefault="005E1E12" w:rsidP="005E1E12">
      <w:pPr>
        <w:pStyle w:val="ColorfulList-Accent11"/>
        <w:numPr>
          <w:ilvl w:val="2"/>
          <w:numId w:val="24"/>
        </w:numPr>
        <w:tabs>
          <w:tab w:val="left" w:pos="720"/>
        </w:tabs>
        <w:autoSpaceDE w:val="0"/>
        <w:autoSpaceDN w:val="0"/>
        <w:adjustRightInd w:val="0"/>
        <w:spacing w:line="240" w:lineRule="auto"/>
        <w:ind w:left="720" w:firstLine="0"/>
        <w:rPr>
          <w:rFonts w:asciiTheme="minorHAnsi" w:hAnsiTheme="minorHAnsi" w:cstheme="minorHAnsi"/>
          <w:bCs/>
          <w:sz w:val="24"/>
          <w:szCs w:val="24"/>
        </w:rPr>
      </w:pPr>
      <w:bookmarkStart w:id="35" w:name="_Hlk131686743"/>
      <w:r w:rsidRPr="009B348B">
        <w:rPr>
          <w:rFonts w:asciiTheme="minorHAnsi" w:hAnsiTheme="minorHAnsi" w:cstheme="minorHAnsi"/>
          <w:sz w:val="24"/>
          <w:szCs w:val="24"/>
        </w:rPr>
        <w:t xml:space="preserve">Sales and Traffic Monitoring: Contractor shall adopt commercially reasonable methods to track sales to </w:t>
      </w:r>
      <w:r w:rsidR="00CA6B3E">
        <w:rPr>
          <w:rFonts w:asciiTheme="minorHAnsi" w:hAnsiTheme="minorHAnsi" w:cstheme="minorHAnsi"/>
          <w:sz w:val="24"/>
          <w:szCs w:val="24"/>
        </w:rPr>
        <w:t xml:space="preserve">District’s </w:t>
      </w:r>
      <w:r w:rsidRPr="009B348B">
        <w:rPr>
          <w:rFonts w:asciiTheme="minorHAnsi" w:hAnsiTheme="minorHAnsi" w:cstheme="minorHAnsi"/>
          <w:sz w:val="24"/>
          <w:szCs w:val="24"/>
        </w:rPr>
        <w:t xml:space="preserve">faculty, staff, and students, as well as all other retail shoppers, so </w:t>
      </w:r>
      <w:r w:rsidR="00CA6B3E">
        <w:rPr>
          <w:rFonts w:asciiTheme="minorHAnsi" w:hAnsiTheme="minorHAnsi" w:cstheme="minorHAnsi"/>
          <w:sz w:val="24"/>
          <w:szCs w:val="24"/>
        </w:rPr>
        <w:t>District c</w:t>
      </w:r>
      <w:r w:rsidRPr="009B348B">
        <w:rPr>
          <w:rFonts w:asciiTheme="minorHAnsi" w:hAnsiTheme="minorHAnsi" w:cstheme="minorHAnsi"/>
          <w:sz w:val="24"/>
          <w:szCs w:val="24"/>
        </w:rPr>
        <w:t xml:space="preserve">an understand buying patterns. All such sales tracking and traffic monitoring </w:t>
      </w:r>
      <w:r w:rsidR="00F43F58">
        <w:rPr>
          <w:rFonts w:asciiTheme="minorHAnsi" w:hAnsiTheme="minorHAnsi" w:cstheme="minorHAnsi"/>
          <w:sz w:val="24"/>
          <w:szCs w:val="24"/>
        </w:rPr>
        <w:t xml:space="preserve">information </w:t>
      </w:r>
      <w:r w:rsidRPr="009B348B">
        <w:rPr>
          <w:rFonts w:asciiTheme="minorHAnsi" w:hAnsiTheme="minorHAnsi" w:cstheme="minorHAnsi"/>
          <w:sz w:val="24"/>
          <w:szCs w:val="24"/>
        </w:rPr>
        <w:t xml:space="preserve">will be reported to the </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Representative </w:t>
      </w:r>
      <w:r w:rsidR="00F02F25">
        <w:rPr>
          <w:rFonts w:asciiTheme="minorHAnsi" w:hAnsiTheme="minorHAnsi" w:cstheme="minorHAnsi"/>
          <w:sz w:val="24"/>
          <w:szCs w:val="24"/>
        </w:rPr>
        <w:t xml:space="preserve">and each Campus Representative </w:t>
      </w:r>
      <w:r w:rsidRPr="009B348B">
        <w:rPr>
          <w:rFonts w:asciiTheme="minorHAnsi" w:hAnsiTheme="minorHAnsi" w:cstheme="minorHAnsi"/>
          <w:sz w:val="24"/>
          <w:szCs w:val="24"/>
        </w:rPr>
        <w:t xml:space="preserve">on at least a </w:t>
      </w:r>
      <w:r w:rsidR="00CA6B3E">
        <w:rPr>
          <w:rFonts w:asciiTheme="minorHAnsi" w:hAnsiTheme="minorHAnsi" w:cstheme="minorHAnsi"/>
          <w:sz w:val="24"/>
          <w:szCs w:val="24"/>
        </w:rPr>
        <w:t xml:space="preserve">quarterly </w:t>
      </w:r>
      <w:r w:rsidRPr="009B348B">
        <w:rPr>
          <w:rFonts w:asciiTheme="minorHAnsi" w:hAnsiTheme="minorHAnsi" w:cstheme="minorHAnsi"/>
          <w:sz w:val="24"/>
          <w:szCs w:val="24"/>
        </w:rPr>
        <w:t xml:space="preserve">basis in a form acceptable to the </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Representative. </w:t>
      </w:r>
    </w:p>
    <w:bookmarkEnd w:id="35"/>
    <w:p w14:paraId="69D03057" w14:textId="77777777" w:rsidR="005E1E12" w:rsidRPr="009B348B" w:rsidRDefault="005E1E12" w:rsidP="005E1E12">
      <w:pPr>
        <w:pStyle w:val="ColorfulList-Accent11"/>
        <w:tabs>
          <w:tab w:val="left" w:pos="1080"/>
        </w:tabs>
        <w:autoSpaceDE w:val="0"/>
        <w:autoSpaceDN w:val="0"/>
        <w:adjustRightInd w:val="0"/>
        <w:spacing w:line="240" w:lineRule="auto"/>
        <w:rPr>
          <w:rFonts w:asciiTheme="minorHAnsi" w:hAnsiTheme="minorHAnsi" w:cstheme="minorHAnsi"/>
          <w:bCs/>
          <w:sz w:val="24"/>
          <w:szCs w:val="24"/>
        </w:rPr>
      </w:pPr>
    </w:p>
    <w:p w14:paraId="72DB6C2B" w14:textId="3638016D" w:rsidR="005E1E12" w:rsidRPr="009B348B" w:rsidRDefault="005E1E12" w:rsidP="005E1E12">
      <w:pPr>
        <w:pStyle w:val="ColorfulList-Accent11"/>
        <w:numPr>
          <w:ilvl w:val="1"/>
          <w:numId w:val="24"/>
        </w:numPr>
        <w:tabs>
          <w:tab w:val="left" w:pos="1080"/>
        </w:tabs>
        <w:autoSpaceDE w:val="0"/>
        <w:autoSpaceDN w:val="0"/>
        <w:adjustRightInd w:val="0"/>
        <w:spacing w:line="240" w:lineRule="auto"/>
        <w:ind w:left="360" w:firstLine="0"/>
        <w:rPr>
          <w:rFonts w:asciiTheme="minorHAnsi" w:hAnsiTheme="minorHAnsi" w:cstheme="minorHAnsi"/>
          <w:bCs/>
          <w:sz w:val="24"/>
          <w:szCs w:val="24"/>
        </w:rPr>
      </w:pPr>
      <w:r w:rsidRPr="009B348B">
        <w:rPr>
          <w:rFonts w:asciiTheme="minorHAnsi" w:hAnsiTheme="minorHAnsi" w:cstheme="minorHAnsi"/>
          <w:sz w:val="24"/>
          <w:szCs w:val="24"/>
        </w:rPr>
        <w:t xml:space="preserve">Forms of Payment:  Subject to the provisions </w:t>
      </w:r>
      <w:r w:rsidRPr="00D203DB">
        <w:rPr>
          <w:rFonts w:asciiTheme="minorHAnsi" w:hAnsiTheme="minorHAnsi" w:cstheme="minorHAnsi"/>
          <w:sz w:val="24"/>
          <w:szCs w:val="24"/>
        </w:rPr>
        <w:t>of Section 8.4 below</w:t>
      </w:r>
      <w:r w:rsidRPr="009B348B">
        <w:rPr>
          <w:rFonts w:asciiTheme="minorHAnsi" w:hAnsiTheme="minorHAnsi" w:cstheme="minorHAnsi"/>
          <w:sz w:val="24"/>
          <w:szCs w:val="24"/>
        </w:rPr>
        <w:t xml:space="preserve">, Contractor must provide convenient payment </w:t>
      </w:r>
      <w:r w:rsidRPr="00783E59">
        <w:rPr>
          <w:rFonts w:asciiTheme="minorHAnsi" w:hAnsiTheme="minorHAnsi" w:cstheme="minorHAnsi"/>
          <w:sz w:val="24"/>
          <w:szCs w:val="24"/>
        </w:rPr>
        <w:t xml:space="preserve">options for customers, including (at a minimum) </w:t>
      </w:r>
      <w:r w:rsidR="00830B5E" w:rsidRPr="00783E59">
        <w:rPr>
          <w:rFonts w:asciiTheme="minorHAnsi" w:hAnsiTheme="minorHAnsi" w:cstheme="minorHAnsi"/>
          <w:sz w:val="24"/>
          <w:szCs w:val="24"/>
        </w:rPr>
        <w:t xml:space="preserve">cash, </w:t>
      </w:r>
      <w:r w:rsidR="00CA6B3E" w:rsidRPr="00783E59">
        <w:rPr>
          <w:rFonts w:asciiTheme="minorHAnsi" w:hAnsiTheme="minorHAnsi" w:cstheme="minorHAnsi"/>
          <w:sz w:val="24"/>
          <w:szCs w:val="24"/>
        </w:rPr>
        <w:t xml:space="preserve">District </w:t>
      </w:r>
      <w:r w:rsidR="00830B5E" w:rsidRPr="00783E59">
        <w:rPr>
          <w:rFonts w:asciiTheme="minorHAnsi" w:hAnsiTheme="minorHAnsi" w:cstheme="minorHAnsi"/>
          <w:sz w:val="24"/>
          <w:szCs w:val="24"/>
        </w:rPr>
        <w:t>declining balance program</w:t>
      </w:r>
      <w:r w:rsidR="00CA6B3E" w:rsidRPr="00783E59">
        <w:rPr>
          <w:rFonts w:asciiTheme="minorHAnsi" w:hAnsiTheme="minorHAnsi" w:cstheme="minorHAnsi"/>
          <w:sz w:val="24"/>
          <w:szCs w:val="24"/>
        </w:rPr>
        <w:t xml:space="preserve"> dollars</w:t>
      </w:r>
      <w:r w:rsidR="007148CC" w:rsidRPr="00783E59">
        <w:rPr>
          <w:rFonts w:asciiTheme="minorHAnsi" w:hAnsiTheme="minorHAnsi" w:cstheme="minorHAnsi"/>
          <w:sz w:val="24"/>
          <w:szCs w:val="24"/>
        </w:rPr>
        <w:t>, electronic benefit transfer (“EBT”) cards</w:t>
      </w:r>
      <w:r w:rsidR="00830B5E" w:rsidRPr="00783E59">
        <w:rPr>
          <w:rFonts w:asciiTheme="minorHAnsi" w:hAnsiTheme="minorHAnsi" w:cstheme="minorHAnsi"/>
          <w:sz w:val="24"/>
          <w:szCs w:val="24"/>
        </w:rPr>
        <w:t xml:space="preserve"> (as</w:t>
      </w:r>
      <w:r w:rsidR="00830B5E">
        <w:rPr>
          <w:rFonts w:asciiTheme="minorHAnsi" w:hAnsiTheme="minorHAnsi" w:cstheme="minorHAnsi"/>
          <w:sz w:val="24"/>
          <w:szCs w:val="24"/>
        </w:rPr>
        <w:t xml:space="preserve"> allowed by law)</w:t>
      </w:r>
      <w:r w:rsidR="007148CC">
        <w:rPr>
          <w:rFonts w:asciiTheme="minorHAnsi" w:hAnsiTheme="minorHAnsi" w:cstheme="minorHAnsi"/>
          <w:sz w:val="24"/>
          <w:szCs w:val="24"/>
        </w:rPr>
        <w:t>,</w:t>
      </w:r>
      <w:r w:rsidR="00A055FB">
        <w:rPr>
          <w:rFonts w:asciiTheme="minorHAnsi" w:hAnsiTheme="minorHAnsi" w:cstheme="minorHAnsi"/>
          <w:sz w:val="24"/>
          <w:szCs w:val="24"/>
        </w:rPr>
        <w:t xml:space="preserve"> contactless payment option(s), </w:t>
      </w:r>
      <w:r w:rsidRPr="009B348B">
        <w:rPr>
          <w:rFonts w:asciiTheme="minorHAnsi" w:hAnsiTheme="minorHAnsi" w:cstheme="minorHAnsi"/>
          <w:sz w:val="24"/>
          <w:szCs w:val="24"/>
        </w:rPr>
        <w:t xml:space="preserve">and MasterCard, Visa, and American Express credit cards. Mobile pay and/or digital wallet solutions </w:t>
      </w:r>
      <w:r w:rsidR="00CA6B3E">
        <w:rPr>
          <w:rFonts w:asciiTheme="minorHAnsi" w:hAnsiTheme="minorHAnsi" w:cstheme="minorHAnsi"/>
          <w:sz w:val="24"/>
          <w:szCs w:val="24"/>
        </w:rPr>
        <w:t xml:space="preserve">are encouraged. </w:t>
      </w:r>
      <w:r w:rsidRPr="009B348B">
        <w:rPr>
          <w:rFonts w:asciiTheme="minorHAnsi" w:hAnsiTheme="minorHAnsi" w:cstheme="minorHAnsi"/>
          <w:sz w:val="24"/>
          <w:szCs w:val="24"/>
        </w:rPr>
        <w:t xml:space="preserve">Unless agreed to otherwise by </w:t>
      </w:r>
      <w:r w:rsidR="00CA6B3E">
        <w:rPr>
          <w:rFonts w:asciiTheme="minorHAnsi" w:hAnsiTheme="minorHAnsi" w:cstheme="minorHAnsi"/>
          <w:sz w:val="24"/>
          <w:szCs w:val="24"/>
        </w:rPr>
        <w:t>District</w:t>
      </w:r>
      <w:r w:rsidRPr="009B348B">
        <w:rPr>
          <w:rFonts w:asciiTheme="minorHAnsi" w:hAnsiTheme="minorHAnsi" w:cstheme="minorHAnsi"/>
          <w:sz w:val="24"/>
          <w:szCs w:val="24"/>
        </w:rPr>
        <w:t>, all equipment and fees associated with the use or acceptance of non-</w:t>
      </w:r>
      <w:r w:rsidR="00CA6B3E">
        <w:rPr>
          <w:rFonts w:asciiTheme="minorHAnsi" w:hAnsiTheme="minorHAnsi" w:cstheme="minorHAnsi"/>
          <w:sz w:val="24"/>
          <w:szCs w:val="24"/>
        </w:rPr>
        <w:t xml:space="preserve">District </w:t>
      </w:r>
      <w:r>
        <w:rPr>
          <w:rFonts w:asciiTheme="minorHAnsi" w:hAnsiTheme="minorHAnsi" w:cstheme="minorHAnsi"/>
          <w:sz w:val="24"/>
          <w:szCs w:val="24"/>
        </w:rPr>
        <w:t xml:space="preserve">vouchers or </w:t>
      </w:r>
      <w:proofErr w:type="gramStart"/>
      <w:r>
        <w:rPr>
          <w:rFonts w:asciiTheme="minorHAnsi" w:hAnsiTheme="minorHAnsi" w:cstheme="minorHAnsi"/>
          <w:sz w:val="24"/>
          <w:szCs w:val="24"/>
        </w:rPr>
        <w:t>credit</w:t>
      </w:r>
      <w:proofErr w:type="gramEnd"/>
      <w:r>
        <w:rPr>
          <w:rFonts w:asciiTheme="minorHAnsi" w:hAnsiTheme="minorHAnsi" w:cstheme="minorHAnsi"/>
          <w:sz w:val="24"/>
          <w:szCs w:val="24"/>
        </w:rPr>
        <w:t xml:space="preserve"> </w:t>
      </w:r>
      <w:r w:rsidRPr="009B348B">
        <w:rPr>
          <w:rFonts w:asciiTheme="minorHAnsi" w:hAnsiTheme="minorHAnsi" w:cstheme="minorHAnsi"/>
          <w:sz w:val="24"/>
          <w:szCs w:val="24"/>
        </w:rPr>
        <w:t xml:space="preserve">or debit cards will be paid by </w:t>
      </w:r>
      <w:proofErr w:type="gramStart"/>
      <w:r w:rsidRPr="009B348B">
        <w:rPr>
          <w:rFonts w:asciiTheme="minorHAnsi" w:hAnsiTheme="minorHAnsi" w:cstheme="minorHAnsi"/>
          <w:sz w:val="24"/>
          <w:szCs w:val="24"/>
        </w:rPr>
        <w:t>Contractor</w:t>
      </w:r>
      <w:proofErr w:type="gramEnd"/>
      <w:r w:rsidRPr="009B348B">
        <w:rPr>
          <w:rFonts w:asciiTheme="minorHAnsi" w:hAnsiTheme="minorHAnsi" w:cstheme="minorHAnsi"/>
          <w:sz w:val="24"/>
          <w:szCs w:val="24"/>
        </w:rPr>
        <w:t xml:space="preserve">.  Catering sales to </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lastRenderedPageBreak/>
        <w:t>departments may be</w:t>
      </w:r>
      <w:r w:rsidR="004D3A61">
        <w:rPr>
          <w:rFonts w:asciiTheme="minorHAnsi" w:hAnsiTheme="minorHAnsi" w:cstheme="minorHAnsi"/>
          <w:sz w:val="24"/>
          <w:szCs w:val="24"/>
        </w:rPr>
        <w:t xml:space="preserve"> invoiced </w:t>
      </w:r>
      <w:r w:rsidRPr="009B348B">
        <w:rPr>
          <w:rFonts w:asciiTheme="minorHAnsi" w:hAnsiTheme="minorHAnsi" w:cstheme="minorHAnsi"/>
          <w:sz w:val="24"/>
          <w:szCs w:val="24"/>
        </w:rPr>
        <w:t xml:space="preserve">directly to the </w:t>
      </w:r>
      <w:r w:rsidR="00CA6B3E">
        <w:rPr>
          <w:rFonts w:asciiTheme="minorHAnsi" w:hAnsiTheme="minorHAnsi" w:cstheme="minorHAnsi"/>
          <w:sz w:val="24"/>
          <w:szCs w:val="24"/>
        </w:rPr>
        <w:t xml:space="preserve">District </w:t>
      </w:r>
      <w:r w:rsidR="004D3A61">
        <w:rPr>
          <w:rFonts w:asciiTheme="minorHAnsi" w:hAnsiTheme="minorHAnsi" w:cstheme="minorHAnsi"/>
          <w:sz w:val="24"/>
          <w:szCs w:val="24"/>
        </w:rPr>
        <w:t xml:space="preserve">at </w:t>
      </w:r>
      <w:hyperlink r:id="rId26" w:history="1">
        <w:r w:rsidR="004D3A61" w:rsidRPr="00827A26">
          <w:rPr>
            <w:rStyle w:val="Hyperlink"/>
            <w:rFonts w:asciiTheme="minorHAnsi" w:hAnsiTheme="minorHAnsi" w:cstheme="minorHAnsi"/>
            <w:sz w:val="24"/>
            <w:szCs w:val="24"/>
          </w:rPr>
          <w:t>invoice@wvm.edu</w:t>
        </w:r>
      </w:hyperlink>
      <w:r w:rsidR="004D3A61">
        <w:rPr>
          <w:rFonts w:asciiTheme="minorHAnsi" w:hAnsiTheme="minorHAnsi" w:cstheme="minorHAnsi"/>
          <w:sz w:val="24"/>
          <w:szCs w:val="24"/>
        </w:rPr>
        <w:t xml:space="preserve">. All such undisputed invoices from Contractor will be paid by District through an existing purchase order. District may change this catering payment process at any time after providing prior written notice to Contractor. </w:t>
      </w:r>
    </w:p>
    <w:p w14:paraId="66D1A368" w14:textId="77777777" w:rsidR="005E1E12" w:rsidRPr="009B348B" w:rsidRDefault="005E1E12" w:rsidP="005E1E12">
      <w:pPr>
        <w:pStyle w:val="ColorfulList-Accent11"/>
        <w:tabs>
          <w:tab w:val="left" w:pos="1080"/>
        </w:tabs>
        <w:autoSpaceDE w:val="0"/>
        <w:autoSpaceDN w:val="0"/>
        <w:adjustRightInd w:val="0"/>
        <w:spacing w:line="240" w:lineRule="auto"/>
        <w:ind w:left="360"/>
        <w:rPr>
          <w:rFonts w:asciiTheme="minorHAnsi" w:hAnsiTheme="minorHAnsi" w:cstheme="minorHAnsi"/>
          <w:bCs/>
          <w:sz w:val="24"/>
          <w:szCs w:val="24"/>
        </w:rPr>
      </w:pPr>
    </w:p>
    <w:p w14:paraId="1376BB4E" w14:textId="576CF8C1" w:rsidR="005E1E12" w:rsidRPr="009B348B" w:rsidRDefault="005E1E12" w:rsidP="005E1E12">
      <w:pPr>
        <w:pStyle w:val="ColorfulList-Accent11"/>
        <w:numPr>
          <w:ilvl w:val="1"/>
          <w:numId w:val="24"/>
        </w:numPr>
        <w:tabs>
          <w:tab w:val="left" w:pos="1080"/>
        </w:tabs>
        <w:autoSpaceDE w:val="0"/>
        <w:autoSpaceDN w:val="0"/>
        <w:adjustRightInd w:val="0"/>
        <w:spacing w:line="240" w:lineRule="auto"/>
        <w:ind w:left="360" w:firstLine="0"/>
        <w:rPr>
          <w:rFonts w:asciiTheme="minorHAnsi" w:hAnsiTheme="minorHAnsi" w:cstheme="minorHAnsi"/>
          <w:bCs/>
          <w:sz w:val="24"/>
          <w:szCs w:val="24"/>
        </w:rPr>
      </w:pPr>
      <w:r w:rsidRPr="009B348B">
        <w:rPr>
          <w:rFonts w:asciiTheme="minorHAnsi" w:hAnsiTheme="minorHAnsi" w:cstheme="minorHAnsi"/>
          <w:sz w:val="24"/>
          <w:szCs w:val="24"/>
        </w:rPr>
        <w:t>Bad Debt:  Contractor shall be solely responsible for the collection of any debts resulting from non-</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sanctioned or sponsored customer credit or debit card charges, sales paid by a personal check, or extension of credit.    </w:t>
      </w:r>
    </w:p>
    <w:p w14:paraId="4CFC4FBD" w14:textId="77777777" w:rsidR="005E1E12" w:rsidRPr="009B348B" w:rsidRDefault="005E1E12" w:rsidP="005E1E12">
      <w:pPr>
        <w:pStyle w:val="ColorfulList-Accent11"/>
        <w:tabs>
          <w:tab w:val="left" w:pos="1080"/>
        </w:tabs>
        <w:autoSpaceDE w:val="0"/>
        <w:autoSpaceDN w:val="0"/>
        <w:adjustRightInd w:val="0"/>
        <w:spacing w:line="240" w:lineRule="auto"/>
        <w:ind w:left="360"/>
        <w:rPr>
          <w:rFonts w:asciiTheme="minorHAnsi" w:hAnsiTheme="minorHAnsi" w:cstheme="minorHAnsi"/>
          <w:bCs/>
          <w:sz w:val="24"/>
          <w:szCs w:val="24"/>
        </w:rPr>
      </w:pPr>
    </w:p>
    <w:p w14:paraId="068BEC8A" w14:textId="4754C328" w:rsidR="005E1E12" w:rsidRPr="009B348B" w:rsidRDefault="005E1E12" w:rsidP="005E1E12">
      <w:pPr>
        <w:pStyle w:val="ColorfulList-Accent11"/>
        <w:numPr>
          <w:ilvl w:val="1"/>
          <w:numId w:val="24"/>
        </w:numPr>
        <w:tabs>
          <w:tab w:val="left" w:pos="1080"/>
        </w:tabs>
        <w:autoSpaceDE w:val="0"/>
        <w:autoSpaceDN w:val="0"/>
        <w:adjustRightInd w:val="0"/>
        <w:spacing w:line="240" w:lineRule="auto"/>
        <w:ind w:left="360" w:firstLine="0"/>
        <w:rPr>
          <w:rFonts w:asciiTheme="minorHAnsi" w:hAnsiTheme="minorHAnsi" w:cstheme="minorHAnsi"/>
          <w:bCs/>
          <w:sz w:val="24"/>
          <w:szCs w:val="24"/>
        </w:rPr>
      </w:pPr>
      <w:r w:rsidRPr="009B348B">
        <w:rPr>
          <w:rFonts w:asciiTheme="minorHAnsi" w:hAnsiTheme="minorHAnsi" w:cstheme="minorHAnsi"/>
          <w:sz w:val="24"/>
          <w:szCs w:val="24"/>
        </w:rPr>
        <w:t xml:space="preserve">Disposition of Property:  Contractor shall be solely responsible for the disposition of all damaged inventory, supplies, tools, materials, and other damaged or surplus merchandise, regardless of the cause for such damage or surplus. Any loss sustained because of such disposition will be borne exclusively by Contractor unless such loss is sustained </w:t>
      </w:r>
      <w:proofErr w:type="gramStart"/>
      <w:r w:rsidRPr="009B348B">
        <w:rPr>
          <w:rFonts w:asciiTheme="minorHAnsi" w:hAnsiTheme="minorHAnsi" w:cstheme="minorHAnsi"/>
          <w:sz w:val="24"/>
          <w:szCs w:val="24"/>
        </w:rPr>
        <w:t>as a result of</w:t>
      </w:r>
      <w:proofErr w:type="gramEnd"/>
      <w:r w:rsidRPr="009B348B">
        <w:rPr>
          <w:rFonts w:asciiTheme="minorHAnsi" w:hAnsiTheme="minorHAnsi" w:cstheme="minorHAnsi"/>
          <w:sz w:val="24"/>
          <w:szCs w:val="24"/>
        </w:rPr>
        <w:t xml:space="preserve"> </w:t>
      </w:r>
      <w:r w:rsidR="00CA6B3E">
        <w:rPr>
          <w:rFonts w:asciiTheme="minorHAnsi" w:hAnsiTheme="minorHAnsi" w:cstheme="minorHAnsi"/>
          <w:sz w:val="24"/>
          <w:szCs w:val="24"/>
        </w:rPr>
        <w:t xml:space="preserve">District’s </w:t>
      </w:r>
      <w:r w:rsidRPr="009B348B">
        <w:rPr>
          <w:rFonts w:asciiTheme="minorHAnsi" w:hAnsiTheme="minorHAnsi" w:cstheme="minorHAnsi"/>
          <w:sz w:val="24"/>
          <w:szCs w:val="24"/>
        </w:rPr>
        <w:t xml:space="preserve">breach of its obligations under this Contract or the sole negligence or willful misconduct of </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or its employees. </w:t>
      </w:r>
    </w:p>
    <w:p w14:paraId="40FE2CAB" w14:textId="77777777" w:rsidR="005E1E12" w:rsidRPr="009B348B" w:rsidRDefault="005E1E12" w:rsidP="005E1E12">
      <w:pPr>
        <w:pStyle w:val="ColorfulList-Accent11"/>
        <w:tabs>
          <w:tab w:val="left" w:pos="1080"/>
        </w:tabs>
        <w:autoSpaceDE w:val="0"/>
        <w:autoSpaceDN w:val="0"/>
        <w:adjustRightInd w:val="0"/>
        <w:spacing w:line="240" w:lineRule="auto"/>
        <w:ind w:left="360"/>
        <w:rPr>
          <w:rFonts w:asciiTheme="minorHAnsi" w:hAnsiTheme="minorHAnsi" w:cstheme="minorHAnsi"/>
          <w:bCs/>
          <w:sz w:val="24"/>
          <w:szCs w:val="24"/>
        </w:rPr>
      </w:pPr>
    </w:p>
    <w:p w14:paraId="72048159" w14:textId="21DDBD20" w:rsidR="005E1E12" w:rsidRPr="009B348B" w:rsidRDefault="005E1E12" w:rsidP="005E1E12">
      <w:pPr>
        <w:pStyle w:val="ColorfulList-Accent11"/>
        <w:numPr>
          <w:ilvl w:val="1"/>
          <w:numId w:val="24"/>
        </w:numPr>
        <w:tabs>
          <w:tab w:val="left" w:pos="1080"/>
        </w:tabs>
        <w:autoSpaceDE w:val="0"/>
        <w:autoSpaceDN w:val="0"/>
        <w:adjustRightInd w:val="0"/>
        <w:spacing w:line="240" w:lineRule="auto"/>
        <w:ind w:left="360" w:firstLine="0"/>
        <w:rPr>
          <w:rFonts w:asciiTheme="minorHAnsi" w:hAnsiTheme="minorHAnsi" w:cstheme="minorHAnsi"/>
          <w:bCs/>
          <w:sz w:val="24"/>
          <w:szCs w:val="24"/>
        </w:rPr>
      </w:pPr>
      <w:r w:rsidRPr="009B348B">
        <w:rPr>
          <w:rFonts w:asciiTheme="minorHAnsi" w:hAnsiTheme="minorHAnsi" w:cstheme="minorHAnsi"/>
          <w:sz w:val="24"/>
          <w:szCs w:val="24"/>
        </w:rPr>
        <w:t xml:space="preserve">Standards of Performance:  Without limiting the generality of the performance standards set forth herein, Contractor shall always operate the Facilities and perform its Services in accordance with the commercially reasonable best practices of the </w:t>
      </w:r>
      <w:r w:rsidR="00CA6B3E">
        <w:rPr>
          <w:rFonts w:asciiTheme="minorHAnsi" w:hAnsiTheme="minorHAnsi" w:cstheme="minorHAnsi"/>
          <w:sz w:val="24"/>
          <w:szCs w:val="24"/>
        </w:rPr>
        <w:t xml:space="preserve">collegiate </w:t>
      </w:r>
      <w:r w:rsidRPr="009B348B">
        <w:rPr>
          <w:rFonts w:asciiTheme="minorHAnsi" w:hAnsiTheme="minorHAnsi" w:cstheme="minorHAnsi"/>
          <w:sz w:val="24"/>
          <w:szCs w:val="24"/>
        </w:rPr>
        <w:t xml:space="preserve">dining services industry and the terms and conditions of this Contract.  </w:t>
      </w:r>
    </w:p>
    <w:p w14:paraId="31E31C62" w14:textId="77777777" w:rsidR="005E1E12" w:rsidRPr="009B348B" w:rsidRDefault="005E1E12" w:rsidP="005E1E12">
      <w:pPr>
        <w:pStyle w:val="ColorfulList-Accent11"/>
        <w:tabs>
          <w:tab w:val="left" w:pos="1080"/>
        </w:tabs>
        <w:autoSpaceDE w:val="0"/>
        <w:autoSpaceDN w:val="0"/>
        <w:adjustRightInd w:val="0"/>
        <w:spacing w:line="240" w:lineRule="auto"/>
        <w:ind w:left="360"/>
        <w:rPr>
          <w:rFonts w:asciiTheme="minorHAnsi" w:hAnsiTheme="minorHAnsi" w:cstheme="minorHAnsi"/>
          <w:bCs/>
          <w:sz w:val="24"/>
          <w:szCs w:val="24"/>
        </w:rPr>
      </w:pPr>
    </w:p>
    <w:p w14:paraId="173B4A8E" w14:textId="3AC9C957" w:rsidR="005E1E12" w:rsidRPr="00830B5E" w:rsidRDefault="005E1E12" w:rsidP="00830B5E">
      <w:pPr>
        <w:pStyle w:val="ColorfulList-Accent11"/>
        <w:numPr>
          <w:ilvl w:val="1"/>
          <w:numId w:val="24"/>
        </w:numPr>
        <w:tabs>
          <w:tab w:val="left" w:pos="1080"/>
        </w:tabs>
        <w:autoSpaceDE w:val="0"/>
        <w:autoSpaceDN w:val="0"/>
        <w:adjustRightInd w:val="0"/>
        <w:spacing w:line="240" w:lineRule="auto"/>
        <w:ind w:left="360" w:firstLine="0"/>
        <w:rPr>
          <w:rFonts w:asciiTheme="minorHAnsi" w:hAnsiTheme="minorHAnsi" w:cstheme="minorHAnsi"/>
          <w:bCs/>
          <w:sz w:val="24"/>
          <w:szCs w:val="24"/>
        </w:rPr>
      </w:pPr>
      <w:r w:rsidRPr="00830B5E">
        <w:rPr>
          <w:rFonts w:asciiTheme="minorHAnsi" w:hAnsiTheme="minorHAnsi" w:cstheme="minorHAnsi"/>
          <w:sz w:val="24"/>
          <w:szCs w:val="24"/>
        </w:rPr>
        <w:t xml:space="preserve">Emergency Contact: Contractor shall maintain 24-hour availability of a responsible employee </w:t>
      </w:r>
      <w:r w:rsidR="00F02F25">
        <w:rPr>
          <w:rFonts w:asciiTheme="minorHAnsi" w:hAnsiTheme="minorHAnsi" w:cstheme="minorHAnsi"/>
          <w:sz w:val="24"/>
          <w:szCs w:val="24"/>
        </w:rPr>
        <w:t xml:space="preserve">at each College </w:t>
      </w:r>
      <w:r w:rsidRPr="00830B5E">
        <w:rPr>
          <w:rFonts w:asciiTheme="minorHAnsi" w:hAnsiTheme="minorHAnsi" w:cstheme="minorHAnsi"/>
          <w:sz w:val="24"/>
          <w:szCs w:val="24"/>
        </w:rPr>
        <w:t>with decision-making authority to be contacted in case of an emergency related to the Facilities or Services</w:t>
      </w:r>
      <w:r w:rsidR="00F02F25">
        <w:rPr>
          <w:rFonts w:asciiTheme="minorHAnsi" w:hAnsiTheme="minorHAnsi" w:cstheme="minorHAnsi"/>
          <w:sz w:val="24"/>
          <w:szCs w:val="24"/>
        </w:rPr>
        <w:t xml:space="preserve"> at such College</w:t>
      </w:r>
      <w:r w:rsidRPr="00830B5E">
        <w:rPr>
          <w:rFonts w:asciiTheme="minorHAnsi" w:hAnsiTheme="minorHAnsi" w:cstheme="minorHAnsi"/>
          <w:sz w:val="24"/>
          <w:szCs w:val="24"/>
        </w:rPr>
        <w:t xml:space="preserve">.  Prior to the Commencement Date, Contractor will submit the name and contact numbers of such employee </w:t>
      </w:r>
      <w:r w:rsidR="004D3A61">
        <w:rPr>
          <w:rFonts w:asciiTheme="minorHAnsi" w:hAnsiTheme="minorHAnsi" w:cstheme="minorHAnsi"/>
          <w:sz w:val="24"/>
          <w:szCs w:val="24"/>
        </w:rPr>
        <w:t xml:space="preserve">in writing </w:t>
      </w:r>
      <w:r w:rsidRPr="00830B5E">
        <w:rPr>
          <w:rFonts w:asciiTheme="minorHAnsi" w:hAnsiTheme="minorHAnsi" w:cstheme="minorHAnsi"/>
          <w:sz w:val="24"/>
          <w:szCs w:val="24"/>
        </w:rPr>
        <w:t xml:space="preserve">to </w:t>
      </w:r>
      <w:r w:rsidR="00F02F25">
        <w:rPr>
          <w:rFonts w:asciiTheme="minorHAnsi" w:hAnsiTheme="minorHAnsi" w:cstheme="minorHAnsi"/>
          <w:sz w:val="24"/>
          <w:szCs w:val="24"/>
        </w:rPr>
        <w:t xml:space="preserve">each Campus </w:t>
      </w:r>
      <w:r w:rsidRPr="00830B5E">
        <w:rPr>
          <w:rFonts w:asciiTheme="minorHAnsi" w:hAnsiTheme="minorHAnsi" w:cstheme="minorHAnsi"/>
          <w:sz w:val="24"/>
          <w:szCs w:val="24"/>
        </w:rPr>
        <w:t xml:space="preserve">Representative.  Any changes to this emergency contact must be communicated immediately in writing to the </w:t>
      </w:r>
      <w:r w:rsidR="00F02F25">
        <w:rPr>
          <w:rFonts w:asciiTheme="minorHAnsi" w:hAnsiTheme="minorHAnsi" w:cstheme="minorHAnsi"/>
          <w:sz w:val="24"/>
          <w:szCs w:val="24"/>
        </w:rPr>
        <w:t xml:space="preserve">appropriate Campus </w:t>
      </w:r>
      <w:r w:rsidRPr="00830B5E">
        <w:rPr>
          <w:rFonts w:asciiTheme="minorHAnsi" w:hAnsiTheme="minorHAnsi" w:cstheme="minorHAnsi"/>
          <w:sz w:val="24"/>
          <w:szCs w:val="24"/>
        </w:rPr>
        <w:t xml:space="preserve">Representative.  </w:t>
      </w:r>
    </w:p>
    <w:p w14:paraId="1E68971E" w14:textId="77777777" w:rsidR="005E1E12" w:rsidRPr="009B348B" w:rsidRDefault="005E1E12" w:rsidP="00830B5E">
      <w:pPr>
        <w:pStyle w:val="ColorfulList-Accent11"/>
        <w:tabs>
          <w:tab w:val="left" w:pos="1080"/>
        </w:tabs>
        <w:autoSpaceDE w:val="0"/>
        <w:autoSpaceDN w:val="0"/>
        <w:adjustRightInd w:val="0"/>
        <w:spacing w:line="240" w:lineRule="auto"/>
        <w:ind w:left="0"/>
        <w:rPr>
          <w:rFonts w:asciiTheme="minorHAnsi" w:hAnsiTheme="minorHAnsi" w:cstheme="minorHAnsi"/>
          <w:bCs/>
          <w:sz w:val="24"/>
          <w:szCs w:val="24"/>
        </w:rPr>
      </w:pPr>
    </w:p>
    <w:p w14:paraId="2D7A2474" w14:textId="0F0F5161" w:rsidR="005E1E12" w:rsidRPr="009B348B" w:rsidRDefault="005E1E12" w:rsidP="005E1E12">
      <w:pPr>
        <w:pStyle w:val="ColorfulList-Accent11"/>
        <w:numPr>
          <w:ilvl w:val="1"/>
          <w:numId w:val="24"/>
        </w:numPr>
        <w:tabs>
          <w:tab w:val="left" w:pos="1080"/>
        </w:tabs>
        <w:autoSpaceDE w:val="0"/>
        <w:autoSpaceDN w:val="0"/>
        <w:adjustRightInd w:val="0"/>
        <w:spacing w:line="240" w:lineRule="auto"/>
        <w:ind w:left="360" w:firstLine="0"/>
        <w:rPr>
          <w:rFonts w:asciiTheme="minorHAnsi" w:hAnsiTheme="minorHAnsi" w:cstheme="minorHAnsi"/>
          <w:bCs/>
          <w:sz w:val="24"/>
          <w:szCs w:val="24"/>
        </w:rPr>
      </w:pPr>
      <w:r w:rsidRPr="009B348B">
        <w:rPr>
          <w:rFonts w:asciiTheme="minorHAnsi" w:hAnsiTheme="minorHAnsi" w:cstheme="minorHAnsi"/>
          <w:sz w:val="24"/>
          <w:szCs w:val="24"/>
        </w:rPr>
        <w:t xml:space="preserve">Service Interruption or Disruptive Action:  Contractor’s onsite management shall notify the </w:t>
      </w:r>
      <w:r w:rsidR="00F02F25">
        <w:rPr>
          <w:rFonts w:asciiTheme="minorHAnsi" w:hAnsiTheme="minorHAnsi" w:cstheme="minorHAnsi"/>
          <w:sz w:val="24"/>
          <w:szCs w:val="24"/>
        </w:rPr>
        <w:t xml:space="preserve">Campus </w:t>
      </w:r>
      <w:r w:rsidRPr="009B348B">
        <w:rPr>
          <w:rFonts w:asciiTheme="minorHAnsi" w:hAnsiTheme="minorHAnsi" w:cstheme="minorHAnsi"/>
          <w:sz w:val="24"/>
          <w:szCs w:val="24"/>
        </w:rPr>
        <w:t xml:space="preserve">Representative immediately of any actual or potential event, incident, or grievance that could lead to Services interruptions or delays.  Contractor shall take all commercially reasonable actions to prevent such interruptions.  In the event of a Services interruption that extends beyond twenty-four (24) hours, </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reserves the right to take all actions necessary to restore the necessary level and quality of the Services, including, but not limited to, contracting with another foodservice management company or using equipment assigned to Contractor under this Contract.  Any expenses incurred by </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because of restoring such Services interruption may be charged to Contractor, if such interruption was caused by Contractor’s willful misconduct, negligence, or failure to perform its obligations as required under this Contract. </w:t>
      </w:r>
    </w:p>
    <w:p w14:paraId="41D545B7" w14:textId="77777777" w:rsidR="005E1E12" w:rsidRPr="009B348B" w:rsidRDefault="005E1E12" w:rsidP="005E1E12">
      <w:pPr>
        <w:pStyle w:val="ColorfulList-Accent11"/>
        <w:tabs>
          <w:tab w:val="left" w:pos="1080"/>
        </w:tabs>
        <w:autoSpaceDE w:val="0"/>
        <w:autoSpaceDN w:val="0"/>
        <w:adjustRightInd w:val="0"/>
        <w:spacing w:line="240" w:lineRule="auto"/>
        <w:ind w:left="360"/>
        <w:rPr>
          <w:rFonts w:asciiTheme="minorHAnsi" w:hAnsiTheme="minorHAnsi" w:cstheme="minorHAnsi"/>
          <w:bCs/>
          <w:sz w:val="24"/>
          <w:szCs w:val="24"/>
        </w:rPr>
      </w:pPr>
    </w:p>
    <w:p w14:paraId="2DE05393" w14:textId="2B7B72EF" w:rsidR="005E1E12" w:rsidRPr="009B348B" w:rsidRDefault="005E1E12" w:rsidP="005E1E12">
      <w:pPr>
        <w:pStyle w:val="ColorfulList-Accent11"/>
        <w:numPr>
          <w:ilvl w:val="1"/>
          <w:numId w:val="24"/>
        </w:numPr>
        <w:tabs>
          <w:tab w:val="left" w:pos="1080"/>
        </w:tabs>
        <w:autoSpaceDE w:val="0"/>
        <w:autoSpaceDN w:val="0"/>
        <w:adjustRightInd w:val="0"/>
        <w:spacing w:line="240" w:lineRule="auto"/>
        <w:ind w:left="360" w:firstLine="0"/>
        <w:rPr>
          <w:rFonts w:asciiTheme="minorHAnsi" w:hAnsiTheme="minorHAnsi" w:cstheme="minorHAnsi"/>
          <w:bCs/>
          <w:sz w:val="24"/>
          <w:szCs w:val="24"/>
        </w:rPr>
      </w:pPr>
      <w:r w:rsidRPr="009B348B">
        <w:rPr>
          <w:rFonts w:asciiTheme="minorHAnsi" w:hAnsiTheme="minorHAnsi" w:cstheme="minorHAnsi"/>
          <w:sz w:val="24"/>
          <w:szCs w:val="24"/>
        </w:rPr>
        <w:t>Small, Women-owned, and/or Minority-owned Businesses Subcontracting and Evidence of Compliance:</w:t>
      </w:r>
      <w:r w:rsidRPr="009B348B">
        <w:rPr>
          <w:rFonts w:asciiTheme="minorHAnsi" w:hAnsiTheme="minorHAnsi" w:cstheme="minorHAnsi"/>
          <w:b/>
          <w:sz w:val="24"/>
          <w:szCs w:val="24"/>
        </w:rPr>
        <w:t xml:space="preserve">  </w:t>
      </w:r>
      <w:r w:rsidRPr="009B348B">
        <w:rPr>
          <w:rFonts w:asciiTheme="minorHAnsi" w:hAnsiTheme="minorHAnsi" w:cstheme="minorHAnsi"/>
          <w:sz w:val="24"/>
          <w:szCs w:val="24"/>
        </w:rPr>
        <w:t xml:space="preserve">Where it is practical for any portion of this Contract to be subcontracted to other suppliers, Contractor is encouraged to offer such business to small, </w:t>
      </w:r>
      <w:r w:rsidRPr="009B348B">
        <w:rPr>
          <w:rFonts w:asciiTheme="minorHAnsi" w:hAnsiTheme="minorHAnsi" w:cstheme="minorHAnsi"/>
          <w:sz w:val="24"/>
          <w:szCs w:val="24"/>
        </w:rPr>
        <w:lastRenderedPageBreak/>
        <w:t xml:space="preserve">women-owned, and/or minority-owned businesses. </w:t>
      </w:r>
      <w:r w:rsidR="00830B5E">
        <w:rPr>
          <w:rFonts w:asciiTheme="minorHAnsi" w:hAnsiTheme="minorHAnsi" w:cstheme="minorHAnsi"/>
          <w:sz w:val="24"/>
          <w:szCs w:val="24"/>
        </w:rPr>
        <w:t xml:space="preserve"> District must approve all Subcontractors in writing in advance. </w:t>
      </w:r>
    </w:p>
    <w:p w14:paraId="11F2FCEE" w14:textId="77777777" w:rsidR="005E1E12" w:rsidRPr="009B348B" w:rsidRDefault="005E1E12" w:rsidP="005E1E12">
      <w:pPr>
        <w:pStyle w:val="ColorfulList-Accent11"/>
        <w:tabs>
          <w:tab w:val="left" w:pos="1080"/>
        </w:tabs>
        <w:autoSpaceDE w:val="0"/>
        <w:autoSpaceDN w:val="0"/>
        <w:adjustRightInd w:val="0"/>
        <w:spacing w:line="240" w:lineRule="auto"/>
        <w:ind w:left="360"/>
        <w:rPr>
          <w:rFonts w:asciiTheme="minorHAnsi" w:hAnsiTheme="minorHAnsi" w:cstheme="minorHAnsi"/>
          <w:bCs/>
          <w:sz w:val="24"/>
          <w:szCs w:val="24"/>
        </w:rPr>
      </w:pPr>
    </w:p>
    <w:p w14:paraId="31DDF7BA" w14:textId="0F337057" w:rsidR="005E1E12" w:rsidRPr="009B348B" w:rsidRDefault="005E1E12" w:rsidP="005E1E12">
      <w:pPr>
        <w:pStyle w:val="ListParagraph"/>
        <w:numPr>
          <w:ilvl w:val="1"/>
          <w:numId w:val="24"/>
        </w:numPr>
        <w:tabs>
          <w:tab w:val="left" w:pos="720"/>
          <w:tab w:val="left" w:pos="1080"/>
        </w:tabs>
        <w:spacing w:line="240" w:lineRule="auto"/>
        <w:ind w:left="360" w:firstLine="0"/>
        <w:rPr>
          <w:rFonts w:asciiTheme="minorHAnsi" w:hAnsiTheme="minorHAnsi" w:cstheme="minorHAnsi"/>
          <w:bCs/>
          <w:sz w:val="24"/>
          <w:szCs w:val="24"/>
        </w:rPr>
      </w:pPr>
      <w:r w:rsidRPr="009B348B">
        <w:rPr>
          <w:rFonts w:asciiTheme="minorHAnsi" w:hAnsiTheme="minorHAnsi" w:cstheme="minorHAnsi"/>
          <w:bCs/>
          <w:sz w:val="24"/>
          <w:szCs w:val="24"/>
        </w:rPr>
        <w:t xml:space="preserve">Changes in Existing Conditions:  The financial and operational terms of this Contract are based on conditions in existence as of the date Contractor commences Services, including, without limitation, </w:t>
      </w:r>
      <w:r w:rsidR="00CA6B3E">
        <w:rPr>
          <w:rFonts w:asciiTheme="minorHAnsi" w:hAnsiTheme="minorHAnsi" w:cstheme="minorHAnsi"/>
          <w:bCs/>
          <w:sz w:val="24"/>
          <w:szCs w:val="24"/>
        </w:rPr>
        <w:t xml:space="preserve">District’s </w:t>
      </w:r>
      <w:r w:rsidRPr="009B348B">
        <w:rPr>
          <w:rFonts w:asciiTheme="minorHAnsi" w:hAnsiTheme="minorHAnsi" w:cstheme="minorHAnsi"/>
          <w:bCs/>
          <w:sz w:val="24"/>
          <w:szCs w:val="24"/>
        </w:rPr>
        <w:t>student, faculty, staff, and guest populations; retai</w:t>
      </w:r>
      <w:r w:rsidR="00CA6B3E">
        <w:rPr>
          <w:rFonts w:asciiTheme="minorHAnsi" w:hAnsiTheme="minorHAnsi" w:cstheme="minorHAnsi"/>
          <w:bCs/>
          <w:sz w:val="24"/>
          <w:szCs w:val="24"/>
        </w:rPr>
        <w:t xml:space="preserve">l </w:t>
      </w:r>
      <w:r w:rsidRPr="009B348B">
        <w:rPr>
          <w:rFonts w:asciiTheme="minorHAnsi" w:hAnsiTheme="minorHAnsi" w:cstheme="minorHAnsi"/>
          <w:bCs/>
          <w:sz w:val="24"/>
          <w:szCs w:val="24"/>
        </w:rPr>
        <w:t>and catering pricing guidelines; labor conditions; employee wages, benefits, and insurance costs; food and supplies costs; and federal, state, and local taxes.  In the event of any material change in such conditions, the Parties shall negotiate in good faith to reach mutual agreement on adjustments to the financial and operational terms of this Contract</w:t>
      </w:r>
      <w:bookmarkStart w:id="36" w:name="_Hlk140648869"/>
      <w:r w:rsidRPr="009B348B">
        <w:rPr>
          <w:rFonts w:asciiTheme="minorHAnsi" w:hAnsiTheme="minorHAnsi" w:cstheme="minorHAnsi"/>
          <w:bCs/>
          <w:sz w:val="24"/>
          <w:szCs w:val="24"/>
        </w:rPr>
        <w:t>; provided, however, that the foregoing provision is one of good-faith negotiation only and does not obligate or commit the Parties to actually adjust any of the terms of this Contract. Notwithstanding anything to the contrary contained in this Contract,</w:t>
      </w:r>
      <w:r w:rsidR="00CA6B3E">
        <w:rPr>
          <w:rFonts w:asciiTheme="minorHAnsi" w:hAnsiTheme="minorHAnsi" w:cstheme="minorHAnsi"/>
          <w:bCs/>
          <w:sz w:val="24"/>
          <w:szCs w:val="24"/>
        </w:rPr>
        <w:t xml:space="preserve"> District </w:t>
      </w:r>
      <w:r w:rsidRPr="009B348B">
        <w:rPr>
          <w:rFonts w:asciiTheme="minorHAnsi" w:hAnsiTheme="minorHAnsi" w:cstheme="minorHAnsi"/>
          <w:bCs/>
          <w:sz w:val="24"/>
          <w:szCs w:val="24"/>
        </w:rPr>
        <w:t>makes no representation and provides no warranty that the existing conditions presented during the RFP process or in this Contract will reflect future conditions.</w:t>
      </w:r>
      <w:r>
        <w:rPr>
          <w:rFonts w:asciiTheme="minorHAnsi" w:hAnsiTheme="minorHAnsi" w:cstheme="minorHAnsi"/>
          <w:bCs/>
          <w:sz w:val="24"/>
          <w:szCs w:val="24"/>
        </w:rPr>
        <w:t xml:space="preserve">  </w:t>
      </w:r>
      <w:proofErr w:type="gramStart"/>
      <w:r w:rsidRPr="00201002">
        <w:rPr>
          <w:rFonts w:asciiTheme="minorHAnsi" w:hAnsiTheme="minorHAnsi" w:cstheme="minorHAnsi"/>
          <w:bCs/>
          <w:sz w:val="24"/>
          <w:szCs w:val="24"/>
        </w:rPr>
        <w:t>In the event that</w:t>
      </w:r>
      <w:proofErr w:type="gramEnd"/>
      <w:r w:rsidRPr="00201002">
        <w:rPr>
          <w:rFonts w:asciiTheme="minorHAnsi" w:hAnsiTheme="minorHAnsi" w:cstheme="minorHAnsi"/>
          <w:bCs/>
          <w:sz w:val="24"/>
          <w:szCs w:val="24"/>
        </w:rPr>
        <w:t xml:space="preserve"> the Parties cannot mutually agree upon such </w:t>
      </w:r>
      <w:r>
        <w:rPr>
          <w:rFonts w:asciiTheme="minorHAnsi" w:hAnsiTheme="minorHAnsi" w:cstheme="minorHAnsi"/>
          <w:bCs/>
          <w:sz w:val="24"/>
          <w:szCs w:val="24"/>
        </w:rPr>
        <w:t>adjustments</w:t>
      </w:r>
      <w:r w:rsidRPr="00201002">
        <w:rPr>
          <w:rFonts w:asciiTheme="minorHAnsi" w:hAnsiTheme="minorHAnsi" w:cstheme="minorHAnsi"/>
          <w:bCs/>
          <w:sz w:val="24"/>
          <w:szCs w:val="24"/>
        </w:rPr>
        <w:t>, they will proceed in accordance with the dispute resolution proceedings set forth in Article 15</w:t>
      </w:r>
      <w:bookmarkEnd w:id="36"/>
      <w:r w:rsidRPr="009B348B">
        <w:rPr>
          <w:rFonts w:asciiTheme="minorHAnsi" w:hAnsiTheme="minorHAnsi" w:cstheme="minorHAnsi"/>
          <w:bCs/>
          <w:sz w:val="24"/>
          <w:szCs w:val="24"/>
        </w:rPr>
        <w:t xml:space="preserve">. </w:t>
      </w:r>
    </w:p>
    <w:p w14:paraId="2B755611" w14:textId="77777777" w:rsidR="005E1E12" w:rsidRPr="009B348B" w:rsidRDefault="005E1E12" w:rsidP="005E1E12">
      <w:pPr>
        <w:pStyle w:val="ListParagraph"/>
        <w:spacing w:line="240" w:lineRule="auto"/>
        <w:rPr>
          <w:rFonts w:asciiTheme="minorHAnsi" w:hAnsiTheme="minorHAnsi" w:cstheme="minorHAnsi"/>
          <w:sz w:val="24"/>
          <w:szCs w:val="24"/>
        </w:rPr>
      </w:pPr>
    </w:p>
    <w:p w14:paraId="4F738631" w14:textId="77777777" w:rsidR="005E1E12" w:rsidRPr="009B348B" w:rsidRDefault="005E1E12" w:rsidP="005E1E12">
      <w:pPr>
        <w:pStyle w:val="ColorfulList-Accent11"/>
        <w:numPr>
          <w:ilvl w:val="1"/>
          <w:numId w:val="24"/>
        </w:numPr>
        <w:tabs>
          <w:tab w:val="left" w:pos="1080"/>
        </w:tabs>
        <w:autoSpaceDE w:val="0"/>
        <w:autoSpaceDN w:val="0"/>
        <w:adjustRightInd w:val="0"/>
        <w:spacing w:line="240" w:lineRule="auto"/>
        <w:ind w:left="360" w:firstLine="0"/>
        <w:rPr>
          <w:rFonts w:asciiTheme="minorHAnsi" w:hAnsiTheme="minorHAnsi" w:cstheme="minorHAnsi"/>
          <w:bCs/>
          <w:sz w:val="24"/>
          <w:szCs w:val="24"/>
        </w:rPr>
      </w:pPr>
      <w:r w:rsidRPr="009B348B">
        <w:rPr>
          <w:rFonts w:asciiTheme="minorHAnsi" w:hAnsiTheme="minorHAnsi" w:cstheme="minorHAnsi"/>
          <w:sz w:val="24"/>
          <w:szCs w:val="24"/>
        </w:rPr>
        <w:t xml:space="preserve">Pass Through Warranties and Third-party Products and Services:  </w:t>
      </w:r>
    </w:p>
    <w:p w14:paraId="1DEFF299" w14:textId="77777777" w:rsidR="005E1E12" w:rsidRPr="009B348B" w:rsidRDefault="005E1E12" w:rsidP="005E1E12">
      <w:pPr>
        <w:pStyle w:val="ColorfulList-Accent11"/>
        <w:tabs>
          <w:tab w:val="left" w:pos="1080"/>
        </w:tabs>
        <w:autoSpaceDE w:val="0"/>
        <w:autoSpaceDN w:val="0"/>
        <w:adjustRightInd w:val="0"/>
        <w:spacing w:line="240" w:lineRule="auto"/>
        <w:ind w:left="360"/>
        <w:rPr>
          <w:rFonts w:asciiTheme="minorHAnsi" w:hAnsiTheme="minorHAnsi" w:cstheme="minorHAnsi"/>
          <w:bCs/>
          <w:sz w:val="24"/>
          <w:szCs w:val="24"/>
        </w:rPr>
      </w:pPr>
    </w:p>
    <w:p w14:paraId="193AA789" w14:textId="4531B839" w:rsidR="005E1E12" w:rsidRPr="009B348B" w:rsidRDefault="005E1E12" w:rsidP="005E1E12">
      <w:pPr>
        <w:pStyle w:val="ColorfulList-Accent11"/>
        <w:numPr>
          <w:ilvl w:val="2"/>
          <w:numId w:val="24"/>
        </w:numPr>
        <w:tabs>
          <w:tab w:val="left" w:pos="1080"/>
        </w:tabs>
        <w:autoSpaceDE w:val="0"/>
        <w:autoSpaceDN w:val="0"/>
        <w:adjustRightInd w:val="0"/>
        <w:spacing w:line="240" w:lineRule="auto"/>
        <w:ind w:left="720" w:firstLine="0"/>
        <w:rPr>
          <w:rFonts w:asciiTheme="minorHAnsi" w:hAnsiTheme="minorHAnsi" w:cstheme="minorHAnsi"/>
          <w:bCs/>
          <w:sz w:val="24"/>
          <w:szCs w:val="24"/>
        </w:rPr>
      </w:pPr>
      <w:r w:rsidRPr="009B348B">
        <w:rPr>
          <w:rFonts w:asciiTheme="minorHAnsi" w:hAnsiTheme="minorHAnsi" w:cstheme="minorHAnsi"/>
          <w:sz w:val="24"/>
          <w:szCs w:val="24"/>
        </w:rPr>
        <w:t xml:space="preserve">With respect to any third-party products or services purchased by Contractor for </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in connection with the management of the Facilities or provision of the Services, Contractor shall pass through or assign to </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t>the rights Contractor obtains from the manufacturers and/or vendors of such products and services (including warranty and indemnification rights) to the extent that such rights are assignable</w:t>
      </w:r>
      <w:r>
        <w:rPr>
          <w:rFonts w:asciiTheme="minorHAnsi" w:hAnsiTheme="minorHAnsi" w:cstheme="minorHAnsi"/>
          <w:sz w:val="24"/>
          <w:szCs w:val="24"/>
        </w:rPr>
        <w:t xml:space="preserve"> and extend beyond the Completion Date</w:t>
      </w:r>
      <w:r w:rsidRPr="009B348B">
        <w:rPr>
          <w:rFonts w:asciiTheme="minorHAnsi" w:hAnsiTheme="minorHAnsi" w:cstheme="minorHAnsi"/>
          <w:sz w:val="24"/>
          <w:szCs w:val="24"/>
        </w:rPr>
        <w:t>.</w:t>
      </w:r>
    </w:p>
    <w:p w14:paraId="7A39DEF9" w14:textId="77777777" w:rsidR="005E1E12" w:rsidRPr="009B348B" w:rsidRDefault="005E1E12" w:rsidP="005E1E12">
      <w:pPr>
        <w:pStyle w:val="ColorfulList-Accent11"/>
        <w:tabs>
          <w:tab w:val="left" w:pos="1080"/>
        </w:tabs>
        <w:autoSpaceDE w:val="0"/>
        <w:autoSpaceDN w:val="0"/>
        <w:adjustRightInd w:val="0"/>
        <w:spacing w:line="240" w:lineRule="auto"/>
        <w:rPr>
          <w:rFonts w:asciiTheme="minorHAnsi" w:hAnsiTheme="minorHAnsi" w:cstheme="minorHAnsi"/>
          <w:bCs/>
          <w:sz w:val="24"/>
          <w:szCs w:val="24"/>
        </w:rPr>
      </w:pPr>
    </w:p>
    <w:p w14:paraId="192BFD1B" w14:textId="0246BAFA" w:rsidR="005E1E12" w:rsidRPr="009B348B" w:rsidRDefault="005E1E12" w:rsidP="005E1E12">
      <w:pPr>
        <w:pStyle w:val="ColorfulList-Accent11"/>
        <w:numPr>
          <w:ilvl w:val="2"/>
          <w:numId w:val="24"/>
        </w:numPr>
        <w:tabs>
          <w:tab w:val="left" w:pos="1080"/>
        </w:tabs>
        <w:autoSpaceDE w:val="0"/>
        <w:autoSpaceDN w:val="0"/>
        <w:adjustRightInd w:val="0"/>
        <w:spacing w:line="240" w:lineRule="auto"/>
        <w:ind w:left="720" w:firstLine="0"/>
        <w:rPr>
          <w:rFonts w:asciiTheme="minorHAnsi" w:hAnsiTheme="minorHAnsi" w:cstheme="minorHAnsi"/>
          <w:bCs/>
          <w:sz w:val="24"/>
          <w:szCs w:val="24"/>
        </w:rPr>
      </w:pPr>
      <w:r w:rsidRPr="009B348B">
        <w:rPr>
          <w:rFonts w:asciiTheme="minorHAnsi" w:hAnsiTheme="minorHAnsi" w:cstheme="minorHAnsi"/>
          <w:sz w:val="24"/>
          <w:szCs w:val="24"/>
        </w:rPr>
        <w:t xml:space="preserve">If Contractor is unable to pass through or assign to </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t>any</w:t>
      </w:r>
      <w:r>
        <w:rPr>
          <w:rFonts w:asciiTheme="minorHAnsi" w:hAnsiTheme="minorHAnsi" w:cstheme="minorHAnsi"/>
          <w:sz w:val="24"/>
          <w:szCs w:val="24"/>
        </w:rPr>
        <w:t xml:space="preserve"> such</w:t>
      </w:r>
      <w:r w:rsidRPr="009B348B">
        <w:rPr>
          <w:rFonts w:asciiTheme="minorHAnsi" w:hAnsiTheme="minorHAnsi" w:cstheme="minorHAnsi"/>
          <w:sz w:val="24"/>
          <w:szCs w:val="24"/>
        </w:rPr>
        <w:t xml:space="preserve"> third-party rights for products and services that are dedicated exclusively for use by Contractor in managing the Facilities or providing the Services, Contractor shall provide </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with copies of the contract, agreement, or other written arrangement, if any, establishing such third-party rights, subject to such confidentiality or other disclosure restrictions set forth therein, and, during the Term of this Contract, Contractor shall use commercially reasonable efforts to exercise on </w:t>
      </w:r>
      <w:r w:rsidR="00CA6B3E">
        <w:rPr>
          <w:rFonts w:asciiTheme="minorHAnsi" w:hAnsiTheme="minorHAnsi" w:cstheme="minorHAnsi"/>
          <w:sz w:val="24"/>
          <w:szCs w:val="24"/>
        </w:rPr>
        <w:t xml:space="preserve">District’s </w:t>
      </w:r>
      <w:r w:rsidRPr="009B348B">
        <w:rPr>
          <w:rFonts w:asciiTheme="minorHAnsi" w:hAnsiTheme="minorHAnsi" w:cstheme="minorHAnsi"/>
          <w:sz w:val="24"/>
          <w:szCs w:val="24"/>
        </w:rPr>
        <w:t xml:space="preserve">behalf the third-party rights.  </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shall provide assistance and execute any agreement reasonably requested by Contractor in order to permit Contractor to act on </w:t>
      </w:r>
      <w:r w:rsidR="00CA6B3E">
        <w:rPr>
          <w:rFonts w:asciiTheme="minorHAnsi" w:hAnsiTheme="minorHAnsi" w:cstheme="minorHAnsi"/>
          <w:sz w:val="24"/>
          <w:szCs w:val="24"/>
        </w:rPr>
        <w:t xml:space="preserve">District’s </w:t>
      </w:r>
      <w:r w:rsidRPr="009B348B">
        <w:rPr>
          <w:rFonts w:asciiTheme="minorHAnsi" w:hAnsiTheme="minorHAnsi" w:cstheme="minorHAnsi"/>
          <w:sz w:val="24"/>
          <w:szCs w:val="24"/>
        </w:rPr>
        <w:t xml:space="preserve">behalf; provided, however, that </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may give notice to Contractor that </w:t>
      </w:r>
      <w:r w:rsidR="00CA6B3E">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does not desire to enter into such an agreement and, in such event, Contractor shall be relieved of its obligation to use commercially reasonable efforts to exercise the third-party right on </w:t>
      </w:r>
      <w:r w:rsidR="00CA6B3E">
        <w:rPr>
          <w:rFonts w:asciiTheme="minorHAnsi" w:hAnsiTheme="minorHAnsi" w:cstheme="minorHAnsi"/>
          <w:sz w:val="24"/>
          <w:szCs w:val="24"/>
        </w:rPr>
        <w:t xml:space="preserve">District’s </w:t>
      </w:r>
      <w:r w:rsidRPr="009B348B">
        <w:rPr>
          <w:rFonts w:asciiTheme="minorHAnsi" w:hAnsiTheme="minorHAnsi" w:cstheme="minorHAnsi"/>
          <w:sz w:val="24"/>
          <w:szCs w:val="24"/>
        </w:rPr>
        <w:t>behalf.</w:t>
      </w:r>
    </w:p>
    <w:p w14:paraId="4799B805" w14:textId="77777777" w:rsidR="005E1E12" w:rsidRPr="009B348B" w:rsidRDefault="005E1E12" w:rsidP="005E1E12">
      <w:pPr>
        <w:pStyle w:val="ColorfulList-Accent11"/>
        <w:tabs>
          <w:tab w:val="left" w:pos="1080"/>
        </w:tabs>
        <w:autoSpaceDE w:val="0"/>
        <w:autoSpaceDN w:val="0"/>
        <w:adjustRightInd w:val="0"/>
        <w:spacing w:line="240" w:lineRule="auto"/>
        <w:rPr>
          <w:rFonts w:asciiTheme="minorHAnsi" w:hAnsiTheme="minorHAnsi" w:cstheme="minorHAnsi"/>
          <w:bCs/>
          <w:sz w:val="24"/>
          <w:szCs w:val="24"/>
        </w:rPr>
      </w:pPr>
    </w:p>
    <w:p w14:paraId="6F356F08" w14:textId="41B41110" w:rsidR="005E1E12" w:rsidRPr="009B348B" w:rsidRDefault="005E1E12" w:rsidP="005E1E12">
      <w:pPr>
        <w:pStyle w:val="ListParagraph"/>
        <w:numPr>
          <w:ilvl w:val="2"/>
          <w:numId w:val="24"/>
        </w:numPr>
        <w:spacing w:line="240" w:lineRule="auto"/>
        <w:ind w:left="720" w:firstLine="0"/>
        <w:rPr>
          <w:rFonts w:asciiTheme="minorHAnsi" w:hAnsiTheme="minorHAnsi" w:cstheme="minorHAnsi"/>
          <w:sz w:val="24"/>
          <w:szCs w:val="24"/>
        </w:rPr>
      </w:pPr>
      <w:r>
        <w:rPr>
          <w:rFonts w:asciiTheme="minorHAnsi" w:hAnsiTheme="minorHAnsi" w:cstheme="minorHAnsi"/>
          <w:sz w:val="24"/>
          <w:szCs w:val="24"/>
        </w:rPr>
        <w:t xml:space="preserve">Contractor shall exercise commercially reasonable efforts to insert provisions into any facilities or equipment service contracts </w:t>
      </w:r>
      <w:proofErr w:type="gramStart"/>
      <w:r>
        <w:rPr>
          <w:rFonts w:asciiTheme="minorHAnsi" w:hAnsiTheme="minorHAnsi" w:cstheme="minorHAnsi"/>
          <w:sz w:val="24"/>
          <w:szCs w:val="24"/>
        </w:rPr>
        <w:t>entered into</w:t>
      </w:r>
      <w:proofErr w:type="gramEnd"/>
      <w:r>
        <w:rPr>
          <w:rFonts w:asciiTheme="minorHAnsi" w:hAnsiTheme="minorHAnsi" w:cstheme="minorHAnsi"/>
          <w:sz w:val="24"/>
          <w:szCs w:val="24"/>
        </w:rPr>
        <w:t xml:space="preserve"> by Contractor specifically to provide the Services to the </w:t>
      </w:r>
      <w:r w:rsidR="00CA6B3E">
        <w:rPr>
          <w:rFonts w:asciiTheme="minorHAnsi" w:hAnsiTheme="minorHAnsi" w:cstheme="minorHAnsi"/>
          <w:sz w:val="24"/>
          <w:szCs w:val="24"/>
        </w:rPr>
        <w:t xml:space="preserve">District </w:t>
      </w:r>
      <w:r>
        <w:rPr>
          <w:rFonts w:asciiTheme="minorHAnsi" w:hAnsiTheme="minorHAnsi" w:cstheme="minorHAnsi"/>
          <w:sz w:val="24"/>
          <w:szCs w:val="24"/>
        </w:rPr>
        <w:t xml:space="preserve">that would allow any such contracts to be assigned to </w:t>
      </w:r>
      <w:r w:rsidR="00CA6B3E">
        <w:rPr>
          <w:rFonts w:asciiTheme="minorHAnsi" w:hAnsiTheme="minorHAnsi" w:cstheme="minorHAnsi"/>
          <w:sz w:val="24"/>
          <w:szCs w:val="24"/>
        </w:rPr>
        <w:lastRenderedPageBreak/>
        <w:t>District</w:t>
      </w:r>
      <w:r>
        <w:rPr>
          <w:rFonts w:asciiTheme="minorHAnsi" w:hAnsiTheme="minorHAnsi" w:cstheme="minorHAnsi"/>
          <w:sz w:val="24"/>
          <w:szCs w:val="24"/>
        </w:rPr>
        <w:t xml:space="preserve">, at </w:t>
      </w:r>
      <w:r w:rsidR="00CA6B3E">
        <w:rPr>
          <w:rFonts w:asciiTheme="minorHAnsi" w:hAnsiTheme="minorHAnsi" w:cstheme="minorHAnsi"/>
          <w:sz w:val="24"/>
          <w:szCs w:val="24"/>
        </w:rPr>
        <w:t>District’s o</w:t>
      </w:r>
      <w:r>
        <w:rPr>
          <w:rFonts w:asciiTheme="minorHAnsi" w:hAnsiTheme="minorHAnsi" w:cstheme="minorHAnsi"/>
          <w:sz w:val="24"/>
          <w:szCs w:val="24"/>
        </w:rPr>
        <w:t>ption, u</w:t>
      </w:r>
      <w:r w:rsidRPr="009B348B">
        <w:rPr>
          <w:rFonts w:asciiTheme="minorHAnsi" w:hAnsiTheme="minorHAnsi" w:cstheme="minorHAnsi"/>
          <w:sz w:val="24"/>
          <w:szCs w:val="24"/>
        </w:rPr>
        <w:t xml:space="preserve">pon </w:t>
      </w:r>
      <w:r>
        <w:rPr>
          <w:rFonts w:asciiTheme="minorHAnsi" w:hAnsiTheme="minorHAnsi" w:cstheme="minorHAnsi"/>
          <w:sz w:val="24"/>
          <w:szCs w:val="24"/>
        </w:rPr>
        <w:t xml:space="preserve">expiration or </w:t>
      </w:r>
      <w:r w:rsidRPr="009B348B">
        <w:rPr>
          <w:rFonts w:asciiTheme="minorHAnsi" w:hAnsiTheme="minorHAnsi" w:cstheme="minorHAnsi"/>
          <w:sz w:val="24"/>
          <w:szCs w:val="24"/>
        </w:rPr>
        <w:t xml:space="preserve">termination of this Contract by either Party for any reason. </w:t>
      </w:r>
      <w:r w:rsidRPr="009B348B">
        <w:rPr>
          <w:rFonts w:asciiTheme="minorHAnsi" w:hAnsiTheme="minorHAnsi" w:cstheme="minorHAnsi"/>
          <w:sz w:val="24"/>
          <w:szCs w:val="24"/>
        </w:rPr>
        <w:tab/>
      </w:r>
    </w:p>
    <w:p w14:paraId="6FF1703A" w14:textId="77777777" w:rsidR="005E1E12" w:rsidRPr="009B348B" w:rsidRDefault="005E1E12" w:rsidP="005E1E12">
      <w:pPr>
        <w:pStyle w:val="ListParagraph"/>
        <w:spacing w:line="240" w:lineRule="auto"/>
        <w:rPr>
          <w:rFonts w:asciiTheme="minorHAnsi" w:hAnsiTheme="minorHAnsi" w:cstheme="minorHAnsi"/>
          <w:sz w:val="24"/>
          <w:szCs w:val="24"/>
        </w:rPr>
      </w:pPr>
    </w:p>
    <w:p w14:paraId="1C6B57AF" w14:textId="77777777" w:rsidR="005E1E12" w:rsidRPr="009B348B" w:rsidRDefault="005E1E12" w:rsidP="005E1E12">
      <w:pPr>
        <w:pStyle w:val="ListParagraph"/>
        <w:numPr>
          <w:ilvl w:val="1"/>
          <w:numId w:val="24"/>
        </w:numPr>
        <w:tabs>
          <w:tab w:val="left" w:pos="1080"/>
        </w:tabs>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Discrepancy or Inconsistency: In the event of any discrepancy or inconsistency between or among Contractor’s response(s) to the RFP and this Contract, this Contract will control.  </w:t>
      </w:r>
    </w:p>
    <w:p w14:paraId="5D0F9CBB" w14:textId="77777777" w:rsidR="005E1E12" w:rsidRPr="00AA4E70" w:rsidRDefault="005E1E12" w:rsidP="005E1E12">
      <w:pPr>
        <w:pStyle w:val="ColorfulList-Accent11"/>
        <w:tabs>
          <w:tab w:val="left" w:pos="1080"/>
        </w:tabs>
        <w:autoSpaceDE w:val="0"/>
        <w:autoSpaceDN w:val="0"/>
        <w:adjustRightInd w:val="0"/>
        <w:spacing w:line="240" w:lineRule="auto"/>
        <w:rPr>
          <w:rFonts w:asciiTheme="minorHAnsi" w:hAnsiTheme="minorHAnsi" w:cstheme="minorHAnsi"/>
          <w:bCs/>
          <w:color w:val="FF0000"/>
          <w:sz w:val="24"/>
          <w:szCs w:val="24"/>
        </w:rPr>
      </w:pPr>
    </w:p>
    <w:p w14:paraId="3AFC88B4" w14:textId="77777777" w:rsidR="005E1E12" w:rsidRPr="00AA4E70" w:rsidRDefault="005E1E12" w:rsidP="005E1E12">
      <w:pPr>
        <w:tabs>
          <w:tab w:val="left" w:pos="-720"/>
          <w:tab w:val="left" w:pos="0"/>
        </w:tabs>
        <w:suppressAutoHyphens/>
        <w:autoSpaceDE w:val="0"/>
        <w:autoSpaceDN w:val="0"/>
        <w:adjustRightInd w:val="0"/>
        <w:spacing w:line="240" w:lineRule="auto"/>
        <w:ind w:left="0"/>
        <w:contextualSpacing/>
        <w:jc w:val="center"/>
        <w:rPr>
          <w:rFonts w:asciiTheme="minorHAnsi" w:hAnsiTheme="minorHAnsi" w:cstheme="minorHAnsi"/>
          <w:b/>
          <w:sz w:val="24"/>
          <w:szCs w:val="24"/>
        </w:rPr>
      </w:pPr>
      <w:r w:rsidRPr="00AA4E70">
        <w:rPr>
          <w:rFonts w:asciiTheme="minorHAnsi" w:hAnsiTheme="minorHAnsi" w:cstheme="minorHAnsi"/>
          <w:b/>
          <w:sz w:val="24"/>
          <w:szCs w:val="24"/>
        </w:rPr>
        <w:t>ARTICLE 4</w:t>
      </w:r>
    </w:p>
    <w:p w14:paraId="051521E8" w14:textId="77777777" w:rsidR="005E1E12" w:rsidRPr="00AA4E70" w:rsidRDefault="005E1E12" w:rsidP="005E1E12">
      <w:pPr>
        <w:pStyle w:val="BodyTextIndent"/>
        <w:spacing w:after="0" w:line="240" w:lineRule="auto"/>
        <w:ind w:left="0"/>
        <w:jc w:val="center"/>
        <w:rPr>
          <w:rFonts w:asciiTheme="minorHAnsi" w:hAnsiTheme="minorHAnsi" w:cstheme="minorHAnsi"/>
          <w:b/>
          <w:sz w:val="24"/>
          <w:szCs w:val="24"/>
        </w:rPr>
      </w:pPr>
      <w:r w:rsidRPr="00AA4E70">
        <w:rPr>
          <w:rFonts w:asciiTheme="minorHAnsi" w:hAnsiTheme="minorHAnsi" w:cstheme="minorHAnsi"/>
          <w:b/>
          <w:sz w:val="24"/>
          <w:szCs w:val="24"/>
          <w:lang w:val="en-US"/>
        </w:rPr>
        <w:t>HEALTH</w:t>
      </w:r>
      <w:r w:rsidRPr="00AA4E70">
        <w:rPr>
          <w:rFonts w:asciiTheme="minorHAnsi" w:hAnsiTheme="minorHAnsi" w:cstheme="minorHAnsi"/>
          <w:b/>
          <w:sz w:val="24"/>
          <w:szCs w:val="24"/>
        </w:rPr>
        <w:t>, SANITATION, AND CLEANLINESS</w:t>
      </w:r>
    </w:p>
    <w:p w14:paraId="16C283D2" w14:textId="77777777" w:rsidR="005E1E12" w:rsidRPr="00AA4E70" w:rsidRDefault="005E1E12" w:rsidP="005E1E12">
      <w:pPr>
        <w:pStyle w:val="BodyTextIndent"/>
        <w:spacing w:after="0" w:line="240" w:lineRule="auto"/>
        <w:rPr>
          <w:rFonts w:asciiTheme="minorHAnsi" w:hAnsiTheme="minorHAnsi" w:cstheme="minorHAnsi"/>
          <w:sz w:val="24"/>
          <w:szCs w:val="24"/>
          <w:lang w:val="en-US"/>
        </w:rPr>
      </w:pPr>
    </w:p>
    <w:p w14:paraId="3F47CE27" w14:textId="77777777" w:rsidR="005E1E12" w:rsidRPr="00AA4E70" w:rsidRDefault="005E1E12" w:rsidP="005E1E12">
      <w:pPr>
        <w:pStyle w:val="ColorfulList-Accent11"/>
        <w:spacing w:line="240" w:lineRule="auto"/>
        <w:ind w:left="0"/>
        <w:contextualSpacing w:val="0"/>
        <w:rPr>
          <w:rFonts w:asciiTheme="minorHAnsi" w:hAnsiTheme="minorHAnsi" w:cstheme="minorHAnsi"/>
          <w:vanish/>
          <w:sz w:val="24"/>
          <w:szCs w:val="24"/>
          <w:lang w:val="x-none"/>
        </w:rPr>
      </w:pPr>
    </w:p>
    <w:p w14:paraId="40BC9738" w14:textId="77777777" w:rsidR="005E1E12" w:rsidRPr="00AA4E70" w:rsidRDefault="005E1E12" w:rsidP="005E1E12">
      <w:pPr>
        <w:pStyle w:val="BodyTextIndent"/>
        <w:numPr>
          <w:ilvl w:val="1"/>
          <w:numId w:val="14"/>
        </w:numPr>
        <w:spacing w:after="0" w:line="240" w:lineRule="auto"/>
        <w:ind w:firstLine="0"/>
        <w:rPr>
          <w:rFonts w:asciiTheme="minorHAnsi" w:hAnsiTheme="minorHAnsi" w:cstheme="minorHAnsi"/>
          <w:sz w:val="24"/>
          <w:szCs w:val="24"/>
          <w:lang w:val="en-US"/>
        </w:rPr>
      </w:pPr>
      <w:r w:rsidRPr="00AA4E70">
        <w:rPr>
          <w:rFonts w:asciiTheme="minorHAnsi" w:hAnsiTheme="minorHAnsi" w:cstheme="minorHAnsi"/>
          <w:sz w:val="24"/>
          <w:szCs w:val="24"/>
        </w:rPr>
        <w:t xml:space="preserve">General Responsibilities: </w:t>
      </w:r>
    </w:p>
    <w:p w14:paraId="1E020C26" w14:textId="77777777" w:rsidR="005E1E12" w:rsidRPr="009B348B" w:rsidRDefault="005E1E12" w:rsidP="005E1E12">
      <w:pPr>
        <w:pStyle w:val="BodyTextIndent"/>
        <w:spacing w:after="0" w:line="240" w:lineRule="auto"/>
        <w:ind w:left="792"/>
        <w:rPr>
          <w:rFonts w:asciiTheme="minorHAnsi" w:hAnsiTheme="minorHAnsi" w:cstheme="minorHAnsi"/>
          <w:sz w:val="24"/>
          <w:szCs w:val="24"/>
          <w:lang w:val="en-US"/>
        </w:rPr>
      </w:pPr>
    </w:p>
    <w:p w14:paraId="678A93B0" w14:textId="38ECA99E" w:rsidR="000B516F" w:rsidRDefault="005E1E12" w:rsidP="000B516F">
      <w:pPr>
        <w:numPr>
          <w:ilvl w:val="2"/>
          <w:numId w:val="14"/>
        </w:numPr>
        <w:spacing w:line="240" w:lineRule="auto"/>
        <w:ind w:firstLine="0"/>
        <w:rPr>
          <w:rFonts w:asciiTheme="minorHAnsi" w:hAnsiTheme="minorHAnsi" w:cstheme="minorHAnsi"/>
          <w:sz w:val="24"/>
          <w:szCs w:val="24"/>
          <w:lang w:val="x-none" w:eastAsia="x-none"/>
        </w:rPr>
      </w:pPr>
      <w:r w:rsidRPr="004E43EE">
        <w:rPr>
          <w:rFonts w:asciiTheme="minorHAnsi" w:hAnsiTheme="minorHAnsi" w:cstheme="minorHAnsi"/>
          <w:sz w:val="24"/>
          <w:szCs w:val="24"/>
          <w:lang w:val="x-none" w:eastAsia="x-none"/>
        </w:rPr>
        <w:t xml:space="preserve">Contractor </w:t>
      </w:r>
      <w:r w:rsidRPr="004E43EE">
        <w:rPr>
          <w:rFonts w:asciiTheme="minorHAnsi" w:hAnsiTheme="minorHAnsi" w:cstheme="minorHAnsi"/>
          <w:sz w:val="24"/>
          <w:szCs w:val="24"/>
        </w:rPr>
        <w:t>shall at all times manage and monitor food sanitation and safety at the Facilities and otherwise perform all of its duties and obligations under this Contract in a manner that ensures: (</w:t>
      </w:r>
      <w:proofErr w:type="spellStart"/>
      <w:r w:rsidRPr="004E43EE">
        <w:rPr>
          <w:rFonts w:asciiTheme="minorHAnsi" w:hAnsiTheme="minorHAnsi" w:cstheme="minorHAnsi"/>
          <w:sz w:val="24"/>
          <w:szCs w:val="24"/>
        </w:rPr>
        <w:t>i</w:t>
      </w:r>
      <w:proofErr w:type="spellEnd"/>
      <w:r w:rsidRPr="004E43EE">
        <w:rPr>
          <w:rFonts w:asciiTheme="minorHAnsi" w:hAnsiTheme="minorHAnsi" w:cstheme="minorHAnsi"/>
          <w:sz w:val="24"/>
          <w:szCs w:val="24"/>
        </w:rPr>
        <w:t xml:space="preserve">)  the Facilities will </w:t>
      </w:r>
      <w:r w:rsidRPr="004E43EE">
        <w:rPr>
          <w:rFonts w:asciiTheme="minorHAnsi" w:hAnsiTheme="minorHAnsi" w:cstheme="minorHAnsi"/>
          <w:sz w:val="24"/>
          <w:szCs w:val="24"/>
          <w:lang w:eastAsia="x-none"/>
        </w:rPr>
        <w:t xml:space="preserve">comply with </w:t>
      </w:r>
      <w:r w:rsidRPr="004E43EE">
        <w:rPr>
          <w:rFonts w:asciiTheme="minorHAnsi" w:hAnsiTheme="minorHAnsi" w:cstheme="minorHAnsi"/>
          <w:sz w:val="24"/>
          <w:szCs w:val="24"/>
          <w:lang w:val="x-none" w:eastAsia="x-none"/>
        </w:rPr>
        <w:t xml:space="preserve">all applicable </w:t>
      </w:r>
      <w:r w:rsidRPr="004E43EE">
        <w:rPr>
          <w:rFonts w:asciiTheme="minorHAnsi" w:hAnsiTheme="minorHAnsi" w:cstheme="minorHAnsi"/>
          <w:sz w:val="24"/>
          <w:szCs w:val="24"/>
          <w:lang w:eastAsia="x-none"/>
        </w:rPr>
        <w:t xml:space="preserve">state, local, and </w:t>
      </w:r>
      <w:r w:rsidR="007F2130">
        <w:rPr>
          <w:rFonts w:asciiTheme="minorHAnsi" w:hAnsiTheme="minorHAnsi" w:cstheme="minorHAnsi"/>
          <w:sz w:val="24"/>
          <w:szCs w:val="24"/>
          <w:lang w:eastAsia="x-none"/>
        </w:rPr>
        <w:t xml:space="preserve">District </w:t>
      </w:r>
      <w:r w:rsidRPr="004E43EE">
        <w:rPr>
          <w:rFonts w:asciiTheme="minorHAnsi" w:hAnsiTheme="minorHAnsi" w:cstheme="minorHAnsi"/>
          <w:sz w:val="24"/>
          <w:szCs w:val="24"/>
          <w:lang w:val="x-none" w:eastAsia="x-none"/>
        </w:rPr>
        <w:t>safety, health, and sanitation standards and regulations</w:t>
      </w:r>
      <w:r w:rsidRPr="004E43EE">
        <w:rPr>
          <w:rFonts w:asciiTheme="minorHAnsi" w:hAnsiTheme="minorHAnsi" w:cstheme="minorHAnsi"/>
          <w:sz w:val="24"/>
          <w:szCs w:val="24"/>
          <w:lang w:eastAsia="x-none"/>
        </w:rPr>
        <w:t xml:space="preserve">, (ii) </w:t>
      </w:r>
      <w:r w:rsidR="007F2130">
        <w:rPr>
          <w:rFonts w:asciiTheme="minorHAnsi" w:hAnsiTheme="minorHAnsi" w:cstheme="minorHAnsi"/>
          <w:sz w:val="24"/>
          <w:szCs w:val="24"/>
          <w:lang w:eastAsia="x-none"/>
        </w:rPr>
        <w:t xml:space="preserve">District </w:t>
      </w:r>
      <w:r w:rsidRPr="004E43EE">
        <w:rPr>
          <w:rFonts w:asciiTheme="minorHAnsi" w:hAnsiTheme="minorHAnsi" w:cstheme="minorHAnsi"/>
          <w:sz w:val="24"/>
          <w:szCs w:val="24"/>
          <w:lang w:eastAsia="x-none"/>
        </w:rPr>
        <w:t xml:space="preserve">receives </w:t>
      </w:r>
      <w:r w:rsidR="00702A37">
        <w:rPr>
          <w:rFonts w:asciiTheme="minorHAnsi" w:hAnsiTheme="minorHAnsi" w:cstheme="minorHAnsi"/>
          <w:sz w:val="24"/>
          <w:szCs w:val="24"/>
          <w:lang w:eastAsia="x-none"/>
        </w:rPr>
        <w:t>a</w:t>
      </w:r>
      <w:r w:rsidR="004D3A61">
        <w:rPr>
          <w:rFonts w:asciiTheme="minorHAnsi" w:hAnsiTheme="minorHAnsi" w:cstheme="minorHAnsi"/>
          <w:sz w:val="24"/>
          <w:szCs w:val="24"/>
          <w:lang w:eastAsia="x-none"/>
        </w:rPr>
        <w:t xml:space="preserve">n “A” </w:t>
      </w:r>
      <w:r w:rsidR="00D62048">
        <w:rPr>
          <w:rFonts w:asciiTheme="minorHAnsi" w:hAnsiTheme="minorHAnsi" w:cstheme="minorHAnsi"/>
          <w:sz w:val="24"/>
          <w:szCs w:val="24"/>
          <w:lang w:eastAsia="x-none"/>
        </w:rPr>
        <w:t xml:space="preserve">grade </w:t>
      </w:r>
      <w:r w:rsidRPr="004E43EE">
        <w:rPr>
          <w:rFonts w:asciiTheme="minorHAnsi" w:hAnsiTheme="minorHAnsi" w:cstheme="minorHAnsi"/>
          <w:sz w:val="24"/>
          <w:szCs w:val="24"/>
          <w:lang w:eastAsia="x-none"/>
        </w:rPr>
        <w:t xml:space="preserve">on any inspection conducted by the </w:t>
      </w:r>
      <w:r w:rsidR="007F2130">
        <w:rPr>
          <w:rFonts w:asciiTheme="minorHAnsi" w:hAnsiTheme="minorHAnsi" w:cstheme="minorHAnsi"/>
          <w:sz w:val="24"/>
          <w:szCs w:val="24"/>
          <w:lang w:eastAsia="x-none"/>
        </w:rPr>
        <w:t>Santa Clara County Department of Environmental Healt</w:t>
      </w:r>
      <w:r w:rsidR="00546044">
        <w:rPr>
          <w:rFonts w:asciiTheme="minorHAnsi" w:hAnsiTheme="minorHAnsi" w:cstheme="minorHAnsi"/>
          <w:sz w:val="24"/>
          <w:szCs w:val="24"/>
          <w:lang w:eastAsia="x-none"/>
        </w:rPr>
        <w:t xml:space="preserve">h (“DEH”) </w:t>
      </w:r>
      <w:r w:rsidRPr="004E43EE">
        <w:rPr>
          <w:rFonts w:asciiTheme="minorHAnsi" w:hAnsiTheme="minorHAnsi" w:cstheme="minorHAnsi"/>
          <w:sz w:val="24"/>
          <w:szCs w:val="24"/>
          <w:lang w:eastAsia="x-none"/>
        </w:rPr>
        <w:t xml:space="preserve">or other regulatory authority, </w:t>
      </w:r>
      <w:r w:rsidR="000B516F">
        <w:rPr>
          <w:rFonts w:asciiTheme="minorHAnsi" w:hAnsiTheme="minorHAnsi" w:cstheme="minorHAnsi"/>
          <w:sz w:val="24"/>
          <w:szCs w:val="24"/>
          <w:lang w:eastAsia="x-none"/>
        </w:rPr>
        <w:t xml:space="preserve">(iii) all food products for sale are purchased from vendors complying with all applicable federal, state, and local laws concerning sanitary preparation and manufacture of such products, </w:t>
      </w:r>
      <w:r w:rsidRPr="004E43EE">
        <w:rPr>
          <w:rFonts w:asciiTheme="minorHAnsi" w:hAnsiTheme="minorHAnsi" w:cstheme="minorHAnsi"/>
          <w:sz w:val="24"/>
          <w:szCs w:val="24"/>
          <w:lang w:eastAsia="x-none"/>
        </w:rPr>
        <w:t xml:space="preserve">and (iii) no customer cross-contamination or allergen issues. To </w:t>
      </w:r>
      <w:r>
        <w:rPr>
          <w:rFonts w:asciiTheme="minorHAnsi" w:hAnsiTheme="minorHAnsi" w:cstheme="minorHAnsi"/>
          <w:sz w:val="24"/>
          <w:szCs w:val="24"/>
          <w:lang w:eastAsia="x-none"/>
        </w:rPr>
        <w:t xml:space="preserve">manage </w:t>
      </w:r>
      <w:r w:rsidRPr="004E43EE">
        <w:rPr>
          <w:rFonts w:asciiTheme="minorHAnsi" w:hAnsiTheme="minorHAnsi" w:cstheme="minorHAnsi"/>
          <w:sz w:val="24"/>
          <w:szCs w:val="24"/>
          <w:lang w:eastAsia="x-none"/>
        </w:rPr>
        <w:t xml:space="preserve">cross-contamination and allergen issues, Contractor will at a minimum identify food ingredients at points of service and via its electronic applications, </w:t>
      </w:r>
      <w:r w:rsidRPr="004E43EE">
        <w:rPr>
          <w:rFonts w:asciiTheme="minorHAnsi" w:hAnsiTheme="minorHAnsi" w:cstheme="minorHAnsi"/>
          <w:sz w:val="24"/>
          <w:szCs w:val="24"/>
          <w:lang w:val="x-none" w:eastAsia="x-none"/>
        </w:rPr>
        <w:t>develop a</w:t>
      </w:r>
      <w:r w:rsidRPr="004E43EE">
        <w:rPr>
          <w:rFonts w:asciiTheme="minorHAnsi" w:hAnsiTheme="minorHAnsi" w:cstheme="minorHAnsi"/>
          <w:sz w:val="24"/>
          <w:szCs w:val="24"/>
          <w:lang w:eastAsia="x-none"/>
        </w:rPr>
        <w:t xml:space="preserve">n incident </w:t>
      </w:r>
      <w:r w:rsidRPr="004E43EE">
        <w:rPr>
          <w:rFonts w:asciiTheme="minorHAnsi" w:hAnsiTheme="minorHAnsi" w:cstheme="minorHAnsi"/>
          <w:sz w:val="24"/>
          <w:szCs w:val="24"/>
          <w:lang w:val="x-none" w:eastAsia="x-none"/>
        </w:rPr>
        <w:t xml:space="preserve">response </w:t>
      </w:r>
      <w:r w:rsidRPr="004E43EE">
        <w:rPr>
          <w:rFonts w:asciiTheme="minorHAnsi" w:hAnsiTheme="minorHAnsi" w:cstheme="minorHAnsi"/>
          <w:sz w:val="24"/>
          <w:szCs w:val="24"/>
          <w:lang w:eastAsia="x-none"/>
        </w:rPr>
        <w:t xml:space="preserve">plan </w:t>
      </w:r>
      <w:r w:rsidRPr="004E43EE">
        <w:rPr>
          <w:rFonts w:asciiTheme="minorHAnsi" w:hAnsiTheme="minorHAnsi" w:cstheme="minorHAnsi"/>
          <w:sz w:val="24"/>
          <w:szCs w:val="24"/>
          <w:lang w:val="x-none" w:eastAsia="x-none"/>
        </w:rPr>
        <w:t xml:space="preserve">that gets </w:t>
      </w:r>
      <w:r>
        <w:rPr>
          <w:rFonts w:asciiTheme="minorHAnsi" w:hAnsiTheme="minorHAnsi" w:cstheme="minorHAnsi"/>
          <w:sz w:val="24"/>
          <w:szCs w:val="24"/>
          <w:lang w:eastAsia="x-none"/>
        </w:rPr>
        <w:t xml:space="preserve">any affected </w:t>
      </w:r>
      <w:r w:rsidRPr="004E43EE">
        <w:rPr>
          <w:rFonts w:asciiTheme="minorHAnsi" w:hAnsiTheme="minorHAnsi" w:cstheme="minorHAnsi"/>
          <w:sz w:val="24"/>
          <w:szCs w:val="24"/>
          <w:lang w:val="x-none" w:eastAsia="x-none"/>
        </w:rPr>
        <w:t>customer immediate assistance</w:t>
      </w:r>
      <w:r w:rsidRPr="004E43EE">
        <w:rPr>
          <w:rFonts w:asciiTheme="minorHAnsi" w:hAnsiTheme="minorHAnsi" w:cstheme="minorHAnsi"/>
          <w:sz w:val="24"/>
          <w:szCs w:val="24"/>
          <w:lang w:eastAsia="x-none"/>
        </w:rPr>
        <w:t xml:space="preserve"> should it be needed, </w:t>
      </w:r>
      <w:r>
        <w:rPr>
          <w:rFonts w:asciiTheme="minorHAnsi" w:hAnsiTheme="minorHAnsi" w:cstheme="minorHAnsi"/>
          <w:sz w:val="24"/>
          <w:szCs w:val="24"/>
          <w:lang w:eastAsia="x-none"/>
        </w:rPr>
        <w:t xml:space="preserve">and </w:t>
      </w:r>
      <w:r w:rsidRPr="004E43EE">
        <w:rPr>
          <w:rFonts w:asciiTheme="minorHAnsi" w:hAnsiTheme="minorHAnsi" w:cstheme="minorHAnsi"/>
          <w:sz w:val="24"/>
          <w:szCs w:val="24"/>
          <w:lang w:val="x-none" w:eastAsia="x-none"/>
        </w:rPr>
        <w:t xml:space="preserve">develop </w:t>
      </w:r>
      <w:r>
        <w:rPr>
          <w:rFonts w:asciiTheme="minorHAnsi" w:hAnsiTheme="minorHAnsi" w:cstheme="minorHAnsi"/>
          <w:sz w:val="24"/>
          <w:szCs w:val="24"/>
          <w:lang w:eastAsia="x-none"/>
        </w:rPr>
        <w:t xml:space="preserve">allergen </w:t>
      </w:r>
      <w:r w:rsidRPr="004E43EE">
        <w:rPr>
          <w:rFonts w:asciiTheme="minorHAnsi" w:hAnsiTheme="minorHAnsi" w:cstheme="minorHAnsi"/>
          <w:sz w:val="24"/>
          <w:szCs w:val="24"/>
          <w:lang w:val="x-none" w:eastAsia="x-none"/>
        </w:rPr>
        <w:t xml:space="preserve">training for staff and allergic customers.  </w:t>
      </w:r>
    </w:p>
    <w:p w14:paraId="17E62266" w14:textId="77777777" w:rsidR="000B516F" w:rsidRDefault="000B516F" w:rsidP="000B516F">
      <w:pPr>
        <w:spacing w:line="240" w:lineRule="auto"/>
        <w:ind w:left="720"/>
        <w:rPr>
          <w:rFonts w:asciiTheme="minorHAnsi" w:hAnsiTheme="minorHAnsi" w:cstheme="minorHAnsi"/>
          <w:sz w:val="24"/>
          <w:szCs w:val="24"/>
          <w:lang w:val="x-none" w:eastAsia="x-none"/>
        </w:rPr>
      </w:pPr>
    </w:p>
    <w:p w14:paraId="1DCEAB27" w14:textId="063BF577" w:rsidR="00D62048" w:rsidRPr="00D62048" w:rsidRDefault="00D62048" w:rsidP="005E1E12">
      <w:pPr>
        <w:numPr>
          <w:ilvl w:val="2"/>
          <w:numId w:val="14"/>
        </w:numPr>
        <w:spacing w:line="240" w:lineRule="auto"/>
        <w:ind w:firstLine="0"/>
        <w:rPr>
          <w:rFonts w:asciiTheme="minorHAnsi" w:hAnsiTheme="minorHAnsi" w:cstheme="minorHAnsi"/>
          <w:sz w:val="24"/>
          <w:szCs w:val="24"/>
          <w:lang w:val="x-none" w:eastAsia="x-none"/>
        </w:rPr>
      </w:pPr>
      <w:r>
        <w:rPr>
          <w:rFonts w:asciiTheme="minorHAnsi" w:hAnsiTheme="minorHAnsi" w:cstheme="minorHAnsi"/>
          <w:sz w:val="24"/>
          <w:szCs w:val="24"/>
          <w:lang w:val="x-none" w:eastAsia="x-none"/>
        </w:rPr>
        <w:t>Contractor will deliver copies of all DEH inspections</w:t>
      </w:r>
      <w:r w:rsidR="00311B5C">
        <w:rPr>
          <w:rFonts w:asciiTheme="minorHAnsi" w:hAnsiTheme="minorHAnsi" w:cstheme="minorHAnsi"/>
          <w:sz w:val="24"/>
          <w:szCs w:val="24"/>
          <w:lang w:val="x-none" w:eastAsia="x-none"/>
        </w:rPr>
        <w:t>, grades, notices, and evaluations</w:t>
      </w:r>
      <w:r>
        <w:rPr>
          <w:rFonts w:asciiTheme="minorHAnsi" w:hAnsiTheme="minorHAnsi" w:cstheme="minorHAnsi"/>
          <w:sz w:val="24"/>
          <w:szCs w:val="24"/>
          <w:lang w:val="x-none" w:eastAsia="x-none"/>
        </w:rPr>
        <w:t xml:space="preserve"> to the appropriate Campus Representative within </w:t>
      </w:r>
      <w:r w:rsidR="00311B5C">
        <w:rPr>
          <w:rFonts w:asciiTheme="minorHAnsi" w:hAnsiTheme="minorHAnsi" w:cstheme="minorHAnsi"/>
          <w:sz w:val="24"/>
          <w:szCs w:val="24"/>
          <w:lang w:val="x-none" w:eastAsia="x-none"/>
        </w:rPr>
        <w:t xml:space="preserve">one (1) </w:t>
      </w:r>
      <w:r>
        <w:rPr>
          <w:rFonts w:asciiTheme="minorHAnsi" w:hAnsiTheme="minorHAnsi" w:cstheme="minorHAnsi"/>
          <w:sz w:val="24"/>
          <w:szCs w:val="24"/>
          <w:lang w:val="x-none" w:eastAsia="x-none"/>
        </w:rPr>
        <w:t xml:space="preserve">Business Day of </w:t>
      </w:r>
      <w:r w:rsidR="00311B5C">
        <w:rPr>
          <w:rFonts w:asciiTheme="minorHAnsi" w:hAnsiTheme="minorHAnsi" w:cstheme="minorHAnsi"/>
          <w:sz w:val="24"/>
          <w:szCs w:val="24"/>
          <w:lang w:val="x-none" w:eastAsia="x-none"/>
        </w:rPr>
        <w:t xml:space="preserve">Contractor’s </w:t>
      </w:r>
      <w:r>
        <w:rPr>
          <w:rFonts w:asciiTheme="minorHAnsi" w:hAnsiTheme="minorHAnsi" w:cstheme="minorHAnsi"/>
          <w:sz w:val="24"/>
          <w:szCs w:val="24"/>
          <w:lang w:val="x-none" w:eastAsia="x-none"/>
        </w:rPr>
        <w:t>receipt from DEH.</w:t>
      </w:r>
    </w:p>
    <w:p w14:paraId="1C88B0F1" w14:textId="77777777" w:rsidR="00D62048" w:rsidRDefault="00D62048" w:rsidP="00D62048">
      <w:pPr>
        <w:pStyle w:val="ListParagraph"/>
        <w:rPr>
          <w:rFonts w:asciiTheme="minorHAnsi" w:hAnsiTheme="minorHAnsi" w:cstheme="minorHAnsi"/>
          <w:sz w:val="24"/>
          <w:szCs w:val="24"/>
          <w:lang w:eastAsia="x-none"/>
        </w:rPr>
      </w:pPr>
    </w:p>
    <w:p w14:paraId="47C2EE3D" w14:textId="0B3C27C7" w:rsidR="005E1E12" w:rsidRPr="009B348B" w:rsidRDefault="005E1E12" w:rsidP="005E1E12">
      <w:pPr>
        <w:numPr>
          <w:ilvl w:val="2"/>
          <w:numId w:val="14"/>
        </w:numPr>
        <w:spacing w:line="240" w:lineRule="auto"/>
        <w:ind w:firstLine="0"/>
        <w:rPr>
          <w:rFonts w:asciiTheme="minorHAnsi" w:hAnsiTheme="minorHAnsi" w:cstheme="minorHAnsi"/>
          <w:sz w:val="24"/>
          <w:szCs w:val="24"/>
          <w:lang w:val="x-none" w:eastAsia="x-none"/>
        </w:rPr>
      </w:pPr>
      <w:r w:rsidRPr="009B348B">
        <w:rPr>
          <w:rFonts w:asciiTheme="minorHAnsi" w:hAnsiTheme="minorHAnsi" w:cstheme="minorHAnsi"/>
          <w:sz w:val="24"/>
          <w:szCs w:val="24"/>
          <w:lang w:eastAsia="x-none"/>
        </w:rPr>
        <w:t xml:space="preserve">Upon discovery, Contractor shall immediately </w:t>
      </w:r>
      <w:r w:rsidRPr="009B348B">
        <w:rPr>
          <w:rFonts w:asciiTheme="minorHAnsi" w:hAnsiTheme="minorHAnsi" w:cstheme="minorHAnsi"/>
          <w:sz w:val="24"/>
          <w:szCs w:val="24"/>
          <w:lang w:val="x-none" w:eastAsia="x-none"/>
        </w:rPr>
        <w:t xml:space="preserve">notify appropriate </w:t>
      </w:r>
      <w:r w:rsidR="007F2130">
        <w:rPr>
          <w:rFonts w:asciiTheme="minorHAnsi" w:hAnsiTheme="minorHAnsi" w:cstheme="minorHAnsi"/>
          <w:sz w:val="24"/>
          <w:szCs w:val="24"/>
          <w:lang w:val="x-none" w:eastAsia="x-none"/>
        </w:rPr>
        <w:t xml:space="preserve">District </w:t>
      </w:r>
      <w:r w:rsidRPr="009B348B">
        <w:rPr>
          <w:rFonts w:asciiTheme="minorHAnsi" w:hAnsiTheme="minorHAnsi" w:cstheme="minorHAnsi"/>
          <w:sz w:val="24"/>
          <w:szCs w:val="24"/>
          <w:lang w:val="x-none" w:eastAsia="x-none"/>
        </w:rPr>
        <w:t>personnel of any unsafe</w:t>
      </w:r>
      <w:r w:rsidRPr="009B348B">
        <w:rPr>
          <w:rFonts w:asciiTheme="minorHAnsi" w:hAnsiTheme="minorHAnsi" w:cstheme="minorHAnsi"/>
          <w:sz w:val="24"/>
          <w:szCs w:val="24"/>
          <w:lang w:eastAsia="x-none"/>
        </w:rPr>
        <w:t>, unsanitary,</w:t>
      </w:r>
      <w:r w:rsidRPr="009B348B">
        <w:rPr>
          <w:rFonts w:asciiTheme="minorHAnsi" w:hAnsiTheme="minorHAnsi" w:cstheme="minorHAnsi"/>
          <w:sz w:val="24"/>
          <w:szCs w:val="24"/>
          <w:lang w:val="x-none" w:eastAsia="x-none"/>
        </w:rPr>
        <w:t xml:space="preserve"> or unhealthy condition</w:t>
      </w:r>
      <w:r w:rsidRPr="009B348B">
        <w:rPr>
          <w:rFonts w:asciiTheme="minorHAnsi" w:hAnsiTheme="minorHAnsi" w:cstheme="minorHAnsi"/>
          <w:sz w:val="24"/>
          <w:szCs w:val="24"/>
          <w:lang w:eastAsia="x-none"/>
        </w:rPr>
        <w:t xml:space="preserve"> in the Facilities. Contractor shall take all necessary and prudent precautions to protect the health and safety of individuals and condition of property that is at risk because of such condition, regardless of cause.</w:t>
      </w:r>
      <w:r w:rsidRPr="009B348B">
        <w:rPr>
          <w:rFonts w:asciiTheme="minorHAnsi" w:hAnsiTheme="minorHAnsi" w:cstheme="minorHAnsi"/>
          <w:sz w:val="24"/>
          <w:szCs w:val="24"/>
          <w:lang w:val="x-none" w:eastAsia="x-none"/>
        </w:rPr>
        <w:t xml:space="preserve"> </w:t>
      </w:r>
    </w:p>
    <w:p w14:paraId="1C3A64DE" w14:textId="77777777" w:rsidR="005E1E12" w:rsidRPr="00311B5C" w:rsidRDefault="005E1E12" w:rsidP="005E1E12">
      <w:pPr>
        <w:spacing w:line="240" w:lineRule="auto"/>
        <w:ind w:left="720"/>
        <w:rPr>
          <w:rFonts w:asciiTheme="minorHAnsi" w:hAnsiTheme="minorHAnsi" w:cstheme="minorHAnsi"/>
          <w:color w:val="000000"/>
          <w:sz w:val="24"/>
          <w:szCs w:val="24"/>
          <w:lang w:val="x-none" w:eastAsia="x-none"/>
        </w:rPr>
      </w:pPr>
    </w:p>
    <w:p w14:paraId="073C4FCD" w14:textId="6E90B25A" w:rsidR="005E1E12" w:rsidRPr="00311B5C" w:rsidRDefault="005E1E12" w:rsidP="005E1E12">
      <w:pPr>
        <w:numPr>
          <w:ilvl w:val="2"/>
          <w:numId w:val="14"/>
        </w:numPr>
        <w:spacing w:line="240" w:lineRule="auto"/>
        <w:ind w:firstLine="0"/>
        <w:rPr>
          <w:rFonts w:asciiTheme="minorHAnsi" w:hAnsiTheme="minorHAnsi" w:cstheme="minorHAnsi"/>
          <w:color w:val="000000"/>
          <w:sz w:val="24"/>
          <w:szCs w:val="24"/>
          <w:lang w:val="x-none" w:eastAsia="x-none"/>
        </w:rPr>
      </w:pPr>
      <w:r w:rsidRPr="00311B5C">
        <w:rPr>
          <w:rFonts w:asciiTheme="minorHAnsi" w:hAnsiTheme="minorHAnsi" w:cstheme="minorHAnsi"/>
          <w:color w:val="000000"/>
          <w:sz w:val="24"/>
          <w:szCs w:val="24"/>
        </w:rPr>
        <w:t xml:space="preserve">Contractor shall continually monitor the Facilities to identify deficiencies, whether such deficiencies arise from Contractor’s or </w:t>
      </w:r>
      <w:r w:rsidR="00285F9A" w:rsidRPr="00311B5C">
        <w:rPr>
          <w:rFonts w:asciiTheme="minorHAnsi" w:hAnsiTheme="minorHAnsi" w:cstheme="minorHAnsi"/>
          <w:color w:val="000000"/>
          <w:sz w:val="24"/>
          <w:szCs w:val="24"/>
        </w:rPr>
        <w:t>District</w:t>
      </w:r>
      <w:r w:rsidRPr="00311B5C">
        <w:rPr>
          <w:rFonts w:asciiTheme="minorHAnsi" w:hAnsiTheme="minorHAnsi" w:cstheme="minorHAnsi"/>
          <w:color w:val="000000"/>
          <w:sz w:val="24"/>
          <w:szCs w:val="24"/>
        </w:rPr>
        <w:t xml:space="preserve">’s acts or omissions or some other cause. Contractor shall expeditiously remediate deficiencies that are Contractor’s responsibility under this Contract that may lead to code violations, operating or facility problems, or increased costs.  Contractor shall </w:t>
      </w:r>
      <w:r w:rsidR="00702A37" w:rsidRPr="00311B5C">
        <w:rPr>
          <w:rFonts w:asciiTheme="minorHAnsi" w:hAnsiTheme="minorHAnsi" w:cstheme="minorHAnsi"/>
          <w:color w:val="000000"/>
          <w:sz w:val="24"/>
          <w:szCs w:val="24"/>
        </w:rPr>
        <w:t xml:space="preserve">promptly </w:t>
      </w:r>
      <w:r w:rsidRPr="00311B5C">
        <w:rPr>
          <w:rFonts w:asciiTheme="minorHAnsi" w:hAnsiTheme="minorHAnsi" w:cstheme="minorHAnsi"/>
          <w:color w:val="000000"/>
          <w:sz w:val="24"/>
          <w:szCs w:val="24"/>
        </w:rPr>
        <w:t xml:space="preserve">report to </w:t>
      </w:r>
      <w:r w:rsidR="007F2130" w:rsidRPr="00311B5C">
        <w:rPr>
          <w:rFonts w:asciiTheme="minorHAnsi" w:hAnsiTheme="minorHAnsi" w:cstheme="minorHAnsi"/>
          <w:color w:val="000000"/>
          <w:sz w:val="24"/>
          <w:szCs w:val="24"/>
        </w:rPr>
        <w:t xml:space="preserve">District </w:t>
      </w:r>
      <w:r w:rsidR="00702A37" w:rsidRPr="00311B5C">
        <w:rPr>
          <w:rFonts w:asciiTheme="minorHAnsi" w:hAnsiTheme="minorHAnsi" w:cstheme="minorHAnsi"/>
          <w:color w:val="000000"/>
          <w:sz w:val="24"/>
          <w:szCs w:val="24"/>
        </w:rPr>
        <w:t xml:space="preserve">upon observance </w:t>
      </w:r>
      <w:r w:rsidR="0044055A">
        <w:rPr>
          <w:rFonts w:asciiTheme="minorHAnsi" w:hAnsiTheme="minorHAnsi" w:cstheme="minorHAnsi"/>
          <w:color w:val="000000"/>
          <w:sz w:val="24"/>
          <w:szCs w:val="24"/>
        </w:rPr>
        <w:t xml:space="preserve">of </w:t>
      </w:r>
      <w:r w:rsidRPr="00311B5C">
        <w:rPr>
          <w:rFonts w:asciiTheme="minorHAnsi" w:hAnsiTheme="minorHAnsi" w:cstheme="minorHAnsi"/>
          <w:color w:val="000000"/>
          <w:sz w:val="24"/>
          <w:szCs w:val="24"/>
        </w:rPr>
        <w:t xml:space="preserve">any condition that could reasonably give rise to a citation by health or food safety authorities.  These reports will be reviewed in a timely manner by appropriate </w:t>
      </w:r>
      <w:r w:rsidR="007F2130" w:rsidRPr="00311B5C">
        <w:rPr>
          <w:rFonts w:asciiTheme="minorHAnsi" w:hAnsiTheme="minorHAnsi" w:cstheme="minorHAnsi"/>
          <w:color w:val="000000"/>
          <w:sz w:val="24"/>
          <w:szCs w:val="24"/>
        </w:rPr>
        <w:t xml:space="preserve">District </w:t>
      </w:r>
      <w:r w:rsidRPr="00311B5C">
        <w:rPr>
          <w:rFonts w:asciiTheme="minorHAnsi" w:hAnsiTheme="minorHAnsi" w:cstheme="minorHAnsi"/>
          <w:color w:val="000000"/>
          <w:sz w:val="24"/>
          <w:szCs w:val="24"/>
        </w:rPr>
        <w:t xml:space="preserve">and Contractor personnel who will mutually agree upon a corrective action plan. </w:t>
      </w:r>
    </w:p>
    <w:p w14:paraId="2FCE12F6" w14:textId="77777777" w:rsidR="005E1E12" w:rsidRPr="009B348B" w:rsidRDefault="005E1E12" w:rsidP="005E1E12">
      <w:pPr>
        <w:pStyle w:val="ListParagraph"/>
        <w:spacing w:line="240" w:lineRule="auto"/>
        <w:rPr>
          <w:rFonts w:asciiTheme="minorHAnsi" w:hAnsiTheme="minorHAnsi" w:cstheme="minorHAnsi"/>
          <w:sz w:val="24"/>
          <w:szCs w:val="24"/>
        </w:rPr>
      </w:pPr>
    </w:p>
    <w:p w14:paraId="0FBA36A5" w14:textId="73EDA04A" w:rsidR="005E1E12" w:rsidRPr="009B348B" w:rsidRDefault="005E1E12" w:rsidP="005E1E12">
      <w:pPr>
        <w:numPr>
          <w:ilvl w:val="2"/>
          <w:numId w:val="14"/>
        </w:numPr>
        <w:spacing w:line="240" w:lineRule="auto"/>
        <w:ind w:firstLine="0"/>
        <w:rPr>
          <w:rFonts w:asciiTheme="minorHAnsi" w:hAnsiTheme="minorHAnsi" w:cstheme="minorHAnsi"/>
          <w:sz w:val="24"/>
          <w:szCs w:val="24"/>
          <w:lang w:val="x-none" w:eastAsia="x-none"/>
        </w:rPr>
      </w:pPr>
      <w:r w:rsidRPr="009B348B">
        <w:rPr>
          <w:rFonts w:asciiTheme="minorHAnsi" w:hAnsiTheme="minorHAnsi" w:cstheme="minorHAnsi"/>
          <w:sz w:val="24"/>
          <w:szCs w:val="24"/>
        </w:rPr>
        <w:t xml:space="preserve">Contractor </w:t>
      </w:r>
      <w:r>
        <w:rPr>
          <w:rFonts w:asciiTheme="minorHAnsi" w:hAnsiTheme="minorHAnsi" w:cstheme="minorHAnsi"/>
          <w:sz w:val="24"/>
          <w:szCs w:val="24"/>
        </w:rPr>
        <w:t xml:space="preserve">will promptly remedy any </w:t>
      </w:r>
      <w:r w:rsidR="00D62048">
        <w:rPr>
          <w:rFonts w:asciiTheme="minorHAnsi" w:hAnsiTheme="minorHAnsi" w:cstheme="minorHAnsi"/>
          <w:sz w:val="24"/>
          <w:szCs w:val="24"/>
        </w:rPr>
        <w:t>v</w:t>
      </w:r>
      <w:r>
        <w:rPr>
          <w:rFonts w:asciiTheme="minorHAnsi" w:hAnsiTheme="minorHAnsi" w:cstheme="minorHAnsi"/>
          <w:sz w:val="24"/>
          <w:szCs w:val="24"/>
        </w:rPr>
        <w:t xml:space="preserve">iolation </w:t>
      </w:r>
      <w:r w:rsidR="00D62048">
        <w:rPr>
          <w:rFonts w:asciiTheme="minorHAnsi" w:hAnsiTheme="minorHAnsi" w:cstheme="minorHAnsi"/>
          <w:sz w:val="24"/>
          <w:szCs w:val="24"/>
        </w:rPr>
        <w:t>noted on a DEH inspection, provided such violation is due to Contractor’s performance or failure to perform as required under this Contract. Contractor i</w:t>
      </w:r>
      <w:r w:rsidRPr="009B348B">
        <w:rPr>
          <w:rFonts w:asciiTheme="minorHAnsi" w:hAnsiTheme="minorHAnsi" w:cstheme="minorHAnsi"/>
          <w:sz w:val="24"/>
          <w:szCs w:val="24"/>
        </w:rPr>
        <w:t xml:space="preserve">s responsible for paying any fine(s) levied </w:t>
      </w:r>
      <w:r w:rsidR="0044055A" w:rsidRPr="009B348B">
        <w:rPr>
          <w:rFonts w:asciiTheme="minorHAnsi" w:hAnsiTheme="minorHAnsi" w:cstheme="minorHAnsi"/>
          <w:sz w:val="24"/>
          <w:szCs w:val="24"/>
        </w:rPr>
        <w:t>because of</w:t>
      </w:r>
      <w:r w:rsidRPr="009B348B">
        <w:rPr>
          <w:rFonts w:asciiTheme="minorHAnsi" w:hAnsiTheme="minorHAnsi" w:cstheme="minorHAnsi"/>
          <w:sz w:val="24"/>
          <w:szCs w:val="24"/>
        </w:rPr>
        <w:t xml:space="preserve"> its operation of the Services and notify the </w:t>
      </w:r>
      <w:r w:rsidR="007F2130">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Representative </w:t>
      </w:r>
      <w:r w:rsidR="00F02F25">
        <w:rPr>
          <w:rFonts w:asciiTheme="minorHAnsi" w:hAnsiTheme="minorHAnsi" w:cstheme="minorHAnsi"/>
          <w:sz w:val="24"/>
          <w:szCs w:val="24"/>
        </w:rPr>
        <w:t xml:space="preserve">and the appropriate Campus Representative </w:t>
      </w:r>
      <w:r w:rsidRPr="009B348B">
        <w:rPr>
          <w:rFonts w:asciiTheme="minorHAnsi" w:hAnsiTheme="minorHAnsi" w:cstheme="minorHAnsi"/>
          <w:sz w:val="24"/>
          <w:szCs w:val="24"/>
        </w:rPr>
        <w:t xml:space="preserve">immediately of receipt of any notice of such fine(s). Notwithstanding any provision herein to the contrary, </w:t>
      </w:r>
      <w:r w:rsidR="007F2130">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shall release Contractor from, and shall indemnify and hold Contractor harmless against, any fine, assessment, penalty, damage, judgment, cost, and expense, including reasonable attorneys’ fees, incurred as a result of </w:t>
      </w:r>
      <w:r w:rsidR="007F2130">
        <w:rPr>
          <w:rFonts w:asciiTheme="minorHAnsi" w:hAnsiTheme="minorHAnsi" w:cstheme="minorHAnsi"/>
          <w:sz w:val="24"/>
          <w:szCs w:val="24"/>
        </w:rPr>
        <w:t xml:space="preserve">District’s </w:t>
      </w:r>
      <w:r w:rsidRPr="009B348B">
        <w:rPr>
          <w:rFonts w:asciiTheme="minorHAnsi" w:hAnsiTheme="minorHAnsi" w:cstheme="minorHAnsi"/>
          <w:sz w:val="24"/>
          <w:szCs w:val="24"/>
        </w:rPr>
        <w:t xml:space="preserve">failure to remedy, or its delay in remedying, any defect or condition at </w:t>
      </w:r>
      <w:r w:rsidR="007F2130">
        <w:rPr>
          <w:rFonts w:asciiTheme="minorHAnsi" w:hAnsiTheme="minorHAnsi" w:cstheme="minorHAnsi"/>
          <w:sz w:val="24"/>
          <w:szCs w:val="24"/>
        </w:rPr>
        <w:t xml:space="preserve">the </w:t>
      </w:r>
      <w:r w:rsidRPr="009B348B">
        <w:rPr>
          <w:rFonts w:asciiTheme="minorHAnsi" w:hAnsiTheme="minorHAnsi" w:cstheme="minorHAnsi"/>
          <w:sz w:val="24"/>
          <w:szCs w:val="24"/>
        </w:rPr>
        <w:t xml:space="preserve">Facilities of which Contractor has provided sufficient notice to </w:t>
      </w:r>
      <w:r w:rsidR="007F2130">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or of which </w:t>
      </w:r>
      <w:r w:rsidR="007F2130">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had actual knowledge. </w:t>
      </w:r>
    </w:p>
    <w:p w14:paraId="75CF1228" w14:textId="77777777" w:rsidR="005E1E12" w:rsidRPr="009B348B" w:rsidRDefault="005E1E12" w:rsidP="005E1E12">
      <w:pPr>
        <w:pStyle w:val="ListParagraph"/>
        <w:spacing w:line="240" w:lineRule="auto"/>
        <w:rPr>
          <w:rFonts w:asciiTheme="minorHAnsi" w:hAnsiTheme="minorHAnsi" w:cstheme="minorHAnsi"/>
          <w:sz w:val="24"/>
          <w:szCs w:val="24"/>
        </w:rPr>
      </w:pPr>
    </w:p>
    <w:p w14:paraId="643882BD" w14:textId="4597F23D" w:rsidR="00546044" w:rsidRPr="00546044" w:rsidRDefault="005E1E12" w:rsidP="00546044">
      <w:pPr>
        <w:numPr>
          <w:ilvl w:val="2"/>
          <w:numId w:val="14"/>
        </w:numPr>
        <w:spacing w:line="240" w:lineRule="auto"/>
        <w:ind w:firstLine="0"/>
        <w:rPr>
          <w:rFonts w:asciiTheme="minorHAnsi" w:hAnsiTheme="minorHAnsi" w:cstheme="minorHAnsi"/>
          <w:bCs/>
          <w:sz w:val="24"/>
          <w:szCs w:val="24"/>
        </w:rPr>
      </w:pPr>
      <w:r w:rsidRPr="009B348B">
        <w:rPr>
          <w:rFonts w:asciiTheme="minorHAnsi" w:hAnsiTheme="minorHAnsi" w:cstheme="minorHAnsi"/>
          <w:sz w:val="24"/>
          <w:szCs w:val="24"/>
        </w:rPr>
        <w:t xml:space="preserve">Contractor shall train all its employees in safe food </w:t>
      </w:r>
      <w:r>
        <w:rPr>
          <w:rFonts w:asciiTheme="minorHAnsi" w:hAnsiTheme="minorHAnsi" w:cstheme="minorHAnsi"/>
          <w:sz w:val="24"/>
          <w:szCs w:val="24"/>
        </w:rPr>
        <w:t xml:space="preserve">preparation and </w:t>
      </w:r>
      <w:r w:rsidRPr="009B348B">
        <w:rPr>
          <w:rFonts w:asciiTheme="minorHAnsi" w:hAnsiTheme="minorHAnsi" w:cstheme="minorHAnsi"/>
          <w:sz w:val="24"/>
          <w:szCs w:val="24"/>
        </w:rPr>
        <w:t xml:space="preserve">handling procedures, including, but not limited to, </w:t>
      </w:r>
      <w:r>
        <w:rPr>
          <w:rFonts w:asciiTheme="minorHAnsi" w:hAnsiTheme="minorHAnsi" w:cstheme="minorHAnsi"/>
          <w:sz w:val="24"/>
          <w:szCs w:val="24"/>
        </w:rPr>
        <w:t xml:space="preserve">allergens, </w:t>
      </w:r>
      <w:r w:rsidRPr="009B348B">
        <w:rPr>
          <w:rFonts w:asciiTheme="minorHAnsi" w:hAnsiTheme="minorHAnsi" w:cstheme="minorHAnsi"/>
          <w:sz w:val="24"/>
          <w:szCs w:val="24"/>
        </w:rPr>
        <w:t xml:space="preserve">personal hygiene, cleaning, and sanitizing, as well as Hazard Analysis Critical Control Point (“HACCP”) principles and all contemporaneous applicable jurisdictional requirements (as the same may be amended or supplemented from time to time) and ensure such employees’ continued compliance with same.  All supervisors will be ServSafe (or equivalent) certified within sixty (60) </w:t>
      </w:r>
      <w:r w:rsidR="00886BF3">
        <w:rPr>
          <w:rFonts w:asciiTheme="minorHAnsi" w:hAnsiTheme="minorHAnsi" w:cstheme="minorHAnsi"/>
          <w:sz w:val="24"/>
          <w:szCs w:val="24"/>
        </w:rPr>
        <w:t xml:space="preserve">calendar </w:t>
      </w:r>
      <w:r w:rsidRPr="009B348B">
        <w:rPr>
          <w:rFonts w:asciiTheme="minorHAnsi" w:hAnsiTheme="minorHAnsi" w:cstheme="minorHAnsi"/>
          <w:sz w:val="24"/>
          <w:szCs w:val="24"/>
        </w:rPr>
        <w:t xml:space="preserve">days of assignment to </w:t>
      </w:r>
      <w:r w:rsidR="007F2130">
        <w:rPr>
          <w:rFonts w:asciiTheme="minorHAnsi" w:hAnsiTheme="minorHAnsi" w:cstheme="minorHAnsi"/>
          <w:sz w:val="24"/>
          <w:szCs w:val="24"/>
        </w:rPr>
        <w:t>District</w:t>
      </w:r>
      <w:r w:rsidRPr="009B348B">
        <w:rPr>
          <w:rFonts w:asciiTheme="minorHAnsi" w:hAnsiTheme="minorHAnsi" w:cstheme="minorHAnsi"/>
          <w:sz w:val="24"/>
          <w:szCs w:val="24"/>
        </w:rPr>
        <w:t>. At a minimum, there must be one ServSafe-trained supervisor at each dining venue during all operating hours.</w:t>
      </w:r>
      <w:r w:rsidR="00546044">
        <w:rPr>
          <w:rFonts w:asciiTheme="minorHAnsi" w:hAnsiTheme="minorHAnsi" w:cstheme="minorHAnsi"/>
          <w:sz w:val="24"/>
          <w:szCs w:val="24"/>
        </w:rPr>
        <w:t xml:space="preserve">  </w:t>
      </w:r>
      <w:r w:rsidR="00546044" w:rsidRPr="00546044">
        <w:rPr>
          <w:rFonts w:asciiTheme="minorHAnsi" w:hAnsiTheme="minorHAnsi" w:cstheme="minorHAnsi"/>
          <w:bCs/>
          <w:sz w:val="24"/>
          <w:szCs w:val="24"/>
        </w:rPr>
        <w:t xml:space="preserve">Contractor shall comply with any </w:t>
      </w:r>
      <w:r w:rsidR="00546044">
        <w:rPr>
          <w:rFonts w:asciiTheme="minorHAnsi" w:hAnsiTheme="minorHAnsi" w:cstheme="minorHAnsi"/>
          <w:bCs/>
          <w:sz w:val="24"/>
          <w:szCs w:val="24"/>
        </w:rPr>
        <w:t>DEH f</w:t>
      </w:r>
      <w:r w:rsidR="00546044" w:rsidRPr="00546044">
        <w:rPr>
          <w:rFonts w:asciiTheme="minorHAnsi" w:hAnsiTheme="minorHAnsi" w:cstheme="minorHAnsi"/>
          <w:bCs/>
          <w:sz w:val="24"/>
          <w:szCs w:val="24"/>
        </w:rPr>
        <w:t xml:space="preserve">ood </w:t>
      </w:r>
      <w:r w:rsidR="00546044">
        <w:rPr>
          <w:rFonts w:asciiTheme="minorHAnsi" w:hAnsiTheme="minorHAnsi" w:cstheme="minorHAnsi"/>
          <w:bCs/>
          <w:sz w:val="24"/>
          <w:szCs w:val="24"/>
        </w:rPr>
        <w:t>f</w:t>
      </w:r>
      <w:r w:rsidR="00546044" w:rsidRPr="00546044">
        <w:rPr>
          <w:rFonts w:asciiTheme="minorHAnsi" w:hAnsiTheme="minorHAnsi" w:cstheme="minorHAnsi"/>
          <w:bCs/>
          <w:sz w:val="24"/>
          <w:szCs w:val="24"/>
        </w:rPr>
        <w:t xml:space="preserve">acility </w:t>
      </w:r>
      <w:r w:rsidR="00546044">
        <w:rPr>
          <w:rFonts w:asciiTheme="minorHAnsi" w:hAnsiTheme="minorHAnsi" w:cstheme="minorHAnsi"/>
          <w:bCs/>
          <w:sz w:val="24"/>
          <w:szCs w:val="24"/>
        </w:rPr>
        <w:t>p</w:t>
      </w:r>
      <w:r w:rsidR="00546044" w:rsidRPr="00546044">
        <w:rPr>
          <w:rFonts w:asciiTheme="minorHAnsi" w:hAnsiTheme="minorHAnsi" w:cstheme="minorHAnsi"/>
          <w:bCs/>
          <w:sz w:val="24"/>
          <w:szCs w:val="24"/>
        </w:rPr>
        <w:t xml:space="preserve">lacarding and </w:t>
      </w:r>
      <w:r w:rsidR="00546044">
        <w:rPr>
          <w:rFonts w:asciiTheme="minorHAnsi" w:hAnsiTheme="minorHAnsi" w:cstheme="minorHAnsi"/>
          <w:bCs/>
          <w:sz w:val="24"/>
          <w:szCs w:val="24"/>
        </w:rPr>
        <w:t>s</w:t>
      </w:r>
      <w:r w:rsidR="00546044" w:rsidRPr="00546044">
        <w:rPr>
          <w:rFonts w:asciiTheme="minorHAnsi" w:hAnsiTheme="minorHAnsi" w:cstheme="minorHAnsi"/>
          <w:bCs/>
          <w:sz w:val="24"/>
          <w:szCs w:val="24"/>
        </w:rPr>
        <w:t xml:space="preserve">coring </w:t>
      </w:r>
      <w:r w:rsidR="00546044">
        <w:rPr>
          <w:rFonts w:asciiTheme="minorHAnsi" w:hAnsiTheme="minorHAnsi" w:cstheme="minorHAnsi"/>
          <w:bCs/>
          <w:sz w:val="24"/>
          <w:szCs w:val="24"/>
        </w:rPr>
        <w:t>p</w:t>
      </w:r>
      <w:r w:rsidR="00546044" w:rsidRPr="00546044">
        <w:rPr>
          <w:rFonts w:asciiTheme="minorHAnsi" w:hAnsiTheme="minorHAnsi" w:cstheme="minorHAnsi"/>
          <w:bCs/>
          <w:sz w:val="24"/>
          <w:szCs w:val="24"/>
        </w:rPr>
        <w:t>rogram posting requirements related to DEH reviews of Contractor</w:t>
      </w:r>
      <w:r w:rsidR="00546044">
        <w:rPr>
          <w:rFonts w:asciiTheme="minorHAnsi" w:hAnsiTheme="minorHAnsi" w:cstheme="minorHAnsi"/>
          <w:bCs/>
          <w:sz w:val="24"/>
          <w:szCs w:val="24"/>
        </w:rPr>
        <w:t>’</w:t>
      </w:r>
      <w:r w:rsidR="00546044" w:rsidRPr="00546044">
        <w:rPr>
          <w:rFonts w:asciiTheme="minorHAnsi" w:hAnsiTheme="minorHAnsi" w:cstheme="minorHAnsi"/>
          <w:bCs/>
          <w:sz w:val="24"/>
          <w:szCs w:val="24"/>
        </w:rPr>
        <w:t xml:space="preserve">s products, services and operation(s).  </w:t>
      </w:r>
    </w:p>
    <w:p w14:paraId="1168BD0C" w14:textId="77777777" w:rsidR="005E1E12" w:rsidRPr="009B348B" w:rsidRDefault="005E1E12" w:rsidP="005E1E12">
      <w:pPr>
        <w:spacing w:line="240" w:lineRule="auto"/>
        <w:ind w:left="720"/>
        <w:rPr>
          <w:rFonts w:asciiTheme="minorHAnsi" w:hAnsiTheme="minorHAnsi" w:cstheme="minorHAnsi"/>
          <w:sz w:val="24"/>
          <w:szCs w:val="24"/>
          <w:lang w:val="x-none" w:eastAsia="x-none"/>
        </w:rPr>
      </w:pPr>
    </w:p>
    <w:p w14:paraId="7A293EF0" w14:textId="645BB955" w:rsidR="005E1E12" w:rsidRPr="009B348B" w:rsidRDefault="005E1E12" w:rsidP="005E1E12">
      <w:pPr>
        <w:numPr>
          <w:ilvl w:val="2"/>
          <w:numId w:val="14"/>
        </w:numPr>
        <w:spacing w:line="240" w:lineRule="auto"/>
        <w:ind w:firstLine="0"/>
        <w:rPr>
          <w:rFonts w:asciiTheme="minorHAnsi" w:hAnsiTheme="minorHAnsi" w:cstheme="minorHAnsi"/>
          <w:sz w:val="24"/>
          <w:szCs w:val="24"/>
          <w:lang w:val="x-none" w:eastAsia="x-none"/>
        </w:rPr>
      </w:pPr>
      <w:r w:rsidRPr="009B348B">
        <w:rPr>
          <w:rFonts w:asciiTheme="minorHAnsi" w:hAnsiTheme="minorHAnsi" w:cstheme="minorHAnsi"/>
          <w:spacing w:val="-1"/>
          <w:sz w:val="24"/>
          <w:szCs w:val="24"/>
        </w:rPr>
        <w:t xml:space="preserve">Contractor, at its expense, shall be responsible for the purchase and maintenance of hand sanitizing stations in nonpublic areas of the Facilities. </w:t>
      </w:r>
      <w:bookmarkStart w:id="37" w:name="5.6_SPACE_USE"/>
      <w:bookmarkEnd w:id="37"/>
      <w:r w:rsidR="007F2130">
        <w:rPr>
          <w:rFonts w:asciiTheme="minorHAnsi" w:hAnsiTheme="minorHAnsi" w:cstheme="minorHAnsi"/>
          <w:spacing w:val="-1"/>
          <w:sz w:val="24"/>
          <w:szCs w:val="24"/>
        </w:rPr>
        <w:t>District</w:t>
      </w:r>
      <w:r w:rsidRPr="009B348B">
        <w:rPr>
          <w:rFonts w:asciiTheme="minorHAnsi" w:hAnsiTheme="minorHAnsi" w:cstheme="minorHAnsi"/>
          <w:spacing w:val="-1"/>
          <w:sz w:val="24"/>
          <w:szCs w:val="24"/>
        </w:rPr>
        <w:t xml:space="preserve">, at its expense, shall be responsible for the installation and maintenance of handwashing sinks in the Facilities required by applicable law or regulation. </w:t>
      </w:r>
    </w:p>
    <w:p w14:paraId="1B606544" w14:textId="77777777" w:rsidR="005E1E12" w:rsidRPr="009B348B" w:rsidRDefault="005E1E12" w:rsidP="005E1E12">
      <w:pPr>
        <w:pStyle w:val="ListParagraph"/>
        <w:spacing w:line="240" w:lineRule="auto"/>
        <w:rPr>
          <w:rFonts w:asciiTheme="minorHAnsi" w:hAnsiTheme="minorHAnsi" w:cstheme="minorHAnsi"/>
          <w:sz w:val="24"/>
          <w:szCs w:val="24"/>
        </w:rPr>
      </w:pPr>
    </w:p>
    <w:p w14:paraId="5C19A0B7" w14:textId="5B35A75A" w:rsidR="005E1E12" w:rsidRDefault="005E1E12" w:rsidP="005E1E12">
      <w:pPr>
        <w:numPr>
          <w:ilvl w:val="2"/>
          <w:numId w:val="14"/>
        </w:numPr>
        <w:spacing w:line="240" w:lineRule="auto"/>
        <w:ind w:firstLine="0"/>
        <w:rPr>
          <w:rFonts w:asciiTheme="minorHAnsi" w:hAnsiTheme="minorHAnsi" w:cstheme="minorHAnsi"/>
          <w:sz w:val="24"/>
          <w:szCs w:val="24"/>
          <w:lang w:val="x-none" w:eastAsia="x-none"/>
        </w:rPr>
      </w:pPr>
      <w:r>
        <w:rPr>
          <w:rFonts w:asciiTheme="minorHAnsi" w:hAnsiTheme="minorHAnsi" w:cstheme="minorHAnsi"/>
          <w:sz w:val="24"/>
          <w:szCs w:val="24"/>
        </w:rPr>
        <w:t xml:space="preserve">Subject to any applicable laws regarding the privacy of personal health information, </w:t>
      </w:r>
      <w:r w:rsidRPr="009B348B">
        <w:rPr>
          <w:rFonts w:asciiTheme="minorHAnsi" w:hAnsiTheme="minorHAnsi" w:cstheme="minorHAnsi"/>
          <w:sz w:val="24"/>
          <w:szCs w:val="24"/>
        </w:rPr>
        <w:t xml:space="preserve">Contractor shall notify </w:t>
      </w:r>
      <w:r w:rsidR="007F2130">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in writing within five (5) hours of its receipt of any adverse health inspection or employee health examination report regarding the Facilities or Contractor’s employees providing Services received from any individual or regulatory authority.  Contractor shall provide </w:t>
      </w:r>
      <w:r w:rsidR="007F2130">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with a written copy of such report immediately upon </w:t>
      </w:r>
      <w:r w:rsidR="007F2130">
        <w:rPr>
          <w:rFonts w:asciiTheme="minorHAnsi" w:hAnsiTheme="minorHAnsi" w:cstheme="minorHAnsi"/>
          <w:sz w:val="24"/>
          <w:szCs w:val="24"/>
        </w:rPr>
        <w:t xml:space="preserve">District’s </w:t>
      </w:r>
      <w:r w:rsidRPr="009B348B">
        <w:rPr>
          <w:rFonts w:asciiTheme="minorHAnsi" w:hAnsiTheme="minorHAnsi" w:cstheme="minorHAnsi"/>
          <w:sz w:val="24"/>
          <w:szCs w:val="24"/>
        </w:rPr>
        <w:t>request</w:t>
      </w:r>
      <w:r w:rsidR="00F15AA7">
        <w:rPr>
          <w:rFonts w:asciiTheme="minorHAnsi" w:hAnsiTheme="minorHAnsi" w:cstheme="minorHAnsi"/>
          <w:sz w:val="24"/>
          <w:szCs w:val="24"/>
        </w:rPr>
        <w:t xml:space="preserve">, but in no case </w:t>
      </w:r>
      <w:r w:rsidR="00F15AA7" w:rsidRPr="009B348B">
        <w:rPr>
          <w:rFonts w:asciiTheme="minorHAnsi" w:hAnsiTheme="minorHAnsi" w:cstheme="minorHAnsi"/>
          <w:sz w:val="24"/>
          <w:szCs w:val="24"/>
        </w:rPr>
        <w:t>later than twenty-four (24) hours after receiving it</w:t>
      </w:r>
      <w:r w:rsidR="00F15AA7">
        <w:rPr>
          <w:rFonts w:asciiTheme="minorHAnsi" w:hAnsiTheme="minorHAnsi" w:cstheme="minorHAnsi"/>
          <w:sz w:val="24"/>
          <w:szCs w:val="24"/>
        </w:rPr>
        <w:t xml:space="preserve">. </w:t>
      </w:r>
    </w:p>
    <w:p w14:paraId="5E378377" w14:textId="77777777" w:rsidR="005E1E12" w:rsidRDefault="005E1E12" w:rsidP="005E1E12">
      <w:pPr>
        <w:pStyle w:val="ListParagraph"/>
        <w:rPr>
          <w:rFonts w:asciiTheme="minorHAnsi" w:hAnsiTheme="minorHAnsi" w:cstheme="minorHAnsi"/>
          <w:sz w:val="24"/>
          <w:szCs w:val="24"/>
          <w:lang w:val="x-none" w:eastAsia="x-none"/>
        </w:rPr>
      </w:pPr>
    </w:p>
    <w:p w14:paraId="12BB5728" w14:textId="3C656D95" w:rsidR="005E1E12" w:rsidRPr="00A560B8" w:rsidRDefault="005E1E12" w:rsidP="005E1E12">
      <w:pPr>
        <w:numPr>
          <w:ilvl w:val="2"/>
          <w:numId w:val="14"/>
        </w:numPr>
        <w:spacing w:line="240" w:lineRule="auto"/>
        <w:ind w:firstLine="0"/>
        <w:rPr>
          <w:rFonts w:asciiTheme="minorHAnsi" w:hAnsiTheme="minorHAnsi" w:cstheme="minorHAnsi"/>
          <w:sz w:val="24"/>
          <w:szCs w:val="24"/>
          <w:lang w:val="x-none" w:eastAsia="x-none"/>
        </w:rPr>
      </w:pPr>
      <w:r w:rsidRPr="00A560B8">
        <w:rPr>
          <w:rFonts w:asciiTheme="minorHAnsi" w:hAnsiTheme="minorHAnsi" w:cstheme="minorHAnsi"/>
          <w:sz w:val="24"/>
          <w:szCs w:val="24"/>
          <w:lang w:val="x-none" w:eastAsia="x-none"/>
        </w:rPr>
        <w:t xml:space="preserve">Subcontracting of Managed Services:  </w:t>
      </w:r>
      <w:bookmarkStart w:id="38" w:name="_Hlk140656665"/>
      <w:r w:rsidRPr="00A560B8">
        <w:rPr>
          <w:rFonts w:asciiTheme="minorHAnsi" w:hAnsiTheme="minorHAnsi" w:cstheme="minorHAnsi"/>
          <w:sz w:val="24"/>
          <w:szCs w:val="24"/>
          <w:lang w:eastAsia="x-none"/>
        </w:rPr>
        <w:t xml:space="preserve">Contractor shall notify </w:t>
      </w:r>
      <w:r w:rsidR="007F2130">
        <w:rPr>
          <w:rFonts w:asciiTheme="minorHAnsi" w:hAnsiTheme="minorHAnsi" w:cstheme="minorHAnsi"/>
          <w:sz w:val="24"/>
          <w:szCs w:val="24"/>
          <w:lang w:eastAsia="x-none"/>
        </w:rPr>
        <w:t xml:space="preserve">District </w:t>
      </w:r>
      <w:r w:rsidRPr="00A560B8">
        <w:rPr>
          <w:rFonts w:asciiTheme="minorHAnsi" w:hAnsiTheme="minorHAnsi" w:cstheme="minorHAnsi"/>
          <w:sz w:val="24"/>
          <w:szCs w:val="24"/>
          <w:lang w:eastAsia="x-none"/>
        </w:rPr>
        <w:t>in advance in writing of any subcontractors</w:t>
      </w:r>
      <w:r w:rsidRPr="00A560B8">
        <w:rPr>
          <w:rFonts w:asciiTheme="minorHAnsi" w:hAnsiTheme="minorHAnsi" w:cstheme="minorHAnsi"/>
          <w:sz w:val="24"/>
          <w:szCs w:val="24"/>
          <w:lang w:val="x-none" w:eastAsia="x-none"/>
        </w:rPr>
        <w:t xml:space="preserve"> </w:t>
      </w:r>
      <w:r w:rsidRPr="00A560B8">
        <w:rPr>
          <w:rFonts w:asciiTheme="minorHAnsi" w:hAnsiTheme="minorHAnsi" w:cstheme="minorHAnsi"/>
          <w:sz w:val="24"/>
          <w:szCs w:val="24"/>
          <w:lang w:eastAsia="x-none"/>
        </w:rPr>
        <w:t>Contractor intends to use</w:t>
      </w:r>
      <w:r w:rsidRPr="00A560B8">
        <w:rPr>
          <w:rFonts w:asciiTheme="minorHAnsi" w:hAnsiTheme="minorHAnsi" w:cstheme="minorHAnsi"/>
          <w:sz w:val="24"/>
          <w:szCs w:val="24"/>
          <w:lang w:val="x-none" w:eastAsia="x-none"/>
        </w:rPr>
        <w:t xml:space="preserve"> to perform any </w:t>
      </w:r>
      <w:r w:rsidRPr="00A560B8">
        <w:rPr>
          <w:rFonts w:asciiTheme="minorHAnsi" w:hAnsiTheme="minorHAnsi" w:cstheme="minorHAnsi"/>
          <w:sz w:val="24"/>
          <w:szCs w:val="24"/>
          <w:lang w:eastAsia="x-none"/>
        </w:rPr>
        <w:t xml:space="preserve">sanitation </w:t>
      </w:r>
      <w:r w:rsidRPr="00A560B8">
        <w:rPr>
          <w:rFonts w:asciiTheme="minorHAnsi" w:hAnsiTheme="minorHAnsi" w:cstheme="minorHAnsi"/>
          <w:sz w:val="24"/>
          <w:szCs w:val="24"/>
          <w:lang w:val="x-none" w:eastAsia="x-none"/>
        </w:rPr>
        <w:t xml:space="preserve">responsibilities </w:t>
      </w:r>
      <w:r w:rsidRPr="00A560B8">
        <w:rPr>
          <w:rFonts w:asciiTheme="minorHAnsi" w:hAnsiTheme="minorHAnsi" w:cstheme="minorHAnsi"/>
          <w:sz w:val="24"/>
          <w:szCs w:val="24"/>
          <w:lang w:eastAsia="x-none"/>
        </w:rPr>
        <w:t>set forth in this Contract. Contractor</w:t>
      </w:r>
      <w:r w:rsidRPr="00A560B8">
        <w:rPr>
          <w:rFonts w:asciiTheme="minorHAnsi" w:hAnsiTheme="minorHAnsi" w:cstheme="minorHAnsi"/>
          <w:sz w:val="24"/>
          <w:szCs w:val="24"/>
          <w:lang w:val="x-none" w:eastAsia="x-none"/>
        </w:rPr>
        <w:t xml:space="preserve"> </w:t>
      </w:r>
      <w:r w:rsidRPr="00A560B8">
        <w:rPr>
          <w:rFonts w:asciiTheme="minorHAnsi" w:hAnsiTheme="minorHAnsi" w:cstheme="minorHAnsi"/>
          <w:sz w:val="24"/>
          <w:szCs w:val="24"/>
          <w:lang w:eastAsia="x-none"/>
        </w:rPr>
        <w:t xml:space="preserve">will </w:t>
      </w:r>
      <w:r w:rsidRPr="00A560B8">
        <w:rPr>
          <w:rFonts w:asciiTheme="minorHAnsi" w:hAnsiTheme="minorHAnsi" w:cstheme="minorHAnsi"/>
          <w:sz w:val="24"/>
          <w:szCs w:val="24"/>
          <w:lang w:val="x-none" w:eastAsia="x-none"/>
        </w:rPr>
        <w:t xml:space="preserve">describe in detail any Subcontractor to be used and the work it will perform.  </w:t>
      </w:r>
      <w:r w:rsidR="007F2130">
        <w:rPr>
          <w:rFonts w:asciiTheme="minorHAnsi" w:hAnsiTheme="minorHAnsi" w:cstheme="minorHAnsi"/>
          <w:sz w:val="24"/>
          <w:szCs w:val="24"/>
          <w:lang w:val="x-none" w:eastAsia="x-none"/>
        </w:rPr>
        <w:t xml:space="preserve">District </w:t>
      </w:r>
      <w:r w:rsidRPr="00A560B8">
        <w:rPr>
          <w:rFonts w:asciiTheme="minorHAnsi" w:hAnsiTheme="minorHAnsi" w:cstheme="minorHAnsi"/>
          <w:sz w:val="24"/>
          <w:szCs w:val="24"/>
          <w:lang w:val="x-none" w:eastAsia="x-none"/>
        </w:rPr>
        <w:t xml:space="preserve">reserves the right, in its sole discretion, to approve or reject any Subcontractor.  Any and all </w:t>
      </w:r>
      <w:r w:rsidRPr="00A560B8">
        <w:rPr>
          <w:rFonts w:asciiTheme="minorHAnsi" w:hAnsiTheme="minorHAnsi" w:cstheme="minorHAnsi"/>
          <w:sz w:val="24"/>
          <w:szCs w:val="24"/>
          <w:lang w:eastAsia="x-none"/>
        </w:rPr>
        <w:t xml:space="preserve">sanitation </w:t>
      </w:r>
      <w:r w:rsidRPr="00A560B8">
        <w:rPr>
          <w:rFonts w:asciiTheme="minorHAnsi" w:hAnsiTheme="minorHAnsi" w:cstheme="minorHAnsi"/>
          <w:sz w:val="24"/>
          <w:szCs w:val="24"/>
          <w:lang w:val="x-none" w:eastAsia="x-none"/>
        </w:rPr>
        <w:t>services required of Contractor and subcontracted to a third party remain Contractor’s responsibility</w:t>
      </w:r>
      <w:r w:rsidRPr="00A560B8">
        <w:rPr>
          <w:rFonts w:asciiTheme="minorHAnsi" w:hAnsiTheme="minorHAnsi" w:cstheme="minorHAnsi"/>
          <w:sz w:val="24"/>
          <w:szCs w:val="24"/>
          <w:lang w:eastAsia="x-none"/>
        </w:rPr>
        <w:t xml:space="preserve">, and the use of a subcontractor shall not relieve Contractor of any of its </w:t>
      </w:r>
      <w:r w:rsidRPr="00A560B8">
        <w:rPr>
          <w:rFonts w:asciiTheme="minorHAnsi" w:hAnsiTheme="minorHAnsi" w:cstheme="minorHAnsi"/>
          <w:sz w:val="24"/>
          <w:szCs w:val="24"/>
          <w:lang w:eastAsia="x-none"/>
        </w:rPr>
        <w:lastRenderedPageBreak/>
        <w:t>obligations under the Contract</w:t>
      </w:r>
      <w:bookmarkEnd w:id="38"/>
      <w:r w:rsidRPr="00A560B8">
        <w:rPr>
          <w:rFonts w:asciiTheme="minorHAnsi" w:hAnsiTheme="minorHAnsi" w:cstheme="minorHAnsi"/>
          <w:sz w:val="24"/>
          <w:szCs w:val="24"/>
          <w:lang w:eastAsia="x-none"/>
        </w:rPr>
        <w:t xml:space="preserve"> or impose any liability or obligations upon </w:t>
      </w:r>
      <w:r w:rsidR="007F2130">
        <w:rPr>
          <w:rFonts w:asciiTheme="minorHAnsi" w:hAnsiTheme="minorHAnsi" w:cstheme="minorHAnsi"/>
          <w:sz w:val="24"/>
          <w:szCs w:val="24"/>
          <w:lang w:eastAsia="x-none"/>
        </w:rPr>
        <w:t xml:space="preserve">District </w:t>
      </w:r>
      <w:r w:rsidRPr="00A560B8">
        <w:rPr>
          <w:rFonts w:asciiTheme="minorHAnsi" w:hAnsiTheme="minorHAnsi" w:cstheme="minorHAnsi"/>
          <w:sz w:val="24"/>
          <w:szCs w:val="24"/>
          <w:lang w:eastAsia="x-none"/>
        </w:rPr>
        <w:t>as to such subcontractor</w:t>
      </w:r>
      <w:r w:rsidRPr="00A560B8">
        <w:rPr>
          <w:rFonts w:asciiTheme="minorHAnsi" w:hAnsiTheme="minorHAnsi" w:cstheme="minorHAnsi"/>
          <w:sz w:val="24"/>
          <w:szCs w:val="24"/>
          <w:lang w:val="x-none" w:eastAsia="x-none"/>
        </w:rPr>
        <w:t>.</w:t>
      </w:r>
    </w:p>
    <w:p w14:paraId="380B54BA" w14:textId="77777777" w:rsidR="005E1E12" w:rsidRPr="009B348B" w:rsidRDefault="005E1E12" w:rsidP="005E1E12">
      <w:pPr>
        <w:spacing w:line="240" w:lineRule="auto"/>
        <w:ind w:left="720"/>
        <w:rPr>
          <w:rFonts w:asciiTheme="minorHAnsi" w:hAnsiTheme="minorHAnsi" w:cstheme="minorHAnsi"/>
          <w:sz w:val="24"/>
          <w:szCs w:val="24"/>
          <w:lang w:val="x-none" w:eastAsia="x-none"/>
        </w:rPr>
      </w:pPr>
    </w:p>
    <w:p w14:paraId="25BE2A14" w14:textId="69385B28" w:rsidR="005E1E12" w:rsidRPr="009B348B" w:rsidRDefault="005E1E12" w:rsidP="005E1E12">
      <w:pPr>
        <w:pStyle w:val="ListParagraph"/>
        <w:numPr>
          <w:ilvl w:val="2"/>
          <w:numId w:val="14"/>
        </w:numPr>
        <w:spacing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Contractor is responsible for the prompt payment of all fines levied </w:t>
      </w:r>
      <w:proofErr w:type="gramStart"/>
      <w:r w:rsidRPr="009B348B">
        <w:rPr>
          <w:rFonts w:asciiTheme="minorHAnsi" w:hAnsiTheme="minorHAnsi" w:cstheme="minorHAnsi"/>
          <w:sz w:val="24"/>
          <w:szCs w:val="24"/>
        </w:rPr>
        <w:t>as a result of</w:t>
      </w:r>
      <w:proofErr w:type="gramEnd"/>
      <w:r w:rsidRPr="009B348B">
        <w:rPr>
          <w:rFonts w:asciiTheme="minorHAnsi" w:hAnsiTheme="minorHAnsi" w:cstheme="minorHAnsi"/>
          <w:sz w:val="24"/>
          <w:szCs w:val="24"/>
        </w:rPr>
        <w:t xml:space="preserve"> Contractor’s failure to operate the Facilities or provide the Services in compliance with applicable laws and regulations. Contractor will notify the </w:t>
      </w:r>
      <w:r w:rsidR="007F2130">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Representative </w:t>
      </w:r>
      <w:r w:rsidR="00765DBC">
        <w:rPr>
          <w:rFonts w:asciiTheme="minorHAnsi" w:hAnsiTheme="minorHAnsi" w:cstheme="minorHAnsi"/>
          <w:sz w:val="24"/>
          <w:szCs w:val="24"/>
        </w:rPr>
        <w:t xml:space="preserve">and the appropriate Campus Representative </w:t>
      </w:r>
      <w:r w:rsidRPr="009B348B">
        <w:rPr>
          <w:rFonts w:asciiTheme="minorHAnsi" w:hAnsiTheme="minorHAnsi" w:cstheme="minorHAnsi"/>
          <w:sz w:val="24"/>
          <w:szCs w:val="24"/>
        </w:rPr>
        <w:t>within one (1) Business Day of any such fine</w:t>
      </w:r>
      <w:r w:rsidR="00765DBC">
        <w:rPr>
          <w:rFonts w:asciiTheme="minorHAnsi" w:hAnsiTheme="minorHAnsi" w:cstheme="minorHAnsi"/>
          <w:sz w:val="24"/>
          <w:szCs w:val="24"/>
        </w:rPr>
        <w:t xml:space="preserve"> levied at a College</w:t>
      </w:r>
      <w:r w:rsidRPr="009B348B">
        <w:rPr>
          <w:rFonts w:asciiTheme="minorHAnsi" w:hAnsiTheme="minorHAnsi" w:cstheme="minorHAnsi"/>
          <w:sz w:val="24"/>
          <w:szCs w:val="24"/>
        </w:rPr>
        <w:t xml:space="preserve">. </w:t>
      </w:r>
      <w:r w:rsidR="007F2130">
        <w:rPr>
          <w:rFonts w:asciiTheme="minorHAnsi" w:hAnsiTheme="minorHAnsi" w:cstheme="minorHAnsi"/>
          <w:sz w:val="24"/>
          <w:szCs w:val="24"/>
        </w:rPr>
        <w:t xml:space="preserve">District </w:t>
      </w:r>
      <w:r w:rsidRPr="009B348B">
        <w:rPr>
          <w:rFonts w:asciiTheme="minorHAnsi" w:hAnsiTheme="minorHAnsi" w:cstheme="minorHAnsi"/>
          <w:sz w:val="24"/>
          <w:szCs w:val="24"/>
          <w:lang w:eastAsia="x-none"/>
        </w:rPr>
        <w:t xml:space="preserve">shall be responsible for payment of all fines levied </w:t>
      </w:r>
      <w:proofErr w:type="gramStart"/>
      <w:r w:rsidRPr="009B348B">
        <w:rPr>
          <w:rFonts w:asciiTheme="minorHAnsi" w:hAnsiTheme="minorHAnsi" w:cstheme="minorHAnsi"/>
          <w:sz w:val="24"/>
          <w:szCs w:val="24"/>
          <w:lang w:eastAsia="x-none"/>
        </w:rPr>
        <w:t>as a result of</w:t>
      </w:r>
      <w:proofErr w:type="gramEnd"/>
      <w:r w:rsidRPr="009B348B">
        <w:rPr>
          <w:rFonts w:asciiTheme="minorHAnsi" w:hAnsiTheme="minorHAnsi" w:cstheme="minorHAnsi"/>
          <w:sz w:val="24"/>
          <w:szCs w:val="24"/>
          <w:lang w:eastAsia="x-none"/>
        </w:rPr>
        <w:t xml:space="preserve"> </w:t>
      </w:r>
      <w:r w:rsidR="007F2130">
        <w:rPr>
          <w:rFonts w:asciiTheme="minorHAnsi" w:hAnsiTheme="minorHAnsi" w:cstheme="minorHAnsi"/>
          <w:sz w:val="24"/>
          <w:szCs w:val="24"/>
          <w:lang w:eastAsia="x-none"/>
        </w:rPr>
        <w:t xml:space="preserve">District’s </w:t>
      </w:r>
      <w:r w:rsidRPr="009B348B">
        <w:rPr>
          <w:rFonts w:asciiTheme="minorHAnsi" w:hAnsiTheme="minorHAnsi" w:cstheme="minorHAnsi"/>
          <w:sz w:val="24"/>
          <w:szCs w:val="24"/>
          <w:lang w:eastAsia="x-none"/>
        </w:rPr>
        <w:t xml:space="preserve">failure to comply with any applicable laws or regulations.  </w:t>
      </w:r>
    </w:p>
    <w:p w14:paraId="0B611830" w14:textId="77777777" w:rsidR="005E1E12" w:rsidRPr="009B348B" w:rsidRDefault="005E1E12" w:rsidP="005E1E12">
      <w:pPr>
        <w:pStyle w:val="ListParagraph"/>
        <w:spacing w:line="240" w:lineRule="auto"/>
        <w:rPr>
          <w:rFonts w:asciiTheme="minorHAnsi" w:hAnsiTheme="minorHAnsi" w:cstheme="minorHAnsi"/>
          <w:sz w:val="24"/>
          <w:szCs w:val="24"/>
          <w:lang w:eastAsia="x-none"/>
        </w:rPr>
      </w:pPr>
    </w:p>
    <w:p w14:paraId="26E99187" w14:textId="07A46333" w:rsidR="005E1E12" w:rsidRPr="009B348B" w:rsidRDefault="005E1E12" w:rsidP="005E1E12">
      <w:pPr>
        <w:pStyle w:val="ListParagraph"/>
        <w:numPr>
          <w:ilvl w:val="1"/>
          <w:numId w:val="14"/>
        </w:numPr>
        <w:tabs>
          <w:tab w:val="left" w:pos="1080"/>
        </w:tabs>
        <w:spacing w:line="240" w:lineRule="auto"/>
        <w:ind w:firstLine="0"/>
        <w:rPr>
          <w:rFonts w:asciiTheme="minorHAnsi" w:hAnsiTheme="minorHAnsi" w:cstheme="minorHAnsi"/>
          <w:sz w:val="24"/>
          <w:szCs w:val="24"/>
        </w:rPr>
      </w:pPr>
      <w:r w:rsidRPr="009B348B">
        <w:rPr>
          <w:rFonts w:asciiTheme="minorHAnsi" w:hAnsiTheme="minorHAnsi" w:cstheme="minorHAnsi"/>
          <w:sz w:val="24"/>
          <w:szCs w:val="24"/>
          <w:lang w:eastAsia="x-none"/>
        </w:rPr>
        <w:t xml:space="preserve">Product Recalls and Alerts: Contractor shall immediately inform the </w:t>
      </w:r>
      <w:r w:rsidR="003967F1">
        <w:rPr>
          <w:rFonts w:asciiTheme="minorHAnsi" w:hAnsiTheme="minorHAnsi" w:cstheme="minorHAnsi"/>
          <w:sz w:val="24"/>
          <w:szCs w:val="24"/>
          <w:lang w:eastAsia="x-none"/>
        </w:rPr>
        <w:t xml:space="preserve">District </w:t>
      </w:r>
      <w:r w:rsidRPr="009B348B">
        <w:rPr>
          <w:rFonts w:asciiTheme="minorHAnsi" w:hAnsiTheme="minorHAnsi" w:cstheme="minorHAnsi"/>
          <w:sz w:val="24"/>
          <w:szCs w:val="24"/>
          <w:lang w:eastAsia="x-none"/>
        </w:rPr>
        <w:t xml:space="preserve">Representative </w:t>
      </w:r>
      <w:r w:rsidR="00765DBC">
        <w:rPr>
          <w:rFonts w:asciiTheme="minorHAnsi" w:hAnsiTheme="minorHAnsi" w:cstheme="minorHAnsi"/>
          <w:sz w:val="24"/>
          <w:szCs w:val="24"/>
          <w:lang w:eastAsia="x-none"/>
        </w:rPr>
        <w:t xml:space="preserve">and </w:t>
      </w:r>
      <w:r w:rsidR="00764458">
        <w:rPr>
          <w:rFonts w:asciiTheme="minorHAnsi" w:hAnsiTheme="minorHAnsi" w:cstheme="minorHAnsi"/>
          <w:sz w:val="24"/>
          <w:szCs w:val="24"/>
          <w:lang w:eastAsia="x-none"/>
        </w:rPr>
        <w:t xml:space="preserve">appropriate </w:t>
      </w:r>
      <w:r w:rsidR="00765DBC">
        <w:rPr>
          <w:rFonts w:asciiTheme="minorHAnsi" w:hAnsiTheme="minorHAnsi" w:cstheme="minorHAnsi"/>
          <w:sz w:val="24"/>
          <w:szCs w:val="24"/>
          <w:lang w:eastAsia="x-none"/>
        </w:rPr>
        <w:t xml:space="preserve">Campus Representative(s) </w:t>
      </w:r>
      <w:r w:rsidR="00F15AA7">
        <w:rPr>
          <w:rFonts w:asciiTheme="minorHAnsi" w:hAnsiTheme="minorHAnsi" w:cstheme="minorHAnsi"/>
          <w:sz w:val="24"/>
          <w:szCs w:val="24"/>
          <w:lang w:eastAsia="x-none"/>
        </w:rPr>
        <w:t xml:space="preserve">in writing </w:t>
      </w:r>
      <w:r w:rsidRPr="009B348B">
        <w:rPr>
          <w:rFonts w:asciiTheme="minorHAnsi" w:hAnsiTheme="minorHAnsi" w:cstheme="minorHAnsi"/>
          <w:sz w:val="24"/>
          <w:szCs w:val="24"/>
          <w:lang w:eastAsia="x-none"/>
        </w:rPr>
        <w:t>if any portion of the Services</w:t>
      </w:r>
      <w:r w:rsidR="00765DBC">
        <w:rPr>
          <w:rFonts w:asciiTheme="minorHAnsi" w:hAnsiTheme="minorHAnsi" w:cstheme="minorHAnsi"/>
          <w:sz w:val="24"/>
          <w:szCs w:val="24"/>
          <w:lang w:eastAsia="x-none"/>
        </w:rPr>
        <w:t xml:space="preserve"> at a College </w:t>
      </w:r>
      <w:r w:rsidRPr="009B348B">
        <w:rPr>
          <w:rFonts w:asciiTheme="minorHAnsi" w:hAnsiTheme="minorHAnsi" w:cstheme="minorHAnsi"/>
          <w:sz w:val="24"/>
          <w:szCs w:val="24"/>
          <w:lang w:eastAsia="x-none"/>
        </w:rPr>
        <w:t xml:space="preserve">is impacted by a product recall or alert issued by the USDA, FDA, or any other federal, state, or local health and safety agency.  Furthermore, Contractor will provide in writing the specifics relevant to this recall/alert for distribution to </w:t>
      </w:r>
      <w:r w:rsidR="003967F1">
        <w:rPr>
          <w:rFonts w:asciiTheme="minorHAnsi" w:hAnsiTheme="minorHAnsi" w:cstheme="minorHAnsi"/>
          <w:sz w:val="24"/>
          <w:szCs w:val="24"/>
          <w:lang w:eastAsia="x-none"/>
        </w:rPr>
        <w:t xml:space="preserve">District </w:t>
      </w:r>
      <w:r w:rsidRPr="009B348B">
        <w:rPr>
          <w:rFonts w:asciiTheme="minorHAnsi" w:hAnsiTheme="minorHAnsi" w:cstheme="minorHAnsi"/>
          <w:sz w:val="24"/>
          <w:szCs w:val="24"/>
          <w:lang w:eastAsia="x-none"/>
        </w:rPr>
        <w:t xml:space="preserve">officials.  Contractor will be required to contact its vendors and verify that no product included in the recall/alert was or could be distributed to </w:t>
      </w:r>
      <w:r w:rsidR="003967F1">
        <w:rPr>
          <w:rFonts w:asciiTheme="minorHAnsi" w:hAnsiTheme="minorHAnsi" w:cstheme="minorHAnsi"/>
          <w:sz w:val="24"/>
          <w:szCs w:val="24"/>
          <w:lang w:eastAsia="x-none"/>
        </w:rPr>
        <w:t>District</w:t>
      </w:r>
      <w:r w:rsidRPr="009B348B">
        <w:rPr>
          <w:rFonts w:asciiTheme="minorHAnsi" w:hAnsiTheme="minorHAnsi" w:cstheme="minorHAnsi"/>
          <w:sz w:val="24"/>
          <w:szCs w:val="24"/>
          <w:lang w:eastAsia="x-none"/>
        </w:rPr>
        <w:t xml:space="preserve">.  If the possibility exists that </w:t>
      </w:r>
      <w:r w:rsidR="0044055A">
        <w:rPr>
          <w:rFonts w:asciiTheme="minorHAnsi" w:hAnsiTheme="minorHAnsi" w:cstheme="minorHAnsi"/>
          <w:sz w:val="24"/>
          <w:szCs w:val="24"/>
          <w:lang w:eastAsia="x-none"/>
        </w:rPr>
        <w:t xml:space="preserve">any </w:t>
      </w:r>
      <w:r w:rsidRPr="009B348B">
        <w:rPr>
          <w:rFonts w:asciiTheme="minorHAnsi" w:hAnsiTheme="minorHAnsi" w:cstheme="minorHAnsi"/>
          <w:sz w:val="24"/>
          <w:szCs w:val="24"/>
          <w:lang w:eastAsia="x-none"/>
        </w:rPr>
        <w:t xml:space="preserve">product involved in the recall alert could be in </w:t>
      </w:r>
      <w:r w:rsidR="003967F1">
        <w:rPr>
          <w:rFonts w:asciiTheme="minorHAnsi" w:hAnsiTheme="minorHAnsi" w:cstheme="minorHAnsi"/>
          <w:sz w:val="24"/>
          <w:szCs w:val="24"/>
          <w:lang w:eastAsia="x-none"/>
        </w:rPr>
        <w:t xml:space="preserve">District’s </w:t>
      </w:r>
      <w:r w:rsidRPr="009B348B">
        <w:rPr>
          <w:rFonts w:asciiTheme="minorHAnsi" w:hAnsiTheme="minorHAnsi" w:cstheme="minorHAnsi"/>
          <w:sz w:val="24"/>
          <w:szCs w:val="24"/>
          <w:lang w:eastAsia="x-none"/>
        </w:rPr>
        <w:t>onsite inventory, then Contractor will immediately conduct a product audit of</w:t>
      </w:r>
      <w:r w:rsidR="00F15AA7">
        <w:rPr>
          <w:rFonts w:asciiTheme="minorHAnsi" w:hAnsiTheme="minorHAnsi" w:cstheme="minorHAnsi"/>
          <w:sz w:val="24"/>
          <w:szCs w:val="24"/>
          <w:lang w:eastAsia="x-none"/>
        </w:rPr>
        <w:t xml:space="preserve"> such inventory</w:t>
      </w:r>
      <w:r w:rsidRPr="009B348B">
        <w:rPr>
          <w:rFonts w:asciiTheme="minorHAnsi" w:hAnsiTheme="minorHAnsi" w:cstheme="minorHAnsi"/>
          <w:sz w:val="24"/>
          <w:szCs w:val="24"/>
          <w:lang w:eastAsia="x-none"/>
        </w:rPr>
        <w:t xml:space="preserve">.  If any product is found onsite at </w:t>
      </w:r>
      <w:r w:rsidR="003967F1">
        <w:rPr>
          <w:rFonts w:asciiTheme="minorHAnsi" w:hAnsiTheme="minorHAnsi" w:cstheme="minorHAnsi"/>
          <w:sz w:val="24"/>
          <w:szCs w:val="24"/>
          <w:lang w:eastAsia="x-none"/>
        </w:rPr>
        <w:t>District</w:t>
      </w:r>
      <w:r w:rsidRPr="009B348B">
        <w:rPr>
          <w:rFonts w:asciiTheme="minorHAnsi" w:hAnsiTheme="minorHAnsi" w:cstheme="minorHAnsi"/>
          <w:sz w:val="24"/>
          <w:szCs w:val="24"/>
          <w:lang w:eastAsia="x-none"/>
        </w:rPr>
        <w:t>, Contractor will: (</w:t>
      </w:r>
      <w:proofErr w:type="spellStart"/>
      <w:r w:rsidRPr="009B348B">
        <w:rPr>
          <w:rFonts w:asciiTheme="minorHAnsi" w:hAnsiTheme="minorHAnsi" w:cstheme="minorHAnsi"/>
          <w:sz w:val="24"/>
          <w:szCs w:val="24"/>
          <w:lang w:eastAsia="x-none"/>
        </w:rPr>
        <w:t>i</w:t>
      </w:r>
      <w:proofErr w:type="spellEnd"/>
      <w:r w:rsidRPr="009B348B">
        <w:rPr>
          <w:rFonts w:asciiTheme="minorHAnsi" w:hAnsiTheme="minorHAnsi" w:cstheme="minorHAnsi"/>
          <w:sz w:val="24"/>
          <w:szCs w:val="24"/>
          <w:lang w:eastAsia="x-none"/>
        </w:rPr>
        <w:t xml:space="preserve">) inform </w:t>
      </w:r>
      <w:r w:rsidR="00765DBC">
        <w:rPr>
          <w:rFonts w:asciiTheme="minorHAnsi" w:hAnsiTheme="minorHAnsi" w:cstheme="minorHAnsi"/>
          <w:sz w:val="24"/>
          <w:szCs w:val="24"/>
          <w:lang w:eastAsia="x-none"/>
        </w:rPr>
        <w:t xml:space="preserve">the District Representative and appropriate Campus Representative(s) </w:t>
      </w:r>
      <w:r w:rsidRPr="009B348B">
        <w:rPr>
          <w:rFonts w:asciiTheme="minorHAnsi" w:hAnsiTheme="minorHAnsi" w:cstheme="minorHAnsi"/>
          <w:sz w:val="24"/>
          <w:szCs w:val="24"/>
          <w:lang w:eastAsia="x-none"/>
        </w:rPr>
        <w:t>of this finding; (ii) provide a detailed listing of all affected products onsite with associated costs and quantities; and (iii) comply with the directives issued for removal, return, and/or destruction of the product detailed in the recall/alert.</w:t>
      </w:r>
    </w:p>
    <w:p w14:paraId="6980A256" w14:textId="77777777" w:rsidR="005E1E12" w:rsidRPr="009B348B" w:rsidRDefault="005E1E12" w:rsidP="005E1E12">
      <w:pPr>
        <w:pStyle w:val="BodyTextIndent"/>
        <w:tabs>
          <w:tab w:val="left" w:pos="720"/>
        </w:tabs>
        <w:spacing w:after="0" w:line="240" w:lineRule="auto"/>
        <w:rPr>
          <w:rFonts w:asciiTheme="minorHAnsi" w:hAnsiTheme="minorHAnsi" w:cstheme="minorHAnsi"/>
          <w:sz w:val="24"/>
          <w:szCs w:val="24"/>
        </w:rPr>
      </w:pPr>
    </w:p>
    <w:p w14:paraId="06E0A339" w14:textId="77777777" w:rsidR="005E1E12" w:rsidRPr="009B348B" w:rsidRDefault="005E1E12" w:rsidP="005E1E12">
      <w:pPr>
        <w:pStyle w:val="BodyTextIndent"/>
        <w:numPr>
          <w:ilvl w:val="1"/>
          <w:numId w:val="14"/>
        </w:numPr>
        <w:tabs>
          <w:tab w:val="left" w:pos="720"/>
        </w:tabs>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Food Handlers:  </w:t>
      </w:r>
    </w:p>
    <w:p w14:paraId="72E27D59" w14:textId="77777777" w:rsidR="005E1E12" w:rsidRPr="009B348B" w:rsidRDefault="005E1E12" w:rsidP="005E1E12">
      <w:pPr>
        <w:pStyle w:val="BodyTextIndent"/>
        <w:tabs>
          <w:tab w:val="left" w:pos="720"/>
        </w:tabs>
        <w:spacing w:after="0" w:line="240" w:lineRule="auto"/>
        <w:ind w:left="720"/>
        <w:rPr>
          <w:rFonts w:asciiTheme="minorHAnsi" w:hAnsiTheme="minorHAnsi" w:cstheme="minorHAnsi"/>
          <w:sz w:val="24"/>
          <w:szCs w:val="24"/>
        </w:rPr>
      </w:pPr>
    </w:p>
    <w:p w14:paraId="75EFAFA6" w14:textId="77777777" w:rsidR="005E1E12" w:rsidRPr="009B348B" w:rsidRDefault="005E1E12" w:rsidP="005E1E12">
      <w:pPr>
        <w:pStyle w:val="BodyTextIndent"/>
        <w:numPr>
          <w:ilvl w:val="2"/>
          <w:numId w:val="14"/>
        </w:numPr>
        <w:tabs>
          <w:tab w:val="left" w:pos="720"/>
        </w:tabs>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Contractor’s supervisory personnel shall </w:t>
      </w:r>
      <w:r w:rsidRPr="009B348B">
        <w:rPr>
          <w:rFonts w:asciiTheme="minorHAnsi" w:hAnsiTheme="minorHAnsi" w:cstheme="minorHAnsi"/>
          <w:sz w:val="24"/>
          <w:szCs w:val="24"/>
          <w:lang w:val="en-US"/>
        </w:rPr>
        <w:t>visually inspect</w:t>
      </w:r>
      <w:r w:rsidRPr="009B348B">
        <w:rPr>
          <w:rFonts w:asciiTheme="minorHAnsi" w:hAnsiTheme="minorHAnsi" w:cstheme="minorHAnsi"/>
          <w:sz w:val="24"/>
          <w:szCs w:val="24"/>
        </w:rPr>
        <w:t xml:space="preserve"> all food handlers</w:t>
      </w:r>
      <w:r w:rsidRPr="009B348B">
        <w:rPr>
          <w:rFonts w:asciiTheme="minorHAnsi" w:hAnsiTheme="minorHAnsi" w:cstheme="minorHAnsi"/>
          <w:sz w:val="24"/>
          <w:szCs w:val="24"/>
          <w:lang w:val="en-US"/>
        </w:rPr>
        <w:t xml:space="preserve"> throughout each day </w:t>
      </w:r>
      <w:r w:rsidRPr="009B348B">
        <w:rPr>
          <w:rFonts w:asciiTheme="minorHAnsi" w:hAnsiTheme="minorHAnsi" w:cstheme="minorHAnsi"/>
          <w:sz w:val="24"/>
          <w:szCs w:val="24"/>
        </w:rPr>
        <w:t xml:space="preserve">to ensure they are following established hygiene practices </w:t>
      </w:r>
      <w:r w:rsidRPr="009B348B">
        <w:rPr>
          <w:rFonts w:asciiTheme="minorHAnsi" w:hAnsiTheme="minorHAnsi" w:cstheme="minorHAnsi"/>
          <w:sz w:val="24"/>
          <w:szCs w:val="24"/>
          <w:lang w:val="en-US"/>
        </w:rPr>
        <w:t xml:space="preserve">related to </w:t>
      </w:r>
      <w:r w:rsidRPr="009B348B">
        <w:rPr>
          <w:rFonts w:asciiTheme="minorHAnsi" w:hAnsiTheme="minorHAnsi" w:cstheme="minorHAnsi"/>
          <w:sz w:val="24"/>
          <w:szCs w:val="24"/>
        </w:rPr>
        <w:t xml:space="preserve">the handling of food, to include, but not </w:t>
      </w:r>
      <w:r w:rsidRPr="009B348B">
        <w:rPr>
          <w:rFonts w:asciiTheme="minorHAnsi" w:hAnsiTheme="minorHAnsi" w:cstheme="minorHAnsi"/>
          <w:sz w:val="24"/>
          <w:szCs w:val="24"/>
          <w:lang w:val="en-US"/>
        </w:rPr>
        <w:t xml:space="preserve">be </w:t>
      </w:r>
      <w:r w:rsidRPr="009B348B">
        <w:rPr>
          <w:rFonts w:asciiTheme="minorHAnsi" w:hAnsiTheme="minorHAnsi" w:cstheme="minorHAnsi"/>
          <w:sz w:val="24"/>
          <w:szCs w:val="24"/>
        </w:rPr>
        <w:t>limited to, the following standards:</w:t>
      </w:r>
      <w:r w:rsidRPr="009B348B">
        <w:rPr>
          <w:rFonts w:asciiTheme="minorHAnsi" w:hAnsiTheme="minorHAnsi" w:cstheme="minorHAnsi"/>
          <w:sz w:val="24"/>
          <w:szCs w:val="24"/>
          <w:lang w:val="en-US"/>
        </w:rPr>
        <w:t xml:space="preserve"> </w:t>
      </w:r>
    </w:p>
    <w:p w14:paraId="073257F0" w14:textId="77777777" w:rsidR="005E1E12" w:rsidRPr="009B348B" w:rsidRDefault="005E1E12" w:rsidP="005E1E12">
      <w:pPr>
        <w:pStyle w:val="BodyTextIndent"/>
        <w:tabs>
          <w:tab w:val="left" w:pos="1080"/>
        </w:tabs>
        <w:spacing w:after="0" w:line="240" w:lineRule="auto"/>
        <w:rPr>
          <w:rFonts w:asciiTheme="minorHAnsi" w:hAnsiTheme="minorHAnsi" w:cstheme="minorHAnsi"/>
          <w:sz w:val="24"/>
          <w:szCs w:val="24"/>
        </w:rPr>
      </w:pPr>
    </w:p>
    <w:p w14:paraId="31644391" w14:textId="77777777" w:rsidR="005E1E12" w:rsidRPr="009B348B" w:rsidRDefault="005E1E12" w:rsidP="005E1E12">
      <w:pPr>
        <w:pStyle w:val="BodyTextIndent"/>
        <w:numPr>
          <w:ilvl w:val="0"/>
          <w:numId w:val="32"/>
        </w:numPr>
        <w:tabs>
          <w:tab w:val="left" w:pos="1080"/>
        </w:tabs>
        <w:spacing w:after="0"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Bathing daily.</w:t>
      </w:r>
    </w:p>
    <w:p w14:paraId="6E80E00C" w14:textId="77777777" w:rsidR="005E1E12" w:rsidRPr="009B348B" w:rsidRDefault="005E1E12" w:rsidP="005E1E12">
      <w:pPr>
        <w:pStyle w:val="BodyTextIndent"/>
        <w:numPr>
          <w:ilvl w:val="0"/>
          <w:numId w:val="32"/>
        </w:numPr>
        <w:tabs>
          <w:tab w:val="left" w:pos="90"/>
          <w:tab w:val="left" w:pos="1080"/>
        </w:tabs>
        <w:spacing w:after="0"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Wearing clean outer clothing</w:t>
      </w:r>
      <w:r w:rsidRPr="009B348B">
        <w:rPr>
          <w:rFonts w:asciiTheme="minorHAnsi" w:hAnsiTheme="minorHAnsi" w:cstheme="minorHAnsi"/>
          <w:sz w:val="24"/>
          <w:szCs w:val="24"/>
          <w:lang w:val="en-US"/>
        </w:rPr>
        <w:t xml:space="preserve"> and </w:t>
      </w:r>
      <w:r w:rsidRPr="009B348B">
        <w:rPr>
          <w:rFonts w:asciiTheme="minorHAnsi" w:hAnsiTheme="minorHAnsi" w:cstheme="minorHAnsi"/>
          <w:sz w:val="24"/>
          <w:szCs w:val="24"/>
        </w:rPr>
        <w:t>aprons.</w:t>
      </w:r>
    </w:p>
    <w:p w14:paraId="61202C69" w14:textId="77777777" w:rsidR="005E1E12" w:rsidRPr="009B348B" w:rsidRDefault="005E1E12" w:rsidP="005E1E12">
      <w:pPr>
        <w:pStyle w:val="BodyTextIndent"/>
        <w:numPr>
          <w:ilvl w:val="0"/>
          <w:numId w:val="32"/>
        </w:numPr>
        <w:tabs>
          <w:tab w:val="left" w:pos="90"/>
          <w:tab w:val="left" w:pos="1080"/>
        </w:tabs>
        <w:spacing w:after="0"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lang w:val="en-US"/>
        </w:rPr>
        <w:t>Wearing appropriate footwear.</w:t>
      </w:r>
    </w:p>
    <w:p w14:paraId="2A54A252" w14:textId="77777777" w:rsidR="005E1E12" w:rsidRPr="009B348B" w:rsidRDefault="005E1E12" w:rsidP="005E1E12">
      <w:pPr>
        <w:pStyle w:val="BodyTextIndent"/>
        <w:numPr>
          <w:ilvl w:val="0"/>
          <w:numId w:val="32"/>
        </w:numPr>
        <w:tabs>
          <w:tab w:val="left" w:pos="90"/>
          <w:tab w:val="left" w:pos="1080"/>
        </w:tabs>
        <w:spacing w:after="0"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Keeping fingernails short and clean.</w:t>
      </w:r>
    </w:p>
    <w:p w14:paraId="0BE3E607" w14:textId="77777777" w:rsidR="005E1E12" w:rsidRPr="009B348B" w:rsidRDefault="005E1E12" w:rsidP="005E1E12">
      <w:pPr>
        <w:pStyle w:val="BodyTextIndent"/>
        <w:numPr>
          <w:ilvl w:val="0"/>
          <w:numId w:val="32"/>
        </w:numPr>
        <w:tabs>
          <w:tab w:val="left" w:pos="90"/>
          <w:tab w:val="left" w:pos="1080"/>
        </w:tabs>
        <w:spacing w:after="0"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Using hairnets or hats.</w:t>
      </w:r>
    </w:p>
    <w:p w14:paraId="40FC63E6" w14:textId="77777777" w:rsidR="005E1E12" w:rsidRPr="009B348B" w:rsidRDefault="005E1E12" w:rsidP="005E1E12">
      <w:pPr>
        <w:pStyle w:val="BodyTextIndent"/>
        <w:numPr>
          <w:ilvl w:val="0"/>
          <w:numId w:val="32"/>
        </w:numPr>
        <w:tabs>
          <w:tab w:val="left" w:pos="90"/>
          <w:tab w:val="left" w:pos="1080"/>
        </w:tabs>
        <w:spacing w:after="0"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Removing excessive jewelry during the preparation and serving of food.</w:t>
      </w:r>
    </w:p>
    <w:p w14:paraId="2D9141BA" w14:textId="77777777" w:rsidR="005E1E12" w:rsidRPr="009B348B" w:rsidRDefault="005E1E12" w:rsidP="005E1E12">
      <w:pPr>
        <w:pStyle w:val="BodyTextIndent"/>
        <w:numPr>
          <w:ilvl w:val="0"/>
          <w:numId w:val="32"/>
        </w:numPr>
        <w:tabs>
          <w:tab w:val="left" w:pos="1440"/>
        </w:tabs>
        <w:spacing w:after="0" w:line="240" w:lineRule="auto"/>
        <w:ind w:left="1440"/>
        <w:rPr>
          <w:rFonts w:asciiTheme="minorHAnsi" w:hAnsiTheme="minorHAnsi" w:cstheme="minorHAnsi"/>
          <w:sz w:val="24"/>
          <w:szCs w:val="24"/>
        </w:rPr>
      </w:pPr>
      <w:r w:rsidRPr="009B348B">
        <w:rPr>
          <w:rFonts w:asciiTheme="minorHAnsi" w:hAnsiTheme="minorHAnsi" w:cstheme="minorHAnsi"/>
          <w:sz w:val="24"/>
          <w:szCs w:val="24"/>
        </w:rPr>
        <w:t>Washing hands with warm water and soap upon reporting for duty, after each visit to the restroom, and after handling raw meat, fish, or fowl.</w:t>
      </w:r>
    </w:p>
    <w:p w14:paraId="389347E0" w14:textId="77777777" w:rsidR="005E1E12" w:rsidRPr="009B348B" w:rsidRDefault="005E1E12" w:rsidP="005E1E12">
      <w:pPr>
        <w:pStyle w:val="BodyTextIndent"/>
        <w:numPr>
          <w:ilvl w:val="0"/>
          <w:numId w:val="32"/>
        </w:numPr>
        <w:tabs>
          <w:tab w:val="left" w:pos="90"/>
          <w:tab w:val="left" w:pos="1080"/>
        </w:tabs>
        <w:spacing w:after="0"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Wearing</w:t>
      </w:r>
      <w:r w:rsidRPr="009B348B">
        <w:rPr>
          <w:rFonts w:asciiTheme="minorHAnsi" w:hAnsiTheme="minorHAnsi" w:cstheme="minorHAnsi"/>
          <w:sz w:val="24"/>
          <w:szCs w:val="24"/>
          <w:lang w:val="en-US"/>
        </w:rPr>
        <w:t xml:space="preserve"> sanitary latex, plastic, or vinyl </w:t>
      </w:r>
      <w:r w:rsidRPr="009B348B">
        <w:rPr>
          <w:rFonts w:asciiTheme="minorHAnsi" w:hAnsiTheme="minorHAnsi" w:cstheme="minorHAnsi"/>
          <w:sz w:val="24"/>
          <w:szCs w:val="24"/>
        </w:rPr>
        <w:t xml:space="preserve">gloves when </w:t>
      </w:r>
      <w:r w:rsidRPr="009B348B">
        <w:rPr>
          <w:rFonts w:asciiTheme="minorHAnsi" w:hAnsiTheme="minorHAnsi" w:cstheme="minorHAnsi"/>
          <w:sz w:val="24"/>
          <w:szCs w:val="24"/>
          <w:lang w:val="en-US"/>
        </w:rPr>
        <w:t xml:space="preserve">touching </w:t>
      </w:r>
      <w:r w:rsidRPr="009B348B">
        <w:rPr>
          <w:rFonts w:asciiTheme="minorHAnsi" w:hAnsiTheme="minorHAnsi" w:cstheme="minorHAnsi"/>
          <w:sz w:val="24"/>
          <w:szCs w:val="24"/>
        </w:rPr>
        <w:t>food.</w:t>
      </w:r>
    </w:p>
    <w:p w14:paraId="053924E9" w14:textId="77777777" w:rsidR="005E1E12" w:rsidRPr="009B348B" w:rsidRDefault="005E1E12" w:rsidP="005E1E12">
      <w:pPr>
        <w:pStyle w:val="BodyTextIndent"/>
        <w:numPr>
          <w:ilvl w:val="0"/>
          <w:numId w:val="32"/>
        </w:numPr>
        <w:tabs>
          <w:tab w:val="left" w:pos="1440"/>
        </w:tabs>
        <w:spacing w:after="0" w:line="240" w:lineRule="auto"/>
        <w:ind w:left="1440"/>
        <w:rPr>
          <w:rFonts w:asciiTheme="minorHAnsi" w:hAnsiTheme="minorHAnsi" w:cstheme="minorHAnsi"/>
          <w:sz w:val="24"/>
          <w:szCs w:val="24"/>
        </w:rPr>
      </w:pPr>
      <w:r w:rsidRPr="009B348B">
        <w:rPr>
          <w:rFonts w:asciiTheme="minorHAnsi" w:hAnsiTheme="minorHAnsi" w:cstheme="minorHAnsi"/>
          <w:sz w:val="24"/>
          <w:szCs w:val="24"/>
        </w:rPr>
        <w:t>Changing</w:t>
      </w:r>
      <w:r w:rsidRPr="009B348B">
        <w:rPr>
          <w:rFonts w:asciiTheme="minorHAnsi" w:hAnsiTheme="minorHAnsi" w:cstheme="minorHAnsi"/>
          <w:sz w:val="24"/>
          <w:szCs w:val="24"/>
          <w:lang w:val="en-US"/>
        </w:rPr>
        <w:t xml:space="preserve"> latex, plastic, or vinyl </w:t>
      </w:r>
      <w:r w:rsidRPr="009B348B">
        <w:rPr>
          <w:rFonts w:asciiTheme="minorHAnsi" w:hAnsiTheme="minorHAnsi" w:cstheme="minorHAnsi"/>
          <w:sz w:val="24"/>
          <w:szCs w:val="24"/>
        </w:rPr>
        <w:t>gloves regularly or as needed to prevent contamination.</w:t>
      </w:r>
    </w:p>
    <w:p w14:paraId="7C49AB86" w14:textId="77777777" w:rsidR="005E1E12" w:rsidRPr="009B348B" w:rsidRDefault="005E1E12" w:rsidP="005E1E12">
      <w:pPr>
        <w:pStyle w:val="BodyTextIndent"/>
        <w:numPr>
          <w:ilvl w:val="0"/>
          <w:numId w:val="32"/>
        </w:numPr>
        <w:tabs>
          <w:tab w:val="left" w:pos="90"/>
          <w:tab w:val="left" w:pos="1440"/>
        </w:tabs>
        <w:spacing w:after="0" w:line="240" w:lineRule="auto"/>
        <w:ind w:left="1440"/>
        <w:rPr>
          <w:rFonts w:asciiTheme="minorHAnsi" w:hAnsiTheme="minorHAnsi" w:cstheme="minorHAnsi"/>
          <w:sz w:val="24"/>
          <w:szCs w:val="24"/>
        </w:rPr>
      </w:pPr>
      <w:r w:rsidRPr="009B348B">
        <w:rPr>
          <w:rFonts w:asciiTheme="minorHAnsi" w:hAnsiTheme="minorHAnsi" w:cstheme="minorHAnsi"/>
          <w:sz w:val="24"/>
          <w:szCs w:val="24"/>
        </w:rPr>
        <w:t xml:space="preserve">Reporting </w:t>
      </w:r>
      <w:r>
        <w:rPr>
          <w:rFonts w:asciiTheme="minorHAnsi" w:hAnsiTheme="minorHAnsi" w:cstheme="minorHAnsi"/>
          <w:sz w:val="24"/>
          <w:szCs w:val="24"/>
          <w:lang w:val="en-US"/>
        </w:rPr>
        <w:t>open sores and</w:t>
      </w:r>
      <w:r w:rsidRPr="00646817">
        <w:rPr>
          <w:rFonts w:asciiTheme="minorHAnsi" w:hAnsiTheme="minorHAnsi"/>
          <w:sz w:val="24"/>
          <w:lang w:val="en-US"/>
        </w:rPr>
        <w:t xml:space="preserve"> </w:t>
      </w:r>
      <w:r w:rsidRPr="009B348B">
        <w:rPr>
          <w:rFonts w:asciiTheme="minorHAnsi" w:hAnsiTheme="minorHAnsi" w:cstheme="minorHAnsi"/>
          <w:sz w:val="24"/>
          <w:szCs w:val="24"/>
        </w:rPr>
        <w:t xml:space="preserve">symptoms of infectious diseases, including colds, to a </w:t>
      </w:r>
      <w:r w:rsidRPr="009B348B">
        <w:rPr>
          <w:rFonts w:asciiTheme="minorHAnsi" w:hAnsiTheme="minorHAnsi" w:cstheme="minorHAnsi"/>
          <w:sz w:val="24"/>
          <w:szCs w:val="24"/>
          <w:lang w:val="en-US"/>
        </w:rPr>
        <w:t>Se</w:t>
      </w:r>
      <w:proofErr w:type="spellStart"/>
      <w:r w:rsidRPr="009B348B">
        <w:rPr>
          <w:rFonts w:asciiTheme="minorHAnsi" w:hAnsiTheme="minorHAnsi" w:cstheme="minorHAnsi"/>
          <w:sz w:val="24"/>
          <w:szCs w:val="24"/>
        </w:rPr>
        <w:t>rvices</w:t>
      </w:r>
      <w:proofErr w:type="spellEnd"/>
      <w:r w:rsidRPr="009B348B">
        <w:rPr>
          <w:rFonts w:asciiTheme="minorHAnsi" w:hAnsiTheme="minorHAnsi" w:cstheme="minorHAnsi"/>
          <w:sz w:val="24"/>
          <w:szCs w:val="24"/>
        </w:rPr>
        <w:t xml:space="preserve"> manager.  </w:t>
      </w:r>
    </w:p>
    <w:p w14:paraId="31462C51" w14:textId="77777777" w:rsidR="005E1E12" w:rsidRPr="009B348B" w:rsidRDefault="005E1E12" w:rsidP="005E1E12">
      <w:pPr>
        <w:pStyle w:val="BodyTextIndent"/>
        <w:numPr>
          <w:ilvl w:val="0"/>
          <w:numId w:val="32"/>
        </w:numPr>
        <w:tabs>
          <w:tab w:val="left" w:pos="90"/>
          <w:tab w:val="left" w:pos="1440"/>
        </w:tabs>
        <w:spacing w:after="0" w:line="240" w:lineRule="auto"/>
        <w:ind w:left="1440"/>
        <w:rPr>
          <w:rFonts w:asciiTheme="minorHAnsi" w:hAnsiTheme="minorHAnsi" w:cstheme="minorHAnsi"/>
          <w:sz w:val="24"/>
          <w:szCs w:val="24"/>
        </w:rPr>
      </w:pPr>
      <w:r w:rsidRPr="009B348B">
        <w:rPr>
          <w:rFonts w:asciiTheme="minorHAnsi" w:hAnsiTheme="minorHAnsi" w:cstheme="minorHAnsi"/>
          <w:sz w:val="24"/>
          <w:szCs w:val="24"/>
        </w:rPr>
        <w:lastRenderedPageBreak/>
        <w:t>All other applicable</w:t>
      </w:r>
      <w:r w:rsidRPr="009B348B">
        <w:rPr>
          <w:rFonts w:asciiTheme="minorHAnsi" w:hAnsiTheme="minorHAnsi" w:cstheme="minorHAnsi"/>
          <w:sz w:val="24"/>
          <w:szCs w:val="24"/>
          <w:lang w:val="en-US"/>
        </w:rPr>
        <w:t xml:space="preserve"> Contractor,</w:t>
      </w:r>
      <w:r w:rsidRPr="009B348B">
        <w:rPr>
          <w:rFonts w:asciiTheme="minorHAnsi" w:hAnsiTheme="minorHAnsi" w:cstheme="minorHAnsi"/>
          <w:sz w:val="24"/>
          <w:szCs w:val="24"/>
        </w:rPr>
        <w:t xml:space="preserve"> municipal, state, or federal health standards, laws, or regulations.</w:t>
      </w:r>
    </w:p>
    <w:p w14:paraId="6C1EE3FC" w14:textId="77777777" w:rsidR="005E1E12" w:rsidRPr="009B348B" w:rsidRDefault="005E1E12" w:rsidP="005E1E12">
      <w:pPr>
        <w:pStyle w:val="BodyTextIndent"/>
        <w:tabs>
          <w:tab w:val="left" w:pos="1080"/>
        </w:tabs>
        <w:spacing w:after="0" w:line="240" w:lineRule="auto"/>
        <w:rPr>
          <w:rFonts w:asciiTheme="minorHAnsi" w:hAnsiTheme="minorHAnsi" w:cstheme="minorHAnsi"/>
          <w:sz w:val="24"/>
          <w:szCs w:val="24"/>
        </w:rPr>
      </w:pPr>
    </w:p>
    <w:p w14:paraId="781D1C1A" w14:textId="748304FB" w:rsidR="005E1E12" w:rsidRPr="009B348B" w:rsidRDefault="005E1E12" w:rsidP="005E1E12">
      <w:pPr>
        <w:pStyle w:val="BodyTextIndent"/>
        <w:numPr>
          <w:ilvl w:val="2"/>
          <w:numId w:val="14"/>
        </w:numPr>
        <w:tabs>
          <w:tab w:val="left" w:pos="720"/>
        </w:tabs>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rPr>
        <w:t>To the extent permitted by law, C</w:t>
      </w:r>
      <w:r w:rsidRPr="009B348B">
        <w:rPr>
          <w:rFonts w:asciiTheme="minorHAnsi" w:hAnsiTheme="minorHAnsi" w:cstheme="minorHAnsi"/>
          <w:sz w:val="24"/>
          <w:szCs w:val="24"/>
          <w:lang w:val="en-US"/>
        </w:rPr>
        <w:t xml:space="preserve">ontractor </w:t>
      </w:r>
      <w:r w:rsidRPr="009B348B">
        <w:rPr>
          <w:rFonts w:asciiTheme="minorHAnsi" w:hAnsiTheme="minorHAnsi" w:cstheme="minorHAnsi"/>
          <w:sz w:val="24"/>
          <w:szCs w:val="24"/>
        </w:rPr>
        <w:t>shall not</w:t>
      </w:r>
      <w:r>
        <w:rPr>
          <w:rFonts w:asciiTheme="minorHAnsi" w:hAnsiTheme="minorHAnsi" w:cstheme="minorHAnsi"/>
          <w:sz w:val="24"/>
          <w:szCs w:val="24"/>
          <w:lang w:val="en-US"/>
        </w:rPr>
        <w:t xml:space="preserve"> knowingly</w:t>
      </w:r>
      <w:r w:rsidRPr="009B348B">
        <w:rPr>
          <w:rFonts w:asciiTheme="minorHAnsi" w:hAnsiTheme="minorHAnsi" w:cstheme="minorHAnsi"/>
          <w:sz w:val="24"/>
          <w:szCs w:val="24"/>
        </w:rPr>
        <w:t xml:space="preserve"> allow </w:t>
      </w:r>
      <w:r w:rsidRPr="009B348B">
        <w:rPr>
          <w:rFonts w:asciiTheme="minorHAnsi" w:hAnsiTheme="minorHAnsi" w:cstheme="minorHAnsi"/>
          <w:sz w:val="24"/>
          <w:szCs w:val="24"/>
          <w:lang w:val="en-US"/>
        </w:rPr>
        <w:t xml:space="preserve">its </w:t>
      </w:r>
      <w:r w:rsidRPr="009B348B">
        <w:rPr>
          <w:rFonts w:asciiTheme="minorHAnsi" w:hAnsiTheme="minorHAnsi" w:cstheme="minorHAnsi"/>
          <w:sz w:val="24"/>
          <w:szCs w:val="24"/>
        </w:rPr>
        <w:t xml:space="preserve">employees to work with </w:t>
      </w:r>
      <w:r w:rsidRPr="009B348B">
        <w:rPr>
          <w:rFonts w:asciiTheme="minorHAnsi" w:hAnsiTheme="minorHAnsi" w:cstheme="minorHAnsi"/>
          <w:sz w:val="24"/>
          <w:szCs w:val="24"/>
          <w:lang w:val="en-US"/>
        </w:rPr>
        <w:t xml:space="preserve">open sores; </w:t>
      </w:r>
      <w:r w:rsidRPr="009B348B">
        <w:rPr>
          <w:rFonts w:asciiTheme="minorHAnsi" w:hAnsiTheme="minorHAnsi" w:cstheme="minorHAnsi"/>
          <w:sz w:val="24"/>
          <w:szCs w:val="24"/>
        </w:rPr>
        <w:t xml:space="preserve">known illnesses transmitted through the air or via human contact </w:t>
      </w:r>
      <w:r w:rsidRPr="009B348B">
        <w:rPr>
          <w:rFonts w:asciiTheme="minorHAnsi" w:hAnsiTheme="minorHAnsi" w:cstheme="minorHAnsi"/>
          <w:sz w:val="24"/>
          <w:szCs w:val="24"/>
          <w:lang w:val="en-US"/>
        </w:rPr>
        <w:t xml:space="preserve">that could </w:t>
      </w:r>
      <w:r w:rsidRPr="009B348B">
        <w:rPr>
          <w:rFonts w:asciiTheme="minorHAnsi" w:hAnsiTheme="minorHAnsi" w:cstheme="minorHAnsi"/>
          <w:sz w:val="24"/>
          <w:szCs w:val="24"/>
        </w:rPr>
        <w:t xml:space="preserve">contaminate food, equipment, or </w:t>
      </w:r>
      <w:r w:rsidRPr="009B348B">
        <w:rPr>
          <w:rFonts w:asciiTheme="minorHAnsi" w:hAnsiTheme="minorHAnsi" w:cstheme="minorHAnsi"/>
          <w:sz w:val="24"/>
          <w:szCs w:val="24"/>
          <w:lang w:val="en-US"/>
        </w:rPr>
        <w:t xml:space="preserve">people; </w:t>
      </w:r>
      <w:r w:rsidRPr="009B348B">
        <w:rPr>
          <w:rFonts w:asciiTheme="minorHAnsi" w:hAnsiTheme="minorHAnsi" w:cstheme="minorHAnsi"/>
          <w:sz w:val="24"/>
          <w:szCs w:val="24"/>
        </w:rPr>
        <w:t>or other symptoms</w:t>
      </w:r>
      <w:r w:rsidRPr="009B348B">
        <w:rPr>
          <w:rFonts w:asciiTheme="minorHAnsi" w:hAnsiTheme="minorHAnsi" w:cstheme="minorHAnsi"/>
          <w:sz w:val="24"/>
          <w:szCs w:val="24"/>
          <w:lang w:val="en-US"/>
        </w:rPr>
        <w:t xml:space="preserve"> indicative of illness</w:t>
      </w:r>
      <w:r w:rsidRPr="009B348B">
        <w:rPr>
          <w:rFonts w:asciiTheme="minorHAnsi" w:hAnsiTheme="minorHAnsi" w:cstheme="minorHAnsi"/>
          <w:sz w:val="24"/>
          <w:szCs w:val="24"/>
        </w:rPr>
        <w:t xml:space="preserve">. To the extent permitted by law, any contagious disease contracted by </w:t>
      </w:r>
      <w:r w:rsidRPr="009B348B">
        <w:rPr>
          <w:rFonts w:asciiTheme="minorHAnsi" w:hAnsiTheme="minorHAnsi" w:cstheme="minorHAnsi"/>
          <w:sz w:val="24"/>
          <w:szCs w:val="24"/>
          <w:lang w:val="en-US"/>
        </w:rPr>
        <w:t xml:space="preserve">Contractor’s employees </w:t>
      </w:r>
      <w:r w:rsidRPr="009B348B">
        <w:rPr>
          <w:rFonts w:asciiTheme="minorHAnsi" w:hAnsiTheme="minorHAnsi" w:cstheme="minorHAnsi"/>
          <w:sz w:val="24"/>
          <w:szCs w:val="24"/>
        </w:rPr>
        <w:t xml:space="preserve">must be reported immediately to the </w:t>
      </w:r>
      <w:r w:rsidR="00765DBC">
        <w:rPr>
          <w:rFonts w:asciiTheme="minorHAnsi" w:hAnsiTheme="minorHAnsi" w:cstheme="minorHAnsi"/>
          <w:sz w:val="24"/>
          <w:szCs w:val="24"/>
        </w:rPr>
        <w:t xml:space="preserve">Campus </w:t>
      </w:r>
      <w:r w:rsidRPr="009B348B">
        <w:rPr>
          <w:rFonts w:asciiTheme="minorHAnsi" w:hAnsiTheme="minorHAnsi" w:cstheme="minorHAnsi"/>
          <w:sz w:val="24"/>
          <w:szCs w:val="24"/>
          <w:lang w:val="en-US"/>
        </w:rPr>
        <w:t>Representative</w:t>
      </w:r>
      <w:r>
        <w:rPr>
          <w:rFonts w:asciiTheme="minorHAnsi" w:hAnsiTheme="minorHAnsi" w:cstheme="minorHAnsi"/>
          <w:sz w:val="24"/>
          <w:szCs w:val="24"/>
          <w:lang w:val="en-US"/>
        </w:rPr>
        <w:t xml:space="preserve"> </w:t>
      </w:r>
      <w:r w:rsidR="00765DBC">
        <w:rPr>
          <w:rFonts w:asciiTheme="minorHAnsi" w:hAnsiTheme="minorHAnsi" w:cstheme="minorHAnsi"/>
          <w:sz w:val="24"/>
          <w:szCs w:val="24"/>
          <w:lang w:val="en-US"/>
        </w:rPr>
        <w:t xml:space="preserve">where the employee works </w:t>
      </w:r>
      <w:r>
        <w:rPr>
          <w:rFonts w:asciiTheme="minorHAnsi" w:hAnsiTheme="minorHAnsi" w:cstheme="minorHAnsi"/>
          <w:sz w:val="24"/>
          <w:szCs w:val="24"/>
          <w:lang w:val="en-US"/>
        </w:rPr>
        <w:t>and, if required by law or regulation, to the appropriate public health authority as required.</w:t>
      </w:r>
      <w:r w:rsidRPr="009B348B">
        <w:rPr>
          <w:rFonts w:asciiTheme="minorHAnsi" w:hAnsiTheme="minorHAnsi" w:cstheme="minorHAnsi"/>
          <w:sz w:val="24"/>
          <w:szCs w:val="24"/>
          <w:lang w:val="en-US"/>
        </w:rPr>
        <w:t xml:space="preserve"> </w:t>
      </w:r>
      <w:bookmarkStart w:id="39" w:name="5.5.10_CONTRACTOR_shall_be_responsible_f"/>
      <w:bookmarkEnd w:id="39"/>
    </w:p>
    <w:p w14:paraId="0FCBFE78" w14:textId="77777777" w:rsidR="005E1E12" w:rsidRPr="009B348B" w:rsidRDefault="005E1E12" w:rsidP="005E1E12">
      <w:pPr>
        <w:pStyle w:val="BodyTextIndent"/>
        <w:spacing w:after="0" w:line="240" w:lineRule="auto"/>
        <w:rPr>
          <w:rFonts w:asciiTheme="minorHAnsi" w:hAnsiTheme="minorHAnsi" w:cstheme="minorHAnsi"/>
          <w:sz w:val="24"/>
          <w:szCs w:val="24"/>
        </w:rPr>
      </w:pPr>
    </w:p>
    <w:p w14:paraId="1FEE0029" w14:textId="6A6D7965" w:rsidR="005E1E12" w:rsidRPr="009B348B" w:rsidRDefault="005E1E12" w:rsidP="005E1E12">
      <w:pPr>
        <w:pStyle w:val="BodyTextIndent"/>
        <w:numPr>
          <w:ilvl w:val="1"/>
          <w:numId w:val="14"/>
        </w:numPr>
        <w:tabs>
          <w:tab w:val="left" w:pos="1080"/>
        </w:tabs>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rPr>
        <w:t>Contractor’s Specific Sanitation Responsibilities</w:t>
      </w:r>
      <w:r w:rsidRPr="009B348B">
        <w:rPr>
          <w:rFonts w:asciiTheme="minorHAnsi" w:hAnsiTheme="minorHAnsi" w:cstheme="minorHAnsi"/>
          <w:sz w:val="24"/>
          <w:szCs w:val="24"/>
          <w:lang w:val="en-US"/>
        </w:rPr>
        <w:t xml:space="preserve"> with Respect to the Facilities and Services:  </w:t>
      </w:r>
      <w:bookmarkStart w:id="40" w:name="_Hlk131767295"/>
    </w:p>
    <w:bookmarkEnd w:id="40"/>
    <w:p w14:paraId="0888F213" w14:textId="77777777" w:rsidR="005E1E12" w:rsidRPr="009B348B" w:rsidRDefault="005E1E12" w:rsidP="005E1E12">
      <w:pPr>
        <w:pStyle w:val="BodyTextIndent"/>
        <w:spacing w:after="0" w:line="240" w:lineRule="auto"/>
        <w:rPr>
          <w:rFonts w:asciiTheme="minorHAnsi" w:hAnsiTheme="minorHAnsi" w:cstheme="minorHAnsi"/>
          <w:sz w:val="24"/>
          <w:szCs w:val="24"/>
        </w:rPr>
      </w:pPr>
    </w:p>
    <w:p w14:paraId="08BB79D4" w14:textId="77777777"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rPr>
        <w:t>Contractor shall adopt a “clean-as-you-go” policy</w:t>
      </w:r>
      <w:r w:rsidRPr="009B348B">
        <w:rPr>
          <w:rFonts w:asciiTheme="minorHAnsi" w:hAnsiTheme="minorHAnsi" w:cstheme="minorHAnsi"/>
          <w:sz w:val="24"/>
          <w:szCs w:val="24"/>
          <w:lang w:val="en-US"/>
        </w:rPr>
        <w:t xml:space="preserve"> in all kitchens and servery areas</w:t>
      </w:r>
      <w:r w:rsidRPr="009B348B">
        <w:rPr>
          <w:rFonts w:asciiTheme="minorHAnsi" w:hAnsiTheme="minorHAnsi" w:cstheme="minorHAnsi"/>
          <w:sz w:val="24"/>
          <w:szCs w:val="24"/>
        </w:rPr>
        <w:t>.</w:t>
      </w:r>
    </w:p>
    <w:p w14:paraId="1B3D72F7" w14:textId="77777777" w:rsidR="005E1E12" w:rsidRPr="009B348B" w:rsidRDefault="005E1E12" w:rsidP="005E1E12">
      <w:pPr>
        <w:pStyle w:val="BodyTextIndent"/>
        <w:spacing w:after="0" w:line="240" w:lineRule="auto"/>
        <w:ind w:left="720"/>
        <w:rPr>
          <w:rFonts w:asciiTheme="minorHAnsi" w:hAnsiTheme="minorHAnsi" w:cstheme="minorHAnsi"/>
          <w:sz w:val="24"/>
          <w:szCs w:val="24"/>
        </w:rPr>
      </w:pPr>
    </w:p>
    <w:p w14:paraId="1F702302" w14:textId="5B6AD5D0"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The </w:t>
      </w:r>
      <w:r w:rsidRPr="009B348B">
        <w:rPr>
          <w:rFonts w:asciiTheme="minorHAnsi" w:hAnsiTheme="minorHAnsi" w:cstheme="minorHAnsi"/>
          <w:sz w:val="24"/>
          <w:szCs w:val="24"/>
          <w:lang w:val="en-US"/>
        </w:rPr>
        <w:t>Back-of-the-House and Front-of-the-House</w:t>
      </w:r>
      <w:r w:rsidRPr="009B348B">
        <w:rPr>
          <w:rFonts w:asciiTheme="minorHAnsi" w:hAnsiTheme="minorHAnsi" w:cstheme="minorHAnsi"/>
          <w:sz w:val="24"/>
          <w:szCs w:val="24"/>
        </w:rPr>
        <w:t xml:space="preserve"> areas</w:t>
      </w:r>
      <w:r w:rsidRPr="009B348B">
        <w:rPr>
          <w:rFonts w:asciiTheme="minorHAnsi" w:hAnsiTheme="minorHAnsi" w:cstheme="minorHAnsi"/>
          <w:sz w:val="24"/>
          <w:szCs w:val="24"/>
          <w:lang w:val="en-US"/>
        </w:rPr>
        <w:t xml:space="preserve"> under Contractor’s management</w:t>
      </w:r>
      <w:r w:rsidRPr="009B348B">
        <w:rPr>
          <w:rFonts w:asciiTheme="minorHAnsi" w:hAnsiTheme="minorHAnsi" w:cstheme="minorHAnsi"/>
          <w:sz w:val="24"/>
          <w:szCs w:val="24"/>
        </w:rPr>
        <w:t xml:space="preserve"> shall be clean</w:t>
      </w:r>
      <w:r w:rsidRPr="009B348B">
        <w:rPr>
          <w:rFonts w:asciiTheme="minorHAnsi" w:hAnsiTheme="minorHAnsi" w:cstheme="minorHAnsi"/>
          <w:sz w:val="24"/>
          <w:szCs w:val="24"/>
          <w:lang w:val="en-US"/>
        </w:rPr>
        <w:t xml:space="preserve">ed </w:t>
      </w:r>
      <w:r w:rsidRPr="009B348B">
        <w:rPr>
          <w:rFonts w:asciiTheme="minorHAnsi" w:hAnsiTheme="minorHAnsi" w:cstheme="minorHAnsi"/>
          <w:sz w:val="24"/>
          <w:szCs w:val="24"/>
        </w:rPr>
        <w:t>to the standard</w:t>
      </w:r>
      <w:r w:rsidRPr="009B348B">
        <w:rPr>
          <w:rFonts w:asciiTheme="minorHAnsi" w:hAnsiTheme="minorHAnsi" w:cstheme="minorHAnsi"/>
          <w:sz w:val="24"/>
          <w:szCs w:val="24"/>
          <w:lang w:val="en-US"/>
        </w:rPr>
        <w:t>s</w:t>
      </w:r>
      <w:r w:rsidRPr="009B348B">
        <w:rPr>
          <w:rFonts w:asciiTheme="minorHAnsi" w:hAnsiTheme="minorHAnsi" w:cstheme="minorHAnsi"/>
          <w:sz w:val="24"/>
          <w:szCs w:val="24"/>
        </w:rPr>
        <w:t xml:space="preserve"> required by </w:t>
      </w:r>
      <w:r w:rsidRPr="009B348B">
        <w:rPr>
          <w:rFonts w:asciiTheme="minorHAnsi" w:hAnsiTheme="minorHAnsi" w:cstheme="minorHAnsi"/>
          <w:sz w:val="24"/>
          <w:szCs w:val="24"/>
          <w:lang w:val="en-US"/>
        </w:rPr>
        <w:t xml:space="preserve">the </w:t>
      </w:r>
      <w:r w:rsidR="003967F1">
        <w:rPr>
          <w:rFonts w:asciiTheme="minorHAnsi" w:hAnsiTheme="minorHAnsi" w:cstheme="minorHAnsi"/>
          <w:sz w:val="24"/>
          <w:szCs w:val="24"/>
        </w:rPr>
        <w:t xml:space="preserve">Santa Clara County Department of Environmental Health </w:t>
      </w:r>
      <w:r w:rsidRPr="009B348B">
        <w:rPr>
          <w:rFonts w:asciiTheme="minorHAnsi" w:hAnsiTheme="minorHAnsi" w:cstheme="minorHAnsi"/>
          <w:sz w:val="24"/>
          <w:szCs w:val="24"/>
        </w:rPr>
        <w:t>and other applicable codes</w:t>
      </w:r>
      <w:r w:rsidRPr="009B348B">
        <w:rPr>
          <w:rFonts w:asciiTheme="minorHAnsi" w:hAnsiTheme="minorHAnsi" w:cstheme="minorHAnsi"/>
          <w:sz w:val="24"/>
          <w:szCs w:val="24"/>
          <w:lang w:val="en-US"/>
        </w:rPr>
        <w:t>,</w:t>
      </w:r>
      <w:r w:rsidRPr="009B348B">
        <w:rPr>
          <w:rFonts w:asciiTheme="minorHAnsi" w:hAnsiTheme="minorHAnsi" w:cstheme="minorHAnsi"/>
          <w:sz w:val="24"/>
          <w:szCs w:val="24"/>
        </w:rPr>
        <w:t xml:space="preserve"> or such higher standard(s) to which the Parties agree. The floors </w:t>
      </w:r>
      <w:r w:rsidRPr="009B348B">
        <w:rPr>
          <w:rFonts w:asciiTheme="minorHAnsi" w:hAnsiTheme="minorHAnsi" w:cstheme="minorHAnsi"/>
          <w:sz w:val="24"/>
          <w:szCs w:val="24"/>
          <w:lang w:val="en-US"/>
        </w:rPr>
        <w:t xml:space="preserve">will </w:t>
      </w:r>
      <w:r w:rsidRPr="009B348B">
        <w:rPr>
          <w:rFonts w:asciiTheme="minorHAnsi" w:hAnsiTheme="minorHAnsi" w:cstheme="minorHAnsi"/>
          <w:sz w:val="24"/>
          <w:szCs w:val="24"/>
        </w:rPr>
        <w:t>be kept clean throughout the day and there will be no trash lying on top of refrigerators, range shelves, dish tables</w:t>
      </w:r>
      <w:r w:rsidRPr="009B348B">
        <w:rPr>
          <w:rFonts w:asciiTheme="minorHAnsi" w:hAnsiTheme="minorHAnsi" w:cstheme="minorHAnsi"/>
          <w:sz w:val="24"/>
          <w:szCs w:val="24"/>
          <w:lang w:val="en-US"/>
        </w:rPr>
        <w:t>, or similar surfaces.</w:t>
      </w:r>
      <w:r w:rsidRPr="009B348B">
        <w:rPr>
          <w:rFonts w:asciiTheme="minorHAnsi" w:hAnsiTheme="minorHAnsi" w:cstheme="minorHAnsi"/>
          <w:sz w:val="24"/>
          <w:szCs w:val="24"/>
        </w:rPr>
        <w:t xml:space="preserve"> Contractor’s employees </w:t>
      </w:r>
      <w:r w:rsidRPr="003967F1">
        <w:rPr>
          <w:rFonts w:asciiTheme="minorHAnsi" w:hAnsiTheme="minorHAnsi" w:cstheme="minorHAnsi"/>
          <w:sz w:val="24"/>
          <w:szCs w:val="24"/>
        </w:rPr>
        <w:t>shall have easy and quick access to appropriate cleaning supplies, which should be appropriate for the task and ecologically sensitive.</w:t>
      </w:r>
      <w:r w:rsidRPr="003967F1">
        <w:rPr>
          <w:rFonts w:asciiTheme="minorHAnsi" w:hAnsiTheme="minorHAnsi" w:cstheme="minorHAnsi"/>
          <w:sz w:val="24"/>
          <w:szCs w:val="24"/>
          <w:lang w:val="en-US"/>
        </w:rPr>
        <w:t xml:space="preserve"> The specific areas of the Facilities that Contractor is responsible for cleaning are shown in the floor plans included in Exhibit </w:t>
      </w:r>
      <w:r w:rsidR="003967F1" w:rsidRPr="003967F1">
        <w:rPr>
          <w:rFonts w:asciiTheme="minorHAnsi" w:hAnsiTheme="minorHAnsi" w:cstheme="minorHAnsi"/>
          <w:sz w:val="24"/>
          <w:szCs w:val="24"/>
          <w:lang w:val="en-US"/>
        </w:rPr>
        <w:t>J</w:t>
      </w:r>
      <w:r w:rsidRPr="003967F1">
        <w:rPr>
          <w:rFonts w:asciiTheme="minorHAnsi" w:hAnsiTheme="minorHAnsi" w:cstheme="minorHAnsi"/>
          <w:sz w:val="24"/>
          <w:szCs w:val="24"/>
          <w:lang w:val="en-US"/>
        </w:rPr>
        <w:t>.</w:t>
      </w:r>
      <w:r w:rsidRPr="009B348B">
        <w:rPr>
          <w:rFonts w:asciiTheme="minorHAnsi" w:hAnsiTheme="minorHAnsi" w:cstheme="minorHAnsi"/>
          <w:sz w:val="24"/>
          <w:szCs w:val="24"/>
          <w:lang w:val="en-US"/>
        </w:rPr>
        <w:t xml:space="preserve"> </w:t>
      </w:r>
      <w:r w:rsidR="003967F1">
        <w:rPr>
          <w:rFonts w:asciiTheme="minorHAnsi" w:hAnsiTheme="minorHAnsi" w:cstheme="minorHAnsi"/>
          <w:sz w:val="24"/>
          <w:szCs w:val="24"/>
          <w:lang w:val="en-US"/>
        </w:rPr>
        <w:t xml:space="preserve">District </w:t>
      </w:r>
      <w:r w:rsidRPr="009B348B">
        <w:rPr>
          <w:rFonts w:asciiTheme="minorHAnsi" w:hAnsiTheme="minorHAnsi" w:cstheme="minorHAnsi"/>
          <w:sz w:val="24"/>
          <w:szCs w:val="24"/>
          <w:lang w:val="en-US"/>
        </w:rPr>
        <w:t>will notify Contractor in advance of any changes to these areas. The Parties shall negotiate in good faith to reach mutual agreement on whether any financial adjustments are needed to reflect Contractor’s increased or decreased costs related to cleaning the revised areas</w:t>
      </w:r>
      <w:r w:rsidRPr="009B348B">
        <w:rPr>
          <w:rFonts w:asciiTheme="minorHAnsi" w:hAnsiTheme="minorHAnsi" w:cstheme="minorHAnsi"/>
          <w:bCs/>
          <w:sz w:val="24"/>
          <w:szCs w:val="24"/>
        </w:rPr>
        <w:t xml:space="preserve">; provided, however, that the foregoing provision is one of good-faith negotiation </w:t>
      </w:r>
      <w:r w:rsidRPr="009B348B">
        <w:rPr>
          <w:rFonts w:asciiTheme="minorHAnsi" w:hAnsiTheme="minorHAnsi" w:cstheme="minorHAnsi"/>
          <w:bCs/>
          <w:sz w:val="24"/>
          <w:szCs w:val="24"/>
          <w:lang w:val="en-US"/>
        </w:rPr>
        <w:t xml:space="preserve">only </w:t>
      </w:r>
      <w:r w:rsidRPr="009B348B">
        <w:rPr>
          <w:rFonts w:asciiTheme="minorHAnsi" w:hAnsiTheme="minorHAnsi" w:cstheme="minorHAnsi"/>
          <w:bCs/>
          <w:sz w:val="24"/>
          <w:szCs w:val="24"/>
        </w:rPr>
        <w:t>and does not obligate or commit the Parties to actually adjust</w:t>
      </w:r>
      <w:r w:rsidRPr="009B348B">
        <w:rPr>
          <w:rFonts w:asciiTheme="minorHAnsi" w:hAnsiTheme="minorHAnsi" w:cstheme="minorHAnsi"/>
          <w:bCs/>
          <w:sz w:val="24"/>
          <w:szCs w:val="24"/>
          <w:lang w:val="en-US"/>
        </w:rPr>
        <w:t xml:space="preserve"> </w:t>
      </w:r>
      <w:r w:rsidRPr="009B348B">
        <w:rPr>
          <w:rFonts w:asciiTheme="minorHAnsi" w:hAnsiTheme="minorHAnsi" w:cstheme="minorHAnsi"/>
          <w:bCs/>
          <w:sz w:val="24"/>
          <w:szCs w:val="24"/>
        </w:rPr>
        <w:t>any of the terms of this Contract</w:t>
      </w:r>
      <w:r w:rsidRPr="009B348B">
        <w:rPr>
          <w:rFonts w:asciiTheme="minorHAnsi" w:hAnsiTheme="minorHAnsi" w:cstheme="minorHAnsi"/>
          <w:sz w:val="24"/>
          <w:szCs w:val="24"/>
          <w:lang w:val="en-US"/>
        </w:rPr>
        <w:t xml:space="preserve">.  </w:t>
      </w:r>
    </w:p>
    <w:p w14:paraId="2BFBBCD3" w14:textId="77777777" w:rsidR="005E1E12" w:rsidRPr="009B348B" w:rsidRDefault="005E1E12" w:rsidP="005E1E12">
      <w:pPr>
        <w:pStyle w:val="BodyTextIndent"/>
        <w:spacing w:after="0" w:line="240" w:lineRule="auto"/>
        <w:ind w:left="0"/>
        <w:rPr>
          <w:rFonts w:asciiTheme="minorHAnsi" w:hAnsiTheme="minorHAnsi" w:cstheme="minorHAnsi"/>
          <w:sz w:val="24"/>
          <w:szCs w:val="24"/>
        </w:rPr>
      </w:pPr>
    </w:p>
    <w:p w14:paraId="7387ADDC" w14:textId="5037F6D5"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rPr>
        <w:t>Contractor shall develop, implement</w:t>
      </w:r>
      <w:r w:rsidRPr="009B348B">
        <w:rPr>
          <w:rFonts w:asciiTheme="minorHAnsi" w:hAnsiTheme="minorHAnsi" w:cstheme="minorHAnsi"/>
          <w:sz w:val="24"/>
          <w:szCs w:val="24"/>
          <w:lang w:val="en-US"/>
        </w:rPr>
        <w:t>,</w:t>
      </w:r>
      <w:r w:rsidRPr="009B348B">
        <w:rPr>
          <w:rFonts w:asciiTheme="minorHAnsi" w:hAnsiTheme="minorHAnsi" w:cstheme="minorHAnsi"/>
          <w:sz w:val="24"/>
          <w:szCs w:val="24"/>
        </w:rPr>
        <w:t xml:space="preserve"> and keep updated a cleaning and sanitation schedule for all equipment in each </w:t>
      </w:r>
      <w:r w:rsidRPr="009B348B">
        <w:rPr>
          <w:rFonts w:asciiTheme="minorHAnsi" w:hAnsiTheme="minorHAnsi" w:cstheme="minorHAnsi"/>
          <w:sz w:val="24"/>
          <w:szCs w:val="24"/>
          <w:lang w:val="en-US"/>
        </w:rPr>
        <w:t xml:space="preserve">area </w:t>
      </w:r>
      <w:r w:rsidRPr="009B348B">
        <w:rPr>
          <w:rFonts w:asciiTheme="minorHAnsi" w:hAnsiTheme="minorHAnsi" w:cstheme="minorHAnsi"/>
          <w:sz w:val="24"/>
          <w:szCs w:val="24"/>
        </w:rPr>
        <w:t>under its control</w:t>
      </w:r>
      <w:r w:rsidR="00765DBC">
        <w:rPr>
          <w:rFonts w:asciiTheme="minorHAnsi" w:hAnsiTheme="minorHAnsi" w:cstheme="minorHAnsi"/>
          <w:sz w:val="24"/>
          <w:szCs w:val="24"/>
        </w:rPr>
        <w:t xml:space="preserve"> at each College</w:t>
      </w:r>
      <w:r w:rsidRPr="009B348B">
        <w:rPr>
          <w:rFonts w:asciiTheme="minorHAnsi" w:hAnsiTheme="minorHAnsi" w:cstheme="minorHAnsi"/>
          <w:sz w:val="24"/>
          <w:szCs w:val="24"/>
        </w:rPr>
        <w:t xml:space="preserve">. </w:t>
      </w:r>
      <w:r w:rsidRPr="009B348B">
        <w:rPr>
          <w:rFonts w:asciiTheme="minorHAnsi" w:hAnsiTheme="minorHAnsi" w:cstheme="minorHAnsi"/>
          <w:sz w:val="24"/>
          <w:szCs w:val="24"/>
          <w:lang w:val="en-US"/>
        </w:rPr>
        <w:t>Such</w:t>
      </w:r>
      <w:r w:rsidRPr="009B348B">
        <w:rPr>
          <w:rFonts w:asciiTheme="minorHAnsi" w:hAnsiTheme="minorHAnsi" w:cstheme="minorHAnsi"/>
          <w:sz w:val="24"/>
          <w:szCs w:val="24"/>
        </w:rPr>
        <w:t xml:space="preserve"> schedule </w:t>
      </w:r>
      <w:r w:rsidRPr="009B348B">
        <w:rPr>
          <w:rFonts w:asciiTheme="minorHAnsi" w:hAnsiTheme="minorHAnsi" w:cstheme="minorHAnsi"/>
          <w:sz w:val="24"/>
          <w:szCs w:val="24"/>
          <w:lang w:val="en-US"/>
        </w:rPr>
        <w:t xml:space="preserve">will </w:t>
      </w:r>
      <w:r w:rsidRPr="009B348B">
        <w:rPr>
          <w:rFonts w:asciiTheme="minorHAnsi" w:hAnsiTheme="minorHAnsi" w:cstheme="minorHAnsi"/>
          <w:sz w:val="24"/>
          <w:szCs w:val="24"/>
        </w:rPr>
        <w:t xml:space="preserve">be implemented </w:t>
      </w:r>
      <w:r w:rsidRPr="009B348B">
        <w:rPr>
          <w:rFonts w:asciiTheme="minorHAnsi" w:hAnsiTheme="minorHAnsi" w:cstheme="minorHAnsi"/>
          <w:sz w:val="24"/>
          <w:szCs w:val="24"/>
          <w:lang w:val="en-US"/>
        </w:rPr>
        <w:t xml:space="preserve">upon </w:t>
      </w:r>
      <w:r w:rsidRPr="009B348B">
        <w:rPr>
          <w:rFonts w:asciiTheme="minorHAnsi" w:hAnsiTheme="minorHAnsi" w:cstheme="minorHAnsi"/>
          <w:sz w:val="24"/>
          <w:szCs w:val="24"/>
        </w:rPr>
        <w:t xml:space="preserve">the </w:t>
      </w:r>
      <w:r w:rsidRPr="009B348B">
        <w:rPr>
          <w:rFonts w:asciiTheme="minorHAnsi" w:hAnsiTheme="minorHAnsi" w:cstheme="minorHAnsi"/>
          <w:sz w:val="24"/>
          <w:szCs w:val="24"/>
          <w:lang w:val="en-US"/>
        </w:rPr>
        <w:t xml:space="preserve">Commencement </w:t>
      </w:r>
      <w:r w:rsidRPr="009B348B">
        <w:rPr>
          <w:rFonts w:asciiTheme="minorHAnsi" w:hAnsiTheme="minorHAnsi" w:cstheme="minorHAnsi"/>
          <w:sz w:val="24"/>
          <w:szCs w:val="24"/>
        </w:rPr>
        <w:t>Date of th</w:t>
      </w:r>
      <w:r w:rsidRPr="009B348B">
        <w:rPr>
          <w:rFonts w:asciiTheme="minorHAnsi" w:hAnsiTheme="minorHAnsi" w:cstheme="minorHAnsi"/>
          <w:sz w:val="24"/>
          <w:szCs w:val="24"/>
          <w:lang w:val="en-US"/>
        </w:rPr>
        <w:t>is Contract</w:t>
      </w:r>
      <w:r w:rsidRPr="009B348B">
        <w:rPr>
          <w:rFonts w:asciiTheme="minorHAnsi" w:hAnsiTheme="minorHAnsi" w:cstheme="minorHAnsi"/>
          <w:sz w:val="24"/>
          <w:szCs w:val="24"/>
        </w:rPr>
        <w:t xml:space="preserve">. </w:t>
      </w:r>
      <w:r w:rsidRPr="009B348B">
        <w:rPr>
          <w:rFonts w:asciiTheme="minorHAnsi" w:hAnsiTheme="minorHAnsi" w:cstheme="minorHAnsi"/>
          <w:sz w:val="24"/>
          <w:szCs w:val="24"/>
          <w:lang w:val="en-US"/>
        </w:rPr>
        <w:t xml:space="preserve">Contractor shall submit such </w:t>
      </w:r>
      <w:r w:rsidRPr="009B348B">
        <w:rPr>
          <w:rFonts w:asciiTheme="minorHAnsi" w:hAnsiTheme="minorHAnsi" w:cstheme="minorHAnsi"/>
          <w:sz w:val="24"/>
          <w:szCs w:val="24"/>
        </w:rPr>
        <w:t xml:space="preserve">schedule to </w:t>
      </w:r>
      <w:r w:rsidR="00765DBC">
        <w:rPr>
          <w:rFonts w:asciiTheme="minorHAnsi" w:hAnsiTheme="minorHAnsi" w:cstheme="minorHAnsi"/>
          <w:sz w:val="24"/>
          <w:szCs w:val="24"/>
        </w:rPr>
        <w:t xml:space="preserve">the appropriate Campus </w:t>
      </w:r>
      <w:r w:rsidRPr="009B348B">
        <w:rPr>
          <w:rFonts w:asciiTheme="minorHAnsi" w:hAnsiTheme="minorHAnsi" w:cstheme="minorHAnsi"/>
          <w:sz w:val="24"/>
          <w:szCs w:val="24"/>
        </w:rPr>
        <w:t xml:space="preserve">Representative for review upon request. </w:t>
      </w:r>
      <w:r w:rsidR="00765DBC">
        <w:rPr>
          <w:rFonts w:asciiTheme="minorHAnsi" w:hAnsiTheme="minorHAnsi" w:cstheme="minorHAnsi"/>
          <w:sz w:val="24"/>
          <w:szCs w:val="24"/>
        </w:rPr>
        <w:t xml:space="preserve">Each Campus Representative </w:t>
      </w:r>
      <w:r w:rsidRPr="009B348B">
        <w:rPr>
          <w:rFonts w:asciiTheme="minorHAnsi" w:hAnsiTheme="minorHAnsi" w:cstheme="minorHAnsi"/>
          <w:sz w:val="24"/>
          <w:szCs w:val="24"/>
        </w:rPr>
        <w:t>shall have sole authority to determine whether Contractor is satisfactorily complying with appropriate sanitation and cleaning standards</w:t>
      </w:r>
      <w:r w:rsidR="00765DBC">
        <w:rPr>
          <w:rFonts w:asciiTheme="minorHAnsi" w:hAnsiTheme="minorHAnsi" w:cstheme="minorHAnsi"/>
          <w:sz w:val="24"/>
          <w:szCs w:val="24"/>
        </w:rPr>
        <w:t xml:space="preserve"> at their College</w:t>
      </w:r>
      <w:r w:rsidRPr="009B348B">
        <w:rPr>
          <w:rFonts w:asciiTheme="minorHAnsi" w:hAnsiTheme="minorHAnsi" w:cstheme="minorHAnsi"/>
          <w:sz w:val="24"/>
          <w:szCs w:val="24"/>
        </w:rPr>
        <w:t>, with such standards being at least sufficient to meet all local health department requirements.</w:t>
      </w:r>
    </w:p>
    <w:p w14:paraId="3725CE81" w14:textId="77777777" w:rsidR="005E1E12" w:rsidRPr="009B348B" w:rsidRDefault="005E1E12" w:rsidP="005E1E12">
      <w:pPr>
        <w:pStyle w:val="BodyTextIndent"/>
        <w:spacing w:after="0" w:line="240" w:lineRule="auto"/>
        <w:ind w:left="720"/>
        <w:rPr>
          <w:rFonts w:asciiTheme="minorHAnsi" w:hAnsiTheme="minorHAnsi" w:cstheme="minorHAnsi"/>
          <w:sz w:val="24"/>
          <w:szCs w:val="24"/>
        </w:rPr>
      </w:pPr>
    </w:p>
    <w:p w14:paraId="406FEED3" w14:textId="44B592EE"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Contractor shall be responsible for </w:t>
      </w:r>
      <w:r w:rsidRPr="009B348B">
        <w:rPr>
          <w:rFonts w:asciiTheme="minorHAnsi" w:hAnsiTheme="minorHAnsi" w:cstheme="minorHAnsi"/>
          <w:sz w:val="24"/>
          <w:szCs w:val="24"/>
          <w:lang w:val="en-US"/>
        </w:rPr>
        <w:t xml:space="preserve">commercially reasonable </w:t>
      </w:r>
      <w:r w:rsidRPr="009B348B">
        <w:rPr>
          <w:rFonts w:asciiTheme="minorHAnsi" w:hAnsiTheme="minorHAnsi" w:cstheme="minorHAnsi"/>
          <w:sz w:val="24"/>
          <w:szCs w:val="24"/>
        </w:rPr>
        <w:t>cleaning</w:t>
      </w:r>
      <w:r w:rsidRPr="009B348B">
        <w:rPr>
          <w:rFonts w:asciiTheme="minorHAnsi" w:hAnsiTheme="minorHAnsi" w:cstheme="minorHAnsi"/>
          <w:sz w:val="24"/>
          <w:szCs w:val="24"/>
          <w:lang w:val="en-US"/>
        </w:rPr>
        <w:t xml:space="preserve"> </w:t>
      </w:r>
      <w:r w:rsidRPr="009B348B">
        <w:rPr>
          <w:rFonts w:asciiTheme="minorHAnsi" w:hAnsiTheme="minorHAnsi" w:cstheme="minorHAnsi"/>
          <w:sz w:val="24"/>
          <w:szCs w:val="24"/>
        </w:rPr>
        <w:t>of kitchen hood</w:t>
      </w:r>
      <w:r w:rsidRPr="009B348B">
        <w:rPr>
          <w:rFonts w:asciiTheme="minorHAnsi" w:hAnsiTheme="minorHAnsi" w:cstheme="minorHAnsi"/>
          <w:sz w:val="24"/>
          <w:szCs w:val="24"/>
          <w:lang w:val="en-US"/>
        </w:rPr>
        <w:t xml:space="preserve">s’ </w:t>
      </w:r>
      <w:r w:rsidRPr="009B348B">
        <w:rPr>
          <w:rFonts w:asciiTheme="minorHAnsi" w:hAnsiTheme="minorHAnsi" w:cstheme="minorHAnsi"/>
          <w:sz w:val="24"/>
          <w:szCs w:val="24"/>
        </w:rPr>
        <w:t>pre</w:t>
      </w:r>
      <w:r w:rsidRPr="009B348B">
        <w:rPr>
          <w:rFonts w:asciiTheme="minorHAnsi" w:hAnsiTheme="minorHAnsi" w:cstheme="minorHAnsi"/>
          <w:sz w:val="24"/>
          <w:szCs w:val="24"/>
          <w:lang w:val="en-US"/>
        </w:rPr>
        <w:t>-f</w:t>
      </w:r>
      <w:proofErr w:type="spellStart"/>
      <w:r w:rsidRPr="009B348B">
        <w:rPr>
          <w:rFonts w:asciiTheme="minorHAnsi" w:hAnsiTheme="minorHAnsi" w:cstheme="minorHAnsi"/>
          <w:sz w:val="24"/>
          <w:szCs w:val="24"/>
        </w:rPr>
        <w:t>ilters</w:t>
      </w:r>
      <w:proofErr w:type="spellEnd"/>
      <w:r w:rsidRPr="009B348B">
        <w:rPr>
          <w:rFonts w:asciiTheme="minorHAnsi" w:hAnsiTheme="minorHAnsi" w:cstheme="minorHAnsi"/>
          <w:sz w:val="24"/>
          <w:szCs w:val="24"/>
        </w:rPr>
        <w:t xml:space="preserve">. </w:t>
      </w:r>
      <w:r w:rsidR="003967F1">
        <w:rPr>
          <w:rFonts w:asciiTheme="minorHAnsi" w:hAnsiTheme="minorHAnsi" w:cstheme="minorHAnsi"/>
          <w:sz w:val="24"/>
          <w:szCs w:val="24"/>
        </w:rPr>
        <w:t xml:space="preserve">District </w:t>
      </w:r>
      <w:r w:rsidRPr="009B348B">
        <w:rPr>
          <w:rFonts w:asciiTheme="minorHAnsi" w:hAnsiTheme="minorHAnsi" w:cstheme="minorHAnsi"/>
          <w:sz w:val="24"/>
          <w:szCs w:val="24"/>
        </w:rPr>
        <w:t>is responsible for cleaning of air ducts and hoods</w:t>
      </w:r>
      <w:r w:rsidRPr="009B348B">
        <w:rPr>
          <w:rFonts w:asciiTheme="minorHAnsi" w:hAnsiTheme="minorHAnsi" w:cstheme="minorHAnsi"/>
          <w:sz w:val="24"/>
          <w:szCs w:val="24"/>
          <w:lang w:val="en-US"/>
        </w:rPr>
        <w:t>, grease troughs, and grease traps.</w:t>
      </w:r>
    </w:p>
    <w:p w14:paraId="2129E4D4" w14:textId="77777777" w:rsidR="005E1E12" w:rsidRPr="009B348B" w:rsidRDefault="005E1E12" w:rsidP="005E1E12">
      <w:pPr>
        <w:pStyle w:val="ListParagraph"/>
        <w:spacing w:line="240" w:lineRule="auto"/>
        <w:rPr>
          <w:rFonts w:asciiTheme="minorHAnsi" w:hAnsiTheme="minorHAnsi" w:cstheme="minorHAnsi"/>
          <w:sz w:val="24"/>
          <w:szCs w:val="24"/>
        </w:rPr>
      </w:pPr>
    </w:p>
    <w:p w14:paraId="5F3C5A20" w14:textId="77777777"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lang w:val="en-US"/>
        </w:rPr>
        <w:lastRenderedPageBreak/>
        <w:t xml:space="preserve">Contractor shall clean and sanitize </w:t>
      </w:r>
      <w:r w:rsidRPr="009B348B">
        <w:rPr>
          <w:rFonts w:asciiTheme="minorHAnsi" w:hAnsiTheme="minorHAnsi" w:cstheme="minorHAnsi"/>
          <w:sz w:val="24"/>
          <w:szCs w:val="24"/>
        </w:rPr>
        <w:t>pot and dish room</w:t>
      </w:r>
      <w:r w:rsidRPr="009B348B">
        <w:rPr>
          <w:rFonts w:asciiTheme="minorHAnsi" w:hAnsiTheme="minorHAnsi" w:cstheme="minorHAnsi"/>
          <w:sz w:val="24"/>
          <w:szCs w:val="24"/>
          <w:lang w:val="en-US"/>
        </w:rPr>
        <w:t>s</w:t>
      </w:r>
      <w:r w:rsidRPr="009B348B">
        <w:rPr>
          <w:rFonts w:asciiTheme="minorHAnsi" w:hAnsiTheme="minorHAnsi" w:cstheme="minorHAnsi"/>
          <w:sz w:val="24"/>
          <w:szCs w:val="24"/>
        </w:rPr>
        <w:t xml:space="preserve"> at least daily.  </w:t>
      </w:r>
      <w:r w:rsidRPr="009B348B">
        <w:rPr>
          <w:rFonts w:asciiTheme="minorHAnsi" w:hAnsiTheme="minorHAnsi" w:cstheme="minorHAnsi"/>
          <w:sz w:val="24"/>
          <w:szCs w:val="24"/>
          <w:lang w:val="en-US"/>
        </w:rPr>
        <w:t xml:space="preserve">No area </w:t>
      </w:r>
      <w:r w:rsidRPr="009B348B">
        <w:rPr>
          <w:rFonts w:asciiTheme="minorHAnsi" w:hAnsiTheme="minorHAnsi" w:cstheme="minorHAnsi"/>
          <w:sz w:val="24"/>
          <w:szCs w:val="24"/>
        </w:rPr>
        <w:t xml:space="preserve">will have excess water on the floor. </w:t>
      </w:r>
    </w:p>
    <w:p w14:paraId="295A77E9" w14:textId="77777777" w:rsidR="005E1E12" w:rsidRPr="009B348B" w:rsidRDefault="005E1E12" w:rsidP="005E1E12">
      <w:pPr>
        <w:pStyle w:val="BodyTextIndent"/>
        <w:spacing w:after="0" w:line="240" w:lineRule="auto"/>
        <w:ind w:left="720"/>
        <w:rPr>
          <w:rFonts w:asciiTheme="minorHAnsi" w:hAnsiTheme="minorHAnsi" w:cstheme="minorHAnsi"/>
          <w:sz w:val="24"/>
          <w:szCs w:val="24"/>
        </w:rPr>
      </w:pPr>
    </w:p>
    <w:p w14:paraId="0EB6E9E8" w14:textId="7EEA06E2"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eastAsia="Times New Roman" w:hAnsiTheme="minorHAnsi" w:cstheme="minorHAnsi"/>
          <w:sz w:val="24"/>
          <w:szCs w:val="24"/>
        </w:rPr>
        <w:t xml:space="preserve">Contractor is responsible for </w:t>
      </w:r>
      <w:r w:rsidRPr="009B348B">
        <w:rPr>
          <w:rFonts w:asciiTheme="minorHAnsi" w:eastAsia="Times New Roman" w:hAnsiTheme="minorHAnsi" w:cstheme="minorHAnsi"/>
          <w:sz w:val="24"/>
          <w:szCs w:val="24"/>
          <w:lang w:val="en-US"/>
        </w:rPr>
        <w:t xml:space="preserve">trash </w:t>
      </w:r>
      <w:r w:rsidRPr="009B348B">
        <w:rPr>
          <w:rFonts w:asciiTheme="minorHAnsi" w:eastAsia="Times New Roman" w:hAnsiTheme="minorHAnsi" w:cstheme="minorHAnsi"/>
          <w:sz w:val="24"/>
          <w:szCs w:val="24"/>
        </w:rPr>
        <w:t xml:space="preserve">cans </w:t>
      </w:r>
      <w:r w:rsidRPr="009B348B">
        <w:rPr>
          <w:rFonts w:asciiTheme="minorHAnsi" w:eastAsia="Times New Roman" w:hAnsiTheme="minorHAnsi" w:cstheme="minorHAnsi"/>
          <w:sz w:val="24"/>
          <w:szCs w:val="24"/>
          <w:lang w:val="en-US"/>
        </w:rPr>
        <w:t xml:space="preserve">and can liners </w:t>
      </w:r>
      <w:r w:rsidRPr="009B348B">
        <w:rPr>
          <w:rFonts w:asciiTheme="minorHAnsi" w:eastAsia="Times New Roman" w:hAnsiTheme="minorHAnsi" w:cstheme="minorHAnsi"/>
          <w:sz w:val="24"/>
          <w:szCs w:val="24"/>
        </w:rPr>
        <w:t xml:space="preserve">in </w:t>
      </w:r>
      <w:r w:rsidR="00AB5FE7">
        <w:rPr>
          <w:rFonts w:asciiTheme="minorHAnsi" w:eastAsia="Times New Roman" w:hAnsiTheme="minorHAnsi" w:cstheme="minorHAnsi"/>
          <w:sz w:val="24"/>
          <w:szCs w:val="24"/>
        </w:rPr>
        <w:t>B</w:t>
      </w:r>
      <w:r w:rsidRPr="009B348B">
        <w:rPr>
          <w:rFonts w:asciiTheme="minorHAnsi" w:eastAsia="Times New Roman" w:hAnsiTheme="minorHAnsi" w:cstheme="minorHAnsi"/>
          <w:sz w:val="24"/>
          <w:szCs w:val="24"/>
        </w:rPr>
        <w:t>a</w:t>
      </w:r>
      <w:r w:rsidR="00AB5FE7">
        <w:rPr>
          <w:rFonts w:asciiTheme="minorHAnsi" w:eastAsia="Times New Roman" w:hAnsiTheme="minorHAnsi" w:cstheme="minorHAnsi"/>
          <w:sz w:val="24"/>
          <w:szCs w:val="24"/>
        </w:rPr>
        <w:t>ck-of-the-House a</w:t>
      </w:r>
      <w:r w:rsidRPr="009B348B">
        <w:rPr>
          <w:rFonts w:asciiTheme="minorHAnsi" w:eastAsia="Times New Roman" w:hAnsiTheme="minorHAnsi" w:cstheme="minorHAnsi"/>
          <w:sz w:val="24"/>
          <w:szCs w:val="24"/>
        </w:rPr>
        <w:t>reas under its control</w:t>
      </w:r>
      <w:r w:rsidR="00AB5FE7">
        <w:rPr>
          <w:rFonts w:asciiTheme="minorHAnsi" w:eastAsia="Times New Roman" w:hAnsiTheme="minorHAnsi" w:cstheme="minorHAnsi"/>
          <w:sz w:val="24"/>
          <w:szCs w:val="24"/>
        </w:rPr>
        <w:t xml:space="preserve">. </w:t>
      </w:r>
      <w:r w:rsidR="003967F1">
        <w:rPr>
          <w:rFonts w:asciiTheme="minorHAnsi" w:eastAsia="Times New Roman" w:hAnsiTheme="minorHAnsi" w:cstheme="minorHAnsi"/>
          <w:sz w:val="24"/>
          <w:szCs w:val="24"/>
        </w:rPr>
        <w:t xml:space="preserve">District </w:t>
      </w:r>
      <w:r w:rsidRPr="009B348B">
        <w:rPr>
          <w:rFonts w:asciiTheme="minorHAnsi" w:eastAsia="Times New Roman" w:hAnsiTheme="minorHAnsi" w:cstheme="minorHAnsi"/>
          <w:sz w:val="24"/>
          <w:szCs w:val="24"/>
        </w:rPr>
        <w:t xml:space="preserve">is responsible for </w:t>
      </w:r>
      <w:r w:rsidRPr="009B348B">
        <w:rPr>
          <w:rFonts w:asciiTheme="minorHAnsi" w:eastAsia="Times New Roman" w:hAnsiTheme="minorHAnsi" w:cstheme="minorHAnsi"/>
          <w:sz w:val="24"/>
          <w:szCs w:val="24"/>
          <w:lang w:val="en-US"/>
        </w:rPr>
        <w:t xml:space="preserve">other public area trash </w:t>
      </w:r>
      <w:r w:rsidRPr="009B348B">
        <w:rPr>
          <w:rFonts w:asciiTheme="minorHAnsi" w:eastAsia="Times New Roman" w:hAnsiTheme="minorHAnsi" w:cstheme="minorHAnsi"/>
          <w:sz w:val="24"/>
          <w:szCs w:val="24"/>
        </w:rPr>
        <w:t xml:space="preserve">cans. </w:t>
      </w:r>
      <w:r w:rsidRPr="009B348B">
        <w:rPr>
          <w:rFonts w:asciiTheme="minorHAnsi" w:hAnsiTheme="minorHAnsi" w:cstheme="minorHAnsi"/>
          <w:sz w:val="24"/>
          <w:szCs w:val="24"/>
        </w:rPr>
        <w:t xml:space="preserve">The trash cans in the </w:t>
      </w:r>
      <w:r w:rsidR="00AB5FE7">
        <w:rPr>
          <w:rFonts w:asciiTheme="minorHAnsi" w:hAnsiTheme="minorHAnsi" w:cstheme="minorHAnsi"/>
          <w:sz w:val="24"/>
          <w:szCs w:val="24"/>
        </w:rPr>
        <w:t xml:space="preserve">Back-of-the-House areas under Contractor’s control </w:t>
      </w:r>
      <w:r w:rsidRPr="009B348B">
        <w:rPr>
          <w:rFonts w:asciiTheme="minorHAnsi" w:hAnsiTheme="minorHAnsi" w:cstheme="minorHAnsi"/>
          <w:sz w:val="24"/>
          <w:szCs w:val="24"/>
          <w:lang w:val="en-US"/>
        </w:rPr>
        <w:t xml:space="preserve">will </w:t>
      </w:r>
      <w:r w:rsidRPr="009B348B">
        <w:rPr>
          <w:rFonts w:asciiTheme="minorHAnsi" w:hAnsiTheme="minorHAnsi" w:cstheme="minorHAnsi"/>
          <w:sz w:val="24"/>
          <w:szCs w:val="24"/>
        </w:rPr>
        <w:t xml:space="preserve">be lined with plastic liners. None will be overflowing and all </w:t>
      </w:r>
      <w:r w:rsidRPr="009B348B">
        <w:rPr>
          <w:rFonts w:asciiTheme="minorHAnsi" w:hAnsiTheme="minorHAnsi" w:cstheme="minorHAnsi"/>
          <w:sz w:val="24"/>
          <w:szCs w:val="24"/>
          <w:lang w:val="en-US"/>
        </w:rPr>
        <w:t xml:space="preserve">will </w:t>
      </w:r>
      <w:r w:rsidRPr="009B348B">
        <w:rPr>
          <w:rFonts w:asciiTheme="minorHAnsi" w:hAnsiTheme="minorHAnsi" w:cstheme="minorHAnsi"/>
          <w:sz w:val="24"/>
          <w:szCs w:val="24"/>
        </w:rPr>
        <w:t>have covers on them.</w:t>
      </w:r>
      <w:r w:rsidRPr="009B348B">
        <w:rPr>
          <w:rFonts w:asciiTheme="minorHAnsi" w:hAnsiTheme="minorHAnsi" w:cstheme="minorHAnsi"/>
          <w:sz w:val="24"/>
          <w:szCs w:val="24"/>
          <w:lang w:val="en-US"/>
        </w:rPr>
        <w:t xml:space="preserve"> </w:t>
      </w:r>
    </w:p>
    <w:p w14:paraId="1A382EF8" w14:textId="77777777" w:rsidR="005E1E12" w:rsidRPr="009B348B" w:rsidRDefault="005E1E12" w:rsidP="005E1E12">
      <w:pPr>
        <w:pStyle w:val="BodyTextIndent"/>
        <w:spacing w:after="0" w:line="240" w:lineRule="auto"/>
        <w:ind w:left="720"/>
        <w:rPr>
          <w:rFonts w:asciiTheme="minorHAnsi" w:hAnsiTheme="minorHAnsi" w:cstheme="minorHAnsi"/>
          <w:sz w:val="24"/>
          <w:szCs w:val="24"/>
        </w:rPr>
      </w:pPr>
    </w:p>
    <w:p w14:paraId="786E90B8" w14:textId="53229EF3"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lang w:val="en-US"/>
        </w:rPr>
        <w:t xml:space="preserve">Dumpsters </w:t>
      </w:r>
      <w:r w:rsidRPr="009B348B">
        <w:rPr>
          <w:rFonts w:asciiTheme="minorHAnsi" w:hAnsiTheme="minorHAnsi" w:cstheme="minorHAnsi"/>
          <w:sz w:val="24"/>
          <w:szCs w:val="24"/>
        </w:rPr>
        <w:t>and compactors</w:t>
      </w:r>
      <w:r w:rsidRPr="009B348B">
        <w:rPr>
          <w:rFonts w:asciiTheme="minorHAnsi" w:hAnsiTheme="minorHAnsi" w:cstheme="minorHAnsi"/>
          <w:sz w:val="24"/>
          <w:szCs w:val="24"/>
          <w:lang w:val="en-US"/>
        </w:rPr>
        <w:t xml:space="preserve"> will </w:t>
      </w:r>
      <w:r w:rsidRPr="009B348B">
        <w:rPr>
          <w:rFonts w:asciiTheme="minorHAnsi" w:hAnsiTheme="minorHAnsi" w:cstheme="minorHAnsi"/>
          <w:sz w:val="24"/>
          <w:szCs w:val="24"/>
        </w:rPr>
        <w:t xml:space="preserve">be placed at </w:t>
      </w:r>
      <w:r w:rsidRPr="009B348B">
        <w:rPr>
          <w:rFonts w:asciiTheme="minorHAnsi" w:hAnsiTheme="minorHAnsi" w:cstheme="minorHAnsi"/>
          <w:sz w:val="24"/>
          <w:szCs w:val="24"/>
          <w:lang w:val="en-US"/>
        </w:rPr>
        <w:t xml:space="preserve">dining </w:t>
      </w:r>
      <w:r w:rsidRPr="009B348B">
        <w:rPr>
          <w:rFonts w:asciiTheme="minorHAnsi" w:hAnsiTheme="minorHAnsi" w:cstheme="minorHAnsi"/>
          <w:sz w:val="24"/>
          <w:szCs w:val="24"/>
        </w:rPr>
        <w:t xml:space="preserve">locations by </w:t>
      </w:r>
      <w:r w:rsidR="003967F1">
        <w:rPr>
          <w:rFonts w:asciiTheme="minorHAnsi" w:hAnsiTheme="minorHAnsi" w:cstheme="minorHAnsi"/>
          <w:sz w:val="24"/>
          <w:szCs w:val="24"/>
        </w:rPr>
        <w:t xml:space="preserve">District </w:t>
      </w:r>
      <w:r w:rsidRPr="009B348B">
        <w:rPr>
          <w:rFonts w:asciiTheme="minorHAnsi" w:hAnsiTheme="minorHAnsi" w:cstheme="minorHAnsi"/>
          <w:sz w:val="24"/>
          <w:szCs w:val="24"/>
        </w:rPr>
        <w:t>at no expense to Contractor. Contractor is responsible for r</w:t>
      </w:r>
      <w:r w:rsidRPr="009B348B">
        <w:rPr>
          <w:rFonts w:asciiTheme="minorHAnsi" w:hAnsiTheme="minorHAnsi" w:cstheme="minorHAnsi"/>
          <w:sz w:val="24"/>
          <w:szCs w:val="24"/>
          <w:lang w:val="en-US"/>
        </w:rPr>
        <w:t>epairing or replacing</w:t>
      </w:r>
      <w:r w:rsidRPr="009B348B">
        <w:rPr>
          <w:rFonts w:asciiTheme="minorHAnsi" w:hAnsiTheme="minorHAnsi" w:cstheme="minorHAnsi"/>
          <w:sz w:val="24"/>
          <w:szCs w:val="24"/>
        </w:rPr>
        <w:t xml:space="preserve"> </w:t>
      </w:r>
      <w:r w:rsidRPr="009B348B">
        <w:rPr>
          <w:rFonts w:asciiTheme="minorHAnsi" w:hAnsiTheme="minorHAnsi" w:cstheme="minorHAnsi"/>
          <w:sz w:val="24"/>
          <w:szCs w:val="24"/>
          <w:lang w:val="en-US"/>
        </w:rPr>
        <w:t xml:space="preserve">disposal equipment it damages. </w:t>
      </w:r>
      <w:r w:rsidR="003967F1">
        <w:rPr>
          <w:rFonts w:asciiTheme="minorHAnsi" w:hAnsiTheme="minorHAnsi" w:cstheme="minorHAnsi"/>
          <w:sz w:val="24"/>
          <w:szCs w:val="24"/>
          <w:lang w:val="en-US"/>
        </w:rPr>
        <w:t xml:space="preserve">District </w:t>
      </w:r>
      <w:r w:rsidRPr="009B348B">
        <w:rPr>
          <w:rFonts w:asciiTheme="minorHAnsi" w:hAnsiTheme="minorHAnsi" w:cstheme="minorHAnsi"/>
          <w:sz w:val="24"/>
          <w:szCs w:val="24"/>
        </w:rPr>
        <w:t xml:space="preserve">is responsible </w:t>
      </w:r>
      <w:r w:rsidRPr="009B348B">
        <w:rPr>
          <w:rFonts w:asciiTheme="minorHAnsi" w:hAnsiTheme="minorHAnsi" w:cstheme="minorHAnsi"/>
          <w:sz w:val="24"/>
          <w:szCs w:val="24"/>
          <w:lang w:val="en-US"/>
        </w:rPr>
        <w:t xml:space="preserve">at its expense </w:t>
      </w:r>
      <w:r w:rsidRPr="009B348B">
        <w:rPr>
          <w:rFonts w:asciiTheme="minorHAnsi" w:hAnsiTheme="minorHAnsi" w:cstheme="minorHAnsi"/>
          <w:sz w:val="24"/>
          <w:szCs w:val="24"/>
        </w:rPr>
        <w:t xml:space="preserve">for hauling </w:t>
      </w:r>
      <w:r w:rsidRPr="009B348B">
        <w:rPr>
          <w:rFonts w:asciiTheme="minorHAnsi" w:hAnsiTheme="minorHAnsi" w:cstheme="minorHAnsi"/>
          <w:sz w:val="24"/>
          <w:szCs w:val="24"/>
          <w:lang w:val="en-US"/>
        </w:rPr>
        <w:t xml:space="preserve">trash </w:t>
      </w:r>
      <w:r w:rsidRPr="009B348B">
        <w:rPr>
          <w:rFonts w:asciiTheme="minorHAnsi" w:hAnsiTheme="minorHAnsi" w:cstheme="minorHAnsi"/>
          <w:sz w:val="24"/>
          <w:szCs w:val="24"/>
        </w:rPr>
        <w:t xml:space="preserve">away from the </w:t>
      </w:r>
      <w:r w:rsidRPr="009B348B">
        <w:rPr>
          <w:rFonts w:asciiTheme="minorHAnsi" w:hAnsiTheme="minorHAnsi" w:cstheme="minorHAnsi"/>
          <w:sz w:val="24"/>
          <w:szCs w:val="24"/>
          <w:lang w:val="en-US"/>
        </w:rPr>
        <w:t xml:space="preserve">dumpster </w:t>
      </w:r>
      <w:r w:rsidR="003967F1">
        <w:rPr>
          <w:rFonts w:asciiTheme="minorHAnsi" w:hAnsiTheme="minorHAnsi" w:cstheme="minorHAnsi"/>
          <w:sz w:val="24"/>
          <w:szCs w:val="24"/>
          <w:lang w:val="en-US"/>
        </w:rPr>
        <w:t>area</w:t>
      </w:r>
      <w:r w:rsidRPr="009B348B">
        <w:rPr>
          <w:rFonts w:asciiTheme="minorHAnsi" w:hAnsiTheme="minorHAnsi" w:cstheme="minorHAnsi"/>
          <w:sz w:val="24"/>
          <w:szCs w:val="24"/>
          <w:lang w:val="en-US"/>
        </w:rPr>
        <w:t>(s)</w:t>
      </w:r>
      <w:r w:rsidRPr="009B348B">
        <w:rPr>
          <w:rFonts w:asciiTheme="minorHAnsi" w:hAnsiTheme="minorHAnsi" w:cstheme="minorHAnsi"/>
          <w:sz w:val="24"/>
          <w:szCs w:val="24"/>
        </w:rPr>
        <w:t xml:space="preserve">. </w:t>
      </w:r>
    </w:p>
    <w:p w14:paraId="44B2DEA0" w14:textId="77777777" w:rsidR="005E1E12" w:rsidRPr="009B348B" w:rsidRDefault="005E1E12" w:rsidP="005E1E12">
      <w:pPr>
        <w:pStyle w:val="ListParagraph"/>
        <w:spacing w:line="240" w:lineRule="auto"/>
        <w:rPr>
          <w:rFonts w:asciiTheme="minorHAnsi" w:hAnsiTheme="minorHAnsi" w:cstheme="minorHAnsi"/>
          <w:sz w:val="24"/>
          <w:szCs w:val="24"/>
        </w:rPr>
      </w:pPr>
    </w:p>
    <w:p w14:paraId="1D137CAA" w14:textId="1902B41D"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lang w:val="en-US"/>
        </w:rPr>
        <w:t xml:space="preserve">Dock Areas:  Contractor will share loading dock areas with other </w:t>
      </w:r>
      <w:r w:rsidR="003967F1">
        <w:rPr>
          <w:rFonts w:asciiTheme="minorHAnsi" w:hAnsiTheme="minorHAnsi" w:cstheme="minorHAnsi"/>
          <w:sz w:val="24"/>
          <w:szCs w:val="24"/>
          <w:lang w:val="en-US"/>
        </w:rPr>
        <w:t xml:space="preserve">District </w:t>
      </w:r>
      <w:r w:rsidRPr="009B348B">
        <w:rPr>
          <w:rFonts w:asciiTheme="minorHAnsi" w:hAnsiTheme="minorHAnsi" w:cstheme="minorHAnsi"/>
          <w:sz w:val="24"/>
          <w:szCs w:val="24"/>
          <w:lang w:val="en-US"/>
        </w:rPr>
        <w:t xml:space="preserve">users.  Contractor shall adhere to the rules and regulations for use of these docks to the extent they apply to the Services.  Contractor will ensure its vendors are aware of and always adhere to such rules and regulations. Contractor will ensure its or its vendors’ use of the dock areas does not cause any access, sanitation, or storage issue.   </w:t>
      </w:r>
    </w:p>
    <w:p w14:paraId="0FA245C0" w14:textId="77777777" w:rsidR="005E1E12" w:rsidRPr="009B348B" w:rsidRDefault="005E1E12" w:rsidP="005E1E12">
      <w:pPr>
        <w:pStyle w:val="BodyTextIndent"/>
        <w:spacing w:after="0" w:line="240" w:lineRule="auto"/>
        <w:ind w:left="720"/>
        <w:rPr>
          <w:rFonts w:asciiTheme="minorHAnsi" w:hAnsiTheme="minorHAnsi" w:cstheme="minorHAnsi"/>
          <w:sz w:val="24"/>
          <w:szCs w:val="24"/>
        </w:rPr>
      </w:pPr>
    </w:p>
    <w:p w14:paraId="5F5A8EDF" w14:textId="77777777"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lang w:val="en-US"/>
        </w:rPr>
        <w:t xml:space="preserve">Contractor will not dispose of any </w:t>
      </w:r>
      <w:r w:rsidRPr="009B348B">
        <w:rPr>
          <w:rFonts w:asciiTheme="minorHAnsi" w:hAnsiTheme="minorHAnsi" w:cstheme="minorHAnsi"/>
          <w:sz w:val="24"/>
          <w:szCs w:val="24"/>
        </w:rPr>
        <w:t xml:space="preserve">cooking grease, oil, or fats in the </w:t>
      </w:r>
      <w:r w:rsidRPr="009B348B">
        <w:rPr>
          <w:rFonts w:asciiTheme="minorHAnsi" w:hAnsiTheme="minorHAnsi" w:cstheme="minorHAnsi"/>
          <w:sz w:val="24"/>
          <w:szCs w:val="24"/>
          <w:lang w:val="en-US"/>
        </w:rPr>
        <w:t xml:space="preserve">wastewater </w:t>
      </w:r>
      <w:r w:rsidRPr="009B348B">
        <w:rPr>
          <w:rFonts w:asciiTheme="minorHAnsi" w:hAnsiTheme="minorHAnsi" w:cstheme="minorHAnsi"/>
          <w:sz w:val="24"/>
          <w:szCs w:val="24"/>
        </w:rPr>
        <w:t xml:space="preserve">system or refuse disposal. Disposition shall be handled by a rendering company or other approved method at </w:t>
      </w:r>
      <w:r w:rsidRPr="009B348B">
        <w:rPr>
          <w:rFonts w:asciiTheme="minorHAnsi" w:hAnsiTheme="minorHAnsi" w:cstheme="minorHAnsi"/>
          <w:sz w:val="24"/>
          <w:szCs w:val="24"/>
          <w:lang w:val="en-US"/>
        </w:rPr>
        <w:t xml:space="preserve">Contractor’s </w:t>
      </w:r>
      <w:r w:rsidRPr="009B348B">
        <w:rPr>
          <w:rFonts w:asciiTheme="minorHAnsi" w:hAnsiTheme="minorHAnsi" w:cstheme="minorHAnsi"/>
          <w:sz w:val="24"/>
          <w:szCs w:val="24"/>
        </w:rPr>
        <w:t>expense.</w:t>
      </w:r>
    </w:p>
    <w:p w14:paraId="3027DCBA" w14:textId="77777777" w:rsidR="005E1E12" w:rsidRPr="009B348B" w:rsidRDefault="005E1E12" w:rsidP="005E1E12">
      <w:pPr>
        <w:pStyle w:val="ListParagraph"/>
        <w:spacing w:line="240" w:lineRule="auto"/>
        <w:rPr>
          <w:rFonts w:asciiTheme="minorHAnsi" w:hAnsiTheme="minorHAnsi" w:cstheme="minorHAnsi"/>
          <w:sz w:val="24"/>
          <w:szCs w:val="24"/>
        </w:rPr>
      </w:pPr>
    </w:p>
    <w:p w14:paraId="044B8BA3" w14:textId="77777777"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rPr>
        <w:t>All offices, restrooms</w:t>
      </w:r>
      <w:r w:rsidRPr="009B348B">
        <w:rPr>
          <w:rFonts w:asciiTheme="minorHAnsi" w:hAnsiTheme="minorHAnsi" w:cstheme="minorHAnsi"/>
          <w:sz w:val="24"/>
          <w:szCs w:val="24"/>
          <w:lang w:val="en-US"/>
        </w:rPr>
        <w:t>,</w:t>
      </w:r>
      <w:r w:rsidRPr="009B348B">
        <w:rPr>
          <w:rFonts w:asciiTheme="minorHAnsi" w:hAnsiTheme="minorHAnsi" w:cstheme="minorHAnsi"/>
          <w:sz w:val="24"/>
          <w:szCs w:val="24"/>
        </w:rPr>
        <w:t xml:space="preserve"> and locker areas under Contractor’s </w:t>
      </w:r>
      <w:r w:rsidRPr="009B348B">
        <w:rPr>
          <w:rFonts w:asciiTheme="minorHAnsi" w:hAnsiTheme="minorHAnsi" w:cstheme="minorHAnsi"/>
          <w:sz w:val="24"/>
          <w:szCs w:val="24"/>
          <w:lang w:val="en-US"/>
        </w:rPr>
        <w:t xml:space="preserve">management will </w:t>
      </w:r>
      <w:r w:rsidRPr="009B348B">
        <w:rPr>
          <w:rFonts w:asciiTheme="minorHAnsi" w:hAnsiTheme="minorHAnsi" w:cstheme="minorHAnsi"/>
          <w:sz w:val="24"/>
          <w:szCs w:val="24"/>
        </w:rPr>
        <w:t xml:space="preserve">be kept in </w:t>
      </w:r>
      <w:r w:rsidRPr="009B348B">
        <w:rPr>
          <w:rFonts w:asciiTheme="minorHAnsi" w:hAnsiTheme="minorHAnsi" w:cstheme="minorHAnsi"/>
          <w:sz w:val="24"/>
          <w:szCs w:val="24"/>
          <w:lang w:val="en-US"/>
        </w:rPr>
        <w:t xml:space="preserve">a </w:t>
      </w:r>
      <w:r w:rsidRPr="009B348B">
        <w:rPr>
          <w:rFonts w:asciiTheme="minorHAnsi" w:hAnsiTheme="minorHAnsi" w:cstheme="minorHAnsi"/>
          <w:sz w:val="24"/>
          <w:szCs w:val="24"/>
        </w:rPr>
        <w:t>clean and sanitary condition.</w:t>
      </w:r>
      <w:r w:rsidRPr="009B348B">
        <w:rPr>
          <w:rFonts w:asciiTheme="minorHAnsi" w:hAnsiTheme="minorHAnsi" w:cstheme="minorHAnsi"/>
          <w:sz w:val="24"/>
          <w:szCs w:val="24"/>
          <w:lang w:val="en-US"/>
        </w:rPr>
        <w:t xml:space="preserve"> </w:t>
      </w:r>
    </w:p>
    <w:p w14:paraId="6138AB4E" w14:textId="77777777" w:rsidR="005E1E12" w:rsidRPr="009B348B" w:rsidRDefault="005E1E12" w:rsidP="005E1E12">
      <w:pPr>
        <w:pStyle w:val="BodyTextIndent"/>
        <w:spacing w:after="0" w:line="240" w:lineRule="auto"/>
        <w:ind w:left="0"/>
        <w:rPr>
          <w:rFonts w:asciiTheme="minorHAnsi" w:hAnsiTheme="minorHAnsi" w:cstheme="minorHAnsi"/>
          <w:sz w:val="24"/>
          <w:szCs w:val="24"/>
        </w:rPr>
      </w:pPr>
    </w:p>
    <w:p w14:paraId="5610A6ED" w14:textId="44B684F2"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Contractor and </w:t>
      </w:r>
      <w:r w:rsidR="003967F1">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are </w:t>
      </w:r>
      <w:r w:rsidRPr="009B348B">
        <w:rPr>
          <w:rFonts w:asciiTheme="minorHAnsi" w:hAnsiTheme="minorHAnsi" w:cstheme="minorHAnsi"/>
          <w:sz w:val="24"/>
          <w:szCs w:val="24"/>
          <w:lang w:val="en-US"/>
        </w:rPr>
        <w:t xml:space="preserve">both </w:t>
      </w:r>
      <w:r w:rsidRPr="009B348B">
        <w:rPr>
          <w:rFonts w:asciiTheme="minorHAnsi" w:hAnsiTheme="minorHAnsi" w:cstheme="minorHAnsi"/>
          <w:sz w:val="24"/>
          <w:szCs w:val="24"/>
        </w:rPr>
        <w:t xml:space="preserve">responsible for complying with </w:t>
      </w:r>
      <w:r w:rsidR="003967F1">
        <w:rPr>
          <w:rFonts w:asciiTheme="minorHAnsi" w:hAnsiTheme="minorHAnsi" w:cstheme="minorHAnsi"/>
          <w:sz w:val="24"/>
          <w:szCs w:val="24"/>
        </w:rPr>
        <w:t xml:space="preserve">District’s </w:t>
      </w:r>
      <w:r w:rsidRPr="009B348B">
        <w:rPr>
          <w:rFonts w:asciiTheme="minorHAnsi" w:hAnsiTheme="minorHAnsi" w:cstheme="minorHAnsi"/>
          <w:sz w:val="24"/>
          <w:szCs w:val="24"/>
        </w:rPr>
        <w:t>standards and requirements rela</w:t>
      </w:r>
      <w:r w:rsidRPr="009B348B">
        <w:rPr>
          <w:rFonts w:asciiTheme="minorHAnsi" w:hAnsiTheme="minorHAnsi" w:cstheme="minorHAnsi"/>
          <w:sz w:val="24"/>
          <w:szCs w:val="24"/>
          <w:lang w:val="en-US"/>
        </w:rPr>
        <w:t xml:space="preserve">ted </w:t>
      </w:r>
      <w:r w:rsidRPr="009B348B">
        <w:rPr>
          <w:rFonts w:asciiTheme="minorHAnsi" w:hAnsiTheme="minorHAnsi" w:cstheme="minorHAnsi"/>
          <w:sz w:val="24"/>
          <w:szCs w:val="24"/>
        </w:rPr>
        <w:t xml:space="preserve">to the clean, sanitary, insect- and odor-free, and safe use of </w:t>
      </w:r>
      <w:r w:rsidR="003967F1">
        <w:rPr>
          <w:rFonts w:asciiTheme="minorHAnsi" w:hAnsiTheme="minorHAnsi" w:cstheme="minorHAnsi"/>
          <w:sz w:val="24"/>
          <w:szCs w:val="24"/>
        </w:rPr>
        <w:t xml:space="preserve">District’s </w:t>
      </w:r>
      <w:r w:rsidRPr="009B348B">
        <w:rPr>
          <w:rFonts w:asciiTheme="minorHAnsi" w:hAnsiTheme="minorHAnsi" w:cstheme="minorHAnsi"/>
          <w:sz w:val="24"/>
          <w:szCs w:val="24"/>
        </w:rPr>
        <w:t xml:space="preserve">receiving </w:t>
      </w:r>
      <w:r w:rsidRPr="009B348B">
        <w:rPr>
          <w:rFonts w:asciiTheme="minorHAnsi" w:hAnsiTheme="minorHAnsi" w:cstheme="minorHAnsi"/>
          <w:sz w:val="24"/>
          <w:szCs w:val="24"/>
          <w:lang w:val="en-US"/>
        </w:rPr>
        <w:t xml:space="preserve">and dumpster </w:t>
      </w:r>
      <w:r w:rsidRPr="009B348B">
        <w:rPr>
          <w:rFonts w:asciiTheme="minorHAnsi" w:hAnsiTheme="minorHAnsi" w:cstheme="minorHAnsi"/>
          <w:sz w:val="24"/>
          <w:szCs w:val="24"/>
        </w:rPr>
        <w:t>docks.</w:t>
      </w:r>
      <w:r w:rsidRPr="009B348B">
        <w:rPr>
          <w:rFonts w:asciiTheme="minorHAnsi" w:hAnsiTheme="minorHAnsi" w:cstheme="minorHAnsi"/>
          <w:sz w:val="24"/>
          <w:szCs w:val="24"/>
          <w:lang w:val="en-US"/>
        </w:rPr>
        <w:t xml:space="preserve">  </w:t>
      </w:r>
      <w:r w:rsidR="003967F1">
        <w:rPr>
          <w:rFonts w:asciiTheme="minorHAnsi" w:hAnsiTheme="minorHAnsi" w:cstheme="minorHAnsi"/>
          <w:sz w:val="24"/>
          <w:szCs w:val="24"/>
          <w:lang w:val="en-US"/>
        </w:rPr>
        <w:t xml:space="preserve">District </w:t>
      </w:r>
      <w:r w:rsidRPr="009B348B">
        <w:rPr>
          <w:rFonts w:asciiTheme="minorHAnsi" w:hAnsiTheme="minorHAnsi" w:cstheme="minorHAnsi"/>
          <w:sz w:val="24"/>
          <w:szCs w:val="24"/>
          <w:lang w:val="en-US"/>
        </w:rPr>
        <w:t xml:space="preserve">at its expense will provide for the placement and emptying of all dumpsters.  </w:t>
      </w:r>
    </w:p>
    <w:p w14:paraId="57E0B8E6" w14:textId="77777777" w:rsidR="005E1E12" w:rsidRPr="009B348B" w:rsidRDefault="005E1E12" w:rsidP="005E1E12">
      <w:pPr>
        <w:pStyle w:val="BodyTextIndent"/>
        <w:spacing w:after="0" w:line="240" w:lineRule="auto"/>
        <w:ind w:left="0"/>
        <w:rPr>
          <w:rFonts w:asciiTheme="minorHAnsi" w:hAnsiTheme="minorHAnsi" w:cstheme="minorHAnsi"/>
          <w:sz w:val="24"/>
          <w:szCs w:val="24"/>
        </w:rPr>
      </w:pPr>
    </w:p>
    <w:p w14:paraId="6322317C" w14:textId="77777777"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rPr>
        <w:t>All food in refrigerators and freezers will be properly covered in food storage containers or sealed with plastic wrap or aluminum foil, to the extent consistent with the local health department codes</w:t>
      </w:r>
      <w:r w:rsidRPr="009B348B">
        <w:rPr>
          <w:rFonts w:asciiTheme="minorHAnsi" w:hAnsiTheme="minorHAnsi" w:cstheme="minorHAnsi"/>
          <w:sz w:val="24"/>
          <w:szCs w:val="24"/>
          <w:lang w:val="en-US"/>
        </w:rPr>
        <w:t xml:space="preserve"> </w:t>
      </w:r>
      <w:r w:rsidRPr="009B348B">
        <w:rPr>
          <w:rFonts w:asciiTheme="minorHAnsi" w:hAnsiTheme="minorHAnsi" w:cstheme="minorHAnsi"/>
          <w:sz w:val="24"/>
          <w:szCs w:val="24"/>
        </w:rPr>
        <w:t>or Contract standards, whichever are higher.</w:t>
      </w:r>
      <w:r w:rsidRPr="009B348B">
        <w:rPr>
          <w:rFonts w:asciiTheme="minorHAnsi" w:hAnsiTheme="minorHAnsi" w:cstheme="minorHAnsi"/>
          <w:sz w:val="24"/>
          <w:szCs w:val="24"/>
          <w:lang w:val="en-US"/>
        </w:rPr>
        <w:t xml:space="preserve">  All items will be clearly labeled and dated to show when they were put in storage.</w:t>
      </w:r>
    </w:p>
    <w:p w14:paraId="31D14B66" w14:textId="77777777" w:rsidR="005E1E12" w:rsidRPr="009B348B" w:rsidRDefault="005E1E12" w:rsidP="005E1E12">
      <w:pPr>
        <w:pStyle w:val="BodyTextIndent"/>
        <w:spacing w:after="0" w:line="240" w:lineRule="auto"/>
        <w:ind w:left="720"/>
        <w:rPr>
          <w:rFonts w:asciiTheme="minorHAnsi" w:hAnsiTheme="minorHAnsi" w:cstheme="minorHAnsi"/>
          <w:sz w:val="24"/>
          <w:szCs w:val="24"/>
        </w:rPr>
      </w:pPr>
    </w:p>
    <w:p w14:paraId="45464A5E" w14:textId="4281409B"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lang w:val="en-US"/>
        </w:rPr>
        <w:t xml:space="preserve">Kitchen </w:t>
      </w:r>
      <w:r w:rsidRPr="009B348B">
        <w:rPr>
          <w:rFonts w:asciiTheme="minorHAnsi" w:hAnsiTheme="minorHAnsi" w:cstheme="minorHAnsi"/>
          <w:sz w:val="24"/>
          <w:szCs w:val="24"/>
        </w:rPr>
        <w:t>walls</w:t>
      </w:r>
      <w:r w:rsidR="003967F1">
        <w:rPr>
          <w:rFonts w:asciiTheme="minorHAnsi" w:hAnsiTheme="minorHAnsi" w:cstheme="minorHAnsi"/>
          <w:sz w:val="24"/>
          <w:szCs w:val="24"/>
        </w:rPr>
        <w:t xml:space="preserve"> up to six feet high</w:t>
      </w:r>
      <w:r w:rsidRPr="009B348B">
        <w:rPr>
          <w:rFonts w:asciiTheme="minorHAnsi" w:hAnsiTheme="minorHAnsi" w:cstheme="minorHAnsi"/>
          <w:sz w:val="24"/>
          <w:szCs w:val="24"/>
        </w:rPr>
        <w:t>, interior windows, fixtures, furniture,</w:t>
      </w:r>
      <w:r w:rsidR="003967F1">
        <w:rPr>
          <w:rFonts w:asciiTheme="minorHAnsi" w:hAnsiTheme="minorHAnsi" w:cstheme="minorHAnsi"/>
          <w:sz w:val="24"/>
          <w:szCs w:val="24"/>
        </w:rPr>
        <w:t xml:space="preserve"> and equipment </w:t>
      </w:r>
      <w:r w:rsidRPr="009B348B">
        <w:rPr>
          <w:rFonts w:asciiTheme="minorHAnsi" w:hAnsiTheme="minorHAnsi" w:cstheme="minorHAnsi"/>
          <w:sz w:val="24"/>
          <w:szCs w:val="24"/>
          <w:lang w:val="en-US"/>
        </w:rPr>
        <w:t xml:space="preserve">in the Facilities will </w:t>
      </w:r>
      <w:r w:rsidRPr="009B348B">
        <w:rPr>
          <w:rFonts w:asciiTheme="minorHAnsi" w:hAnsiTheme="minorHAnsi" w:cstheme="minorHAnsi"/>
          <w:sz w:val="24"/>
          <w:szCs w:val="24"/>
        </w:rPr>
        <w:t>be kept clean and free from dirt, dust</w:t>
      </w:r>
      <w:r w:rsidRPr="009B348B">
        <w:rPr>
          <w:rFonts w:asciiTheme="minorHAnsi" w:hAnsiTheme="minorHAnsi" w:cstheme="minorHAnsi"/>
          <w:sz w:val="24"/>
          <w:szCs w:val="24"/>
          <w:lang w:val="en-US"/>
        </w:rPr>
        <w:t>,</w:t>
      </w:r>
      <w:r w:rsidRPr="009B348B">
        <w:rPr>
          <w:rFonts w:asciiTheme="minorHAnsi" w:hAnsiTheme="minorHAnsi" w:cstheme="minorHAnsi"/>
          <w:sz w:val="24"/>
          <w:szCs w:val="24"/>
        </w:rPr>
        <w:t xml:space="preserve"> and grease at Contractor’s expense.</w:t>
      </w:r>
    </w:p>
    <w:p w14:paraId="349FC879" w14:textId="77777777" w:rsidR="005E1E12" w:rsidRPr="009B348B" w:rsidRDefault="005E1E12" w:rsidP="005E1E12">
      <w:pPr>
        <w:pStyle w:val="BodyTextIndent"/>
        <w:spacing w:after="0" w:line="240" w:lineRule="auto"/>
        <w:ind w:left="0"/>
        <w:rPr>
          <w:rFonts w:asciiTheme="minorHAnsi" w:hAnsiTheme="minorHAnsi" w:cstheme="minorHAnsi"/>
          <w:sz w:val="24"/>
          <w:szCs w:val="24"/>
        </w:rPr>
      </w:pPr>
    </w:p>
    <w:p w14:paraId="70DA9901" w14:textId="77777777"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rPr>
        <w:t>Back-of-the</w:t>
      </w:r>
      <w:r w:rsidRPr="009B348B">
        <w:rPr>
          <w:rFonts w:asciiTheme="minorHAnsi" w:hAnsiTheme="minorHAnsi" w:cstheme="minorHAnsi"/>
          <w:sz w:val="24"/>
          <w:szCs w:val="24"/>
          <w:lang w:val="en-US"/>
        </w:rPr>
        <w:t xml:space="preserve">-House </w:t>
      </w:r>
      <w:r w:rsidRPr="009B348B">
        <w:rPr>
          <w:rFonts w:asciiTheme="minorHAnsi" w:hAnsiTheme="minorHAnsi" w:cstheme="minorHAnsi"/>
          <w:sz w:val="24"/>
          <w:szCs w:val="24"/>
        </w:rPr>
        <w:t xml:space="preserve">floors will be cleaned </w:t>
      </w:r>
      <w:r w:rsidRPr="009B348B">
        <w:rPr>
          <w:rFonts w:asciiTheme="minorHAnsi" w:hAnsiTheme="minorHAnsi" w:cstheme="minorHAnsi"/>
          <w:sz w:val="24"/>
          <w:szCs w:val="24"/>
          <w:lang w:val="en-US"/>
        </w:rPr>
        <w:t xml:space="preserve">regularly </w:t>
      </w:r>
      <w:r w:rsidRPr="009B348B">
        <w:rPr>
          <w:rFonts w:asciiTheme="minorHAnsi" w:hAnsiTheme="minorHAnsi" w:cstheme="minorHAnsi"/>
          <w:sz w:val="24"/>
          <w:szCs w:val="24"/>
        </w:rPr>
        <w:t xml:space="preserve">by </w:t>
      </w:r>
      <w:r w:rsidRPr="009B348B">
        <w:rPr>
          <w:rFonts w:asciiTheme="minorHAnsi" w:hAnsiTheme="minorHAnsi" w:cstheme="minorHAnsi"/>
          <w:sz w:val="24"/>
          <w:szCs w:val="24"/>
          <w:lang w:val="en-US"/>
        </w:rPr>
        <w:t xml:space="preserve">Contractor by </w:t>
      </w:r>
      <w:r w:rsidRPr="009B348B">
        <w:rPr>
          <w:rFonts w:asciiTheme="minorHAnsi" w:hAnsiTheme="minorHAnsi" w:cstheme="minorHAnsi"/>
          <w:sz w:val="24"/>
          <w:szCs w:val="24"/>
        </w:rPr>
        <w:t>washing or mopping. Office carpet will be vacuumed regularly by Contractor.</w:t>
      </w:r>
    </w:p>
    <w:p w14:paraId="0D2CAD68" w14:textId="77777777" w:rsidR="005E1E12" w:rsidRPr="009B348B" w:rsidRDefault="005E1E12" w:rsidP="005E1E12">
      <w:pPr>
        <w:pStyle w:val="ListParagraph"/>
        <w:spacing w:line="240" w:lineRule="auto"/>
        <w:rPr>
          <w:rFonts w:asciiTheme="minorHAnsi" w:hAnsiTheme="minorHAnsi" w:cstheme="minorHAnsi"/>
          <w:sz w:val="24"/>
          <w:szCs w:val="24"/>
        </w:rPr>
      </w:pPr>
    </w:p>
    <w:p w14:paraId="060533F2" w14:textId="77777777"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rPr>
        <w:lastRenderedPageBreak/>
        <w:t xml:space="preserve">Maintenance mats in the kitchen and food preparation and cooking areas </w:t>
      </w:r>
      <w:r w:rsidRPr="009B348B">
        <w:rPr>
          <w:rFonts w:asciiTheme="minorHAnsi" w:hAnsiTheme="minorHAnsi" w:cstheme="minorHAnsi"/>
          <w:sz w:val="24"/>
          <w:szCs w:val="24"/>
          <w:lang w:val="en-US"/>
        </w:rPr>
        <w:t xml:space="preserve">will be kept clean at all times.  Mats will be placed, replaced, and maintained at </w:t>
      </w:r>
      <w:r w:rsidRPr="009B348B">
        <w:rPr>
          <w:rFonts w:asciiTheme="minorHAnsi" w:hAnsiTheme="minorHAnsi" w:cstheme="minorHAnsi"/>
          <w:sz w:val="24"/>
          <w:szCs w:val="24"/>
        </w:rPr>
        <w:t xml:space="preserve">Contractor’s </w:t>
      </w:r>
      <w:r w:rsidRPr="009B348B">
        <w:rPr>
          <w:rFonts w:asciiTheme="minorHAnsi" w:hAnsiTheme="minorHAnsi" w:cstheme="minorHAnsi"/>
          <w:sz w:val="24"/>
          <w:szCs w:val="24"/>
          <w:lang w:val="en-US"/>
        </w:rPr>
        <w:t xml:space="preserve">expense. </w:t>
      </w:r>
    </w:p>
    <w:p w14:paraId="10A67121" w14:textId="77777777" w:rsidR="005E1E12" w:rsidRPr="009B348B" w:rsidRDefault="005E1E12" w:rsidP="005E1E12">
      <w:pPr>
        <w:pStyle w:val="BodyTextIndent"/>
        <w:spacing w:after="0" w:line="240" w:lineRule="auto"/>
        <w:ind w:left="0"/>
        <w:rPr>
          <w:rFonts w:asciiTheme="minorHAnsi" w:hAnsiTheme="minorHAnsi" w:cstheme="minorHAnsi"/>
          <w:sz w:val="24"/>
          <w:szCs w:val="24"/>
        </w:rPr>
      </w:pPr>
    </w:p>
    <w:p w14:paraId="5C4ECAE4" w14:textId="77777777"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Steam tables, coffee urns, fountain beverage containers, condiment tables, </w:t>
      </w:r>
      <w:r w:rsidRPr="009B348B">
        <w:rPr>
          <w:rFonts w:asciiTheme="minorHAnsi" w:hAnsiTheme="minorHAnsi" w:cstheme="minorHAnsi"/>
          <w:sz w:val="24"/>
          <w:szCs w:val="24"/>
          <w:lang w:val="en-US"/>
        </w:rPr>
        <w:t xml:space="preserve">and similar equipment will </w:t>
      </w:r>
      <w:r w:rsidRPr="009B348B">
        <w:rPr>
          <w:rFonts w:asciiTheme="minorHAnsi" w:hAnsiTheme="minorHAnsi" w:cstheme="minorHAnsi"/>
          <w:sz w:val="24"/>
          <w:szCs w:val="24"/>
        </w:rPr>
        <w:t>be cleaned as needed or at least daily.</w:t>
      </w:r>
    </w:p>
    <w:p w14:paraId="55CA66BE" w14:textId="77777777" w:rsidR="005E1E12" w:rsidRPr="009B348B" w:rsidRDefault="005E1E12" w:rsidP="005E1E12">
      <w:pPr>
        <w:pStyle w:val="BodyTextIndent"/>
        <w:spacing w:after="0" w:line="240" w:lineRule="auto"/>
        <w:ind w:left="720"/>
        <w:rPr>
          <w:rFonts w:asciiTheme="minorHAnsi" w:hAnsiTheme="minorHAnsi" w:cstheme="minorHAnsi"/>
          <w:sz w:val="24"/>
          <w:szCs w:val="24"/>
        </w:rPr>
      </w:pPr>
    </w:p>
    <w:p w14:paraId="50D45FAA" w14:textId="77777777"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Cooking surfaces of grills, griddles, and similar </w:t>
      </w:r>
      <w:r w:rsidRPr="009B348B">
        <w:rPr>
          <w:rFonts w:asciiTheme="minorHAnsi" w:hAnsiTheme="minorHAnsi" w:cstheme="minorHAnsi"/>
          <w:sz w:val="24"/>
          <w:szCs w:val="24"/>
          <w:lang w:val="en-US"/>
        </w:rPr>
        <w:t xml:space="preserve">equipment will </w:t>
      </w:r>
      <w:r w:rsidRPr="009B348B">
        <w:rPr>
          <w:rFonts w:asciiTheme="minorHAnsi" w:hAnsiTheme="minorHAnsi" w:cstheme="minorHAnsi"/>
          <w:sz w:val="24"/>
          <w:szCs w:val="24"/>
        </w:rPr>
        <w:t xml:space="preserve">be cleaned as needed or at least </w:t>
      </w:r>
      <w:r w:rsidRPr="009B348B">
        <w:rPr>
          <w:rFonts w:asciiTheme="minorHAnsi" w:hAnsiTheme="minorHAnsi" w:cstheme="minorHAnsi"/>
          <w:sz w:val="24"/>
          <w:szCs w:val="24"/>
          <w:lang w:val="en-US"/>
        </w:rPr>
        <w:t xml:space="preserve">twice daily and will at all times </w:t>
      </w:r>
      <w:r w:rsidRPr="009B348B">
        <w:rPr>
          <w:rFonts w:asciiTheme="minorHAnsi" w:hAnsiTheme="minorHAnsi" w:cstheme="minorHAnsi"/>
          <w:sz w:val="24"/>
          <w:szCs w:val="24"/>
        </w:rPr>
        <w:t>be free from encrusted grease or food deposits.</w:t>
      </w:r>
    </w:p>
    <w:p w14:paraId="7E66D206" w14:textId="77777777" w:rsidR="005E1E12" w:rsidRPr="009B348B" w:rsidRDefault="005E1E12" w:rsidP="005E1E12">
      <w:pPr>
        <w:pStyle w:val="ListParagraph"/>
        <w:spacing w:line="240" w:lineRule="auto"/>
        <w:rPr>
          <w:rFonts w:asciiTheme="minorHAnsi" w:hAnsiTheme="minorHAnsi" w:cstheme="minorHAnsi"/>
          <w:sz w:val="24"/>
          <w:szCs w:val="24"/>
        </w:rPr>
      </w:pPr>
    </w:p>
    <w:p w14:paraId="49942524" w14:textId="77777777"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lang w:val="en-US"/>
        </w:rPr>
        <w:t xml:space="preserve">Interiors of ovens, broilers, microwaves, toasters, hot boxes, and similar heating devices will be cleaned regularly or as needed.  </w:t>
      </w:r>
    </w:p>
    <w:p w14:paraId="5361C4BF" w14:textId="77777777" w:rsidR="005E1E12" w:rsidRPr="009B348B" w:rsidRDefault="005E1E12" w:rsidP="005E1E12">
      <w:pPr>
        <w:pStyle w:val="BodyTextIndent"/>
        <w:spacing w:after="0" w:line="240" w:lineRule="auto"/>
        <w:ind w:left="0"/>
        <w:rPr>
          <w:rFonts w:asciiTheme="minorHAnsi" w:hAnsiTheme="minorHAnsi" w:cstheme="minorHAnsi"/>
          <w:sz w:val="24"/>
          <w:szCs w:val="24"/>
        </w:rPr>
      </w:pPr>
    </w:p>
    <w:p w14:paraId="68C5B817" w14:textId="77777777"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lang w:val="en-US"/>
        </w:rPr>
        <w:t xml:space="preserve">Refrigerators and dry storage areas will be cleaned at least weekly or immediately if a spill occurs.  </w:t>
      </w:r>
    </w:p>
    <w:p w14:paraId="043428FE" w14:textId="77777777" w:rsidR="005E1E12" w:rsidRPr="009B348B" w:rsidRDefault="005E1E12" w:rsidP="005E1E12">
      <w:pPr>
        <w:pStyle w:val="ListParagraph"/>
        <w:spacing w:line="240" w:lineRule="auto"/>
        <w:rPr>
          <w:rFonts w:asciiTheme="minorHAnsi" w:hAnsiTheme="minorHAnsi" w:cstheme="minorHAnsi"/>
          <w:sz w:val="24"/>
          <w:szCs w:val="24"/>
        </w:rPr>
      </w:pPr>
    </w:p>
    <w:p w14:paraId="60155B8F" w14:textId="77777777"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lang w:val="en-US"/>
        </w:rPr>
        <w:t xml:space="preserve">Freezers will be cleaned at least monthly or immediately if a spill occurs. </w:t>
      </w:r>
    </w:p>
    <w:p w14:paraId="2E665B23" w14:textId="77777777" w:rsidR="005E1E12" w:rsidRPr="009B348B" w:rsidRDefault="005E1E12" w:rsidP="005E1E12">
      <w:pPr>
        <w:pStyle w:val="ListParagraph"/>
        <w:spacing w:line="240" w:lineRule="auto"/>
        <w:rPr>
          <w:rFonts w:asciiTheme="minorHAnsi" w:hAnsiTheme="minorHAnsi" w:cstheme="minorHAnsi"/>
          <w:sz w:val="24"/>
          <w:szCs w:val="24"/>
        </w:rPr>
      </w:pPr>
    </w:p>
    <w:p w14:paraId="27C30D8E" w14:textId="77777777"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Kitchen tables, cutting boards, meat grinders, knives, </w:t>
      </w:r>
      <w:r w:rsidRPr="009B348B">
        <w:rPr>
          <w:rFonts w:asciiTheme="minorHAnsi" w:hAnsiTheme="minorHAnsi" w:cstheme="minorHAnsi"/>
          <w:sz w:val="24"/>
          <w:szCs w:val="24"/>
          <w:lang w:val="en-US"/>
        </w:rPr>
        <w:t xml:space="preserve">and similar items will </w:t>
      </w:r>
      <w:r w:rsidRPr="009B348B">
        <w:rPr>
          <w:rFonts w:asciiTheme="minorHAnsi" w:hAnsiTheme="minorHAnsi" w:cstheme="minorHAnsi"/>
          <w:sz w:val="24"/>
          <w:szCs w:val="24"/>
        </w:rPr>
        <w:t>be cleaned and sanitized after each use.</w:t>
      </w:r>
    </w:p>
    <w:p w14:paraId="00EBD123" w14:textId="77777777" w:rsidR="005E1E12" w:rsidRPr="009B348B" w:rsidRDefault="005E1E12" w:rsidP="005E1E12">
      <w:pPr>
        <w:pStyle w:val="BodyTextIndent"/>
        <w:spacing w:after="0" w:line="240" w:lineRule="auto"/>
        <w:ind w:left="0"/>
        <w:rPr>
          <w:rFonts w:asciiTheme="minorHAnsi" w:hAnsiTheme="minorHAnsi" w:cstheme="minorHAnsi"/>
          <w:sz w:val="24"/>
          <w:szCs w:val="24"/>
        </w:rPr>
      </w:pPr>
    </w:p>
    <w:p w14:paraId="71C2E94E" w14:textId="1A3604E1"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lang w:val="en-US"/>
        </w:rPr>
        <w:t xml:space="preserve">Dining </w:t>
      </w:r>
      <w:r w:rsidRPr="009B348B">
        <w:rPr>
          <w:rFonts w:asciiTheme="minorHAnsi" w:hAnsiTheme="minorHAnsi" w:cstheme="minorHAnsi"/>
          <w:sz w:val="24"/>
          <w:szCs w:val="24"/>
        </w:rPr>
        <w:t>area table</w:t>
      </w:r>
      <w:r w:rsidRPr="009B348B">
        <w:rPr>
          <w:rFonts w:asciiTheme="minorHAnsi" w:hAnsiTheme="minorHAnsi" w:cstheme="minorHAnsi"/>
          <w:sz w:val="24"/>
          <w:szCs w:val="24"/>
          <w:lang w:val="en-US"/>
        </w:rPr>
        <w:t xml:space="preserve">s, </w:t>
      </w:r>
      <w:r w:rsidRPr="009B348B">
        <w:rPr>
          <w:rFonts w:asciiTheme="minorHAnsi" w:hAnsiTheme="minorHAnsi" w:cstheme="minorHAnsi"/>
          <w:sz w:val="24"/>
          <w:szCs w:val="24"/>
        </w:rPr>
        <w:t>chair</w:t>
      </w:r>
      <w:r w:rsidRPr="009B348B">
        <w:rPr>
          <w:rFonts w:asciiTheme="minorHAnsi" w:hAnsiTheme="minorHAnsi" w:cstheme="minorHAnsi"/>
          <w:sz w:val="24"/>
          <w:szCs w:val="24"/>
          <w:lang w:val="en-US"/>
        </w:rPr>
        <w:t xml:space="preserve"> seats and seat backs</w:t>
      </w:r>
      <w:r w:rsidRPr="009B348B">
        <w:rPr>
          <w:rFonts w:asciiTheme="minorHAnsi" w:hAnsiTheme="minorHAnsi" w:cstheme="minorHAnsi"/>
          <w:sz w:val="24"/>
          <w:szCs w:val="24"/>
        </w:rPr>
        <w:t>, beverage counters, salad bars</w:t>
      </w:r>
      <w:r w:rsidRPr="009B348B">
        <w:rPr>
          <w:rFonts w:asciiTheme="minorHAnsi" w:hAnsiTheme="minorHAnsi" w:cstheme="minorHAnsi"/>
          <w:sz w:val="24"/>
          <w:szCs w:val="24"/>
          <w:lang w:val="en-US"/>
        </w:rPr>
        <w:t xml:space="preserve">, condiment areas, and other Front-of-the-House FF&amp;E will </w:t>
      </w:r>
      <w:r w:rsidRPr="009B348B">
        <w:rPr>
          <w:rFonts w:asciiTheme="minorHAnsi" w:hAnsiTheme="minorHAnsi" w:cstheme="minorHAnsi"/>
          <w:sz w:val="24"/>
          <w:szCs w:val="24"/>
        </w:rPr>
        <w:t xml:space="preserve">be wiped down </w:t>
      </w:r>
      <w:r w:rsidRPr="009B348B">
        <w:rPr>
          <w:rFonts w:asciiTheme="minorHAnsi" w:hAnsiTheme="minorHAnsi" w:cstheme="minorHAnsi"/>
          <w:sz w:val="24"/>
          <w:szCs w:val="24"/>
          <w:lang w:val="en-US"/>
        </w:rPr>
        <w:t xml:space="preserve">frequently </w:t>
      </w:r>
      <w:r w:rsidRPr="009B348B">
        <w:rPr>
          <w:rFonts w:asciiTheme="minorHAnsi" w:hAnsiTheme="minorHAnsi" w:cstheme="minorHAnsi"/>
          <w:sz w:val="24"/>
          <w:szCs w:val="24"/>
        </w:rPr>
        <w:t xml:space="preserve">and kept in clean and sanitary condition by Contractor throughout all </w:t>
      </w:r>
      <w:r w:rsidRPr="009B348B">
        <w:rPr>
          <w:rFonts w:asciiTheme="minorHAnsi" w:hAnsiTheme="minorHAnsi" w:cstheme="minorHAnsi"/>
          <w:sz w:val="24"/>
          <w:szCs w:val="24"/>
          <w:lang w:val="en-US"/>
        </w:rPr>
        <w:t xml:space="preserve">serving and </w:t>
      </w:r>
      <w:r w:rsidRPr="009B348B">
        <w:rPr>
          <w:rFonts w:asciiTheme="minorHAnsi" w:hAnsiTheme="minorHAnsi" w:cstheme="minorHAnsi"/>
          <w:sz w:val="24"/>
          <w:szCs w:val="24"/>
        </w:rPr>
        <w:t>operating hours.</w:t>
      </w:r>
      <w:r w:rsidR="003967F1">
        <w:rPr>
          <w:rFonts w:asciiTheme="minorHAnsi" w:hAnsiTheme="minorHAnsi" w:cstheme="minorHAnsi"/>
          <w:sz w:val="24"/>
          <w:szCs w:val="24"/>
        </w:rPr>
        <w:t xml:space="preserve"> Contractor must be particularly vigilant during peak dining times. </w:t>
      </w:r>
    </w:p>
    <w:p w14:paraId="5D7D3B03" w14:textId="77777777" w:rsidR="005E1E12" w:rsidRPr="009B348B" w:rsidRDefault="005E1E12" w:rsidP="005E1E12">
      <w:pPr>
        <w:pStyle w:val="BodyTextIndent"/>
        <w:spacing w:after="0" w:line="240" w:lineRule="auto"/>
        <w:ind w:left="720"/>
        <w:rPr>
          <w:rFonts w:asciiTheme="minorHAnsi" w:hAnsiTheme="minorHAnsi" w:cstheme="minorHAnsi"/>
          <w:sz w:val="24"/>
          <w:szCs w:val="24"/>
        </w:rPr>
      </w:pPr>
      <w:bookmarkStart w:id="41" w:name="_Hlk131769738"/>
    </w:p>
    <w:bookmarkEnd w:id="41"/>
    <w:p w14:paraId="284DDA34" w14:textId="77777777"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color w:val="000000"/>
          <w:sz w:val="24"/>
          <w:szCs w:val="24"/>
        </w:rPr>
        <w:t xml:space="preserve">Contractor shall not use any Facility drain, pipe, or plumbing fixture to dispose of any waste materials for which such device is not intended, nor dispose of any waste material on open ground or in any exterior storm water drain. </w:t>
      </w:r>
    </w:p>
    <w:p w14:paraId="4DB8B6E2" w14:textId="77777777" w:rsidR="005E1E12" w:rsidRPr="009B348B" w:rsidRDefault="005E1E12" w:rsidP="005E1E12">
      <w:pPr>
        <w:pStyle w:val="BodyTextIndent"/>
        <w:spacing w:after="0" w:line="240" w:lineRule="auto"/>
        <w:ind w:left="0"/>
        <w:rPr>
          <w:rFonts w:asciiTheme="minorHAnsi" w:hAnsiTheme="minorHAnsi" w:cstheme="minorHAnsi"/>
          <w:sz w:val="24"/>
          <w:szCs w:val="24"/>
        </w:rPr>
      </w:pPr>
    </w:p>
    <w:p w14:paraId="424CEC92" w14:textId="77777777"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Contractor </w:t>
      </w:r>
      <w:r w:rsidRPr="009B348B">
        <w:rPr>
          <w:rFonts w:asciiTheme="minorHAnsi" w:hAnsiTheme="minorHAnsi" w:cstheme="minorHAnsi"/>
          <w:sz w:val="24"/>
          <w:szCs w:val="24"/>
          <w:lang w:val="en-US"/>
        </w:rPr>
        <w:t xml:space="preserve">shall </w:t>
      </w:r>
      <w:r w:rsidRPr="009B348B">
        <w:rPr>
          <w:rFonts w:asciiTheme="minorHAnsi" w:hAnsiTheme="minorHAnsi" w:cstheme="minorHAnsi"/>
          <w:sz w:val="24"/>
          <w:szCs w:val="24"/>
        </w:rPr>
        <w:t xml:space="preserve">maintain </w:t>
      </w:r>
      <w:r w:rsidRPr="009B348B">
        <w:rPr>
          <w:rFonts w:asciiTheme="minorHAnsi" w:hAnsiTheme="minorHAnsi" w:cstheme="minorHAnsi"/>
          <w:sz w:val="24"/>
          <w:szCs w:val="24"/>
          <w:lang w:val="en-US"/>
        </w:rPr>
        <w:t xml:space="preserve">commercially best </w:t>
      </w:r>
      <w:r w:rsidRPr="009B348B">
        <w:rPr>
          <w:rFonts w:asciiTheme="minorHAnsi" w:hAnsiTheme="minorHAnsi" w:cstheme="minorHAnsi"/>
          <w:sz w:val="24"/>
          <w:szCs w:val="24"/>
        </w:rPr>
        <w:t xml:space="preserve">standards of sanitation and cleanliness in the areas where trash and garbage are </w:t>
      </w:r>
      <w:r w:rsidRPr="009B348B">
        <w:rPr>
          <w:rFonts w:asciiTheme="minorHAnsi" w:hAnsiTheme="minorHAnsi" w:cstheme="minorHAnsi"/>
          <w:sz w:val="24"/>
          <w:szCs w:val="24"/>
          <w:lang w:val="en-US"/>
        </w:rPr>
        <w:t>disposed of or collected</w:t>
      </w:r>
      <w:r w:rsidRPr="009B348B">
        <w:rPr>
          <w:rFonts w:asciiTheme="minorHAnsi" w:hAnsiTheme="minorHAnsi" w:cstheme="minorHAnsi"/>
          <w:sz w:val="24"/>
          <w:szCs w:val="24"/>
        </w:rPr>
        <w:t>. Contractor</w:t>
      </w:r>
      <w:r w:rsidRPr="009B348B">
        <w:rPr>
          <w:rFonts w:asciiTheme="minorHAnsi" w:hAnsiTheme="minorHAnsi" w:cstheme="minorHAnsi"/>
          <w:sz w:val="24"/>
          <w:szCs w:val="24"/>
          <w:lang w:val="en-US"/>
        </w:rPr>
        <w:t xml:space="preserve"> shall </w:t>
      </w:r>
      <w:r w:rsidRPr="009B348B">
        <w:rPr>
          <w:rFonts w:asciiTheme="minorHAnsi" w:hAnsiTheme="minorHAnsi" w:cstheme="minorHAnsi"/>
          <w:sz w:val="24"/>
          <w:szCs w:val="24"/>
        </w:rPr>
        <w:t xml:space="preserve">transport all trash and garbage from the </w:t>
      </w:r>
      <w:r w:rsidRPr="009B348B">
        <w:rPr>
          <w:rFonts w:asciiTheme="minorHAnsi" w:hAnsiTheme="minorHAnsi" w:cstheme="minorHAnsi"/>
          <w:sz w:val="24"/>
          <w:szCs w:val="24"/>
          <w:lang w:val="en-US"/>
        </w:rPr>
        <w:t xml:space="preserve">dining </w:t>
      </w:r>
      <w:r w:rsidRPr="009B348B">
        <w:rPr>
          <w:rFonts w:asciiTheme="minorHAnsi" w:hAnsiTheme="minorHAnsi" w:cstheme="minorHAnsi"/>
          <w:sz w:val="24"/>
          <w:szCs w:val="24"/>
        </w:rPr>
        <w:t>locations to the</w:t>
      </w:r>
      <w:r w:rsidRPr="009B348B">
        <w:rPr>
          <w:rFonts w:asciiTheme="minorHAnsi" w:hAnsiTheme="minorHAnsi" w:cstheme="minorHAnsi"/>
          <w:sz w:val="24"/>
          <w:szCs w:val="24"/>
          <w:lang w:val="en-US"/>
        </w:rPr>
        <w:t xml:space="preserve"> appropriate </w:t>
      </w:r>
      <w:r w:rsidRPr="009B348B">
        <w:rPr>
          <w:rFonts w:asciiTheme="minorHAnsi" w:hAnsiTheme="minorHAnsi" w:cstheme="minorHAnsi"/>
          <w:sz w:val="24"/>
          <w:szCs w:val="24"/>
        </w:rPr>
        <w:t xml:space="preserve">collection areas in the least conspicuous and disruptive way possible. Contractor </w:t>
      </w:r>
      <w:r w:rsidRPr="009B348B">
        <w:rPr>
          <w:rFonts w:asciiTheme="minorHAnsi" w:hAnsiTheme="minorHAnsi" w:cstheme="minorHAnsi"/>
          <w:sz w:val="24"/>
          <w:szCs w:val="24"/>
          <w:lang w:val="en-US"/>
        </w:rPr>
        <w:t xml:space="preserve">shall </w:t>
      </w:r>
      <w:r w:rsidRPr="009B348B">
        <w:rPr>
          <w:rFonts w:asciiTheme="minorHAnsi" w:hAnsiTheme="minorHAnsi" w:cstheme="minorHAnsi"/>
          <w:sz w:val="24"/>
          <w:szCs w:val="24"/>
        </w:rPr>
        <w:t xml:space="preserve">use </w:t>
      </w:r>
      <w:r w:rsidRPr="009B348B">
        <w:rPr>
          <w:rFonts w:asciiTheme="minorHAnsi" w:hAnsiTheme="minorHAnsi" w:cstheme="minorHAnsi"/>
          <w:sz w:val="24"/>
          <w:szCs w:val="24"/>
          <w:lang w:val="en-US"/>
        </w:rPr>
        <w:t xml:space="preserve">commercially </w:t>
      </w:r>
      <w:r w:rsidRPr="009B348B">
        <w:rPr>
          <w:rFonts w:asciiTheme="minorHAnsi" w:hAnsiTheme="minorHAnsi" w:cstheme="minorHAnsi"/>
          <w:sz w:val="24"/>
          <w:szCs w:val="24"/>
        </w:rPr>
        <w:t xml:space="preserve">best efforts to prevent seepage or spillage along the route between the service and trash locations, and it </w:t>
      </w:r>
      <w:r w:rsidRPr="009B348B">
        <w:rPr>
          <w:rFonts w:asciiTheme="minorHAnsi" w:hAnsiTheme="minorHAnsi" w:cstheme="minorHAnsi"/>
          <w:sz w:val="24"/>
          <w:szCs w:val="24"/>
          <w:lang w:val="en-US"/>
        </w:rPr>
        <w:t xml:space="preserve">shall </w:t>
      </w:r>
      <w:r w:rsidRPr="009B348B">
        <w:rPr>
          <w:rFonts w:asciiTheme="minorHAnsi" w:hAnsiTheme="minorHAnsi" w:cstheme="minorHAnsi"/>
          <w:sz w:val="24"/>
          <w:szCs w:val="24"/>
        </w:rPr>
        <w:t>immediately clean up any such seepage or spillage that occurs.</w:t>
      </w:r>
    </w:p>
    <w:p w14:paraId="1C1C692B" w14:textId="77777777" w:rsidR="005E1E12" w:rsidRPr="009B348B" w:rsidRDefault="005E1E12" w:rsidP="005E1E12">
      <w:pPr>
        <w:pStyle w:val="ListParagraph"/>
        <w:spacing w:line="240" w:lineRule="auto"/>
        <w:rPr>
          <w:rFonts w:asciiTheme="minorHAnsi" w:hAnsiTheme="minorHAnsi" w:cstheme="minorHAnsi"/>
          <w:sz w:val="24"/>
          <w:szCs w:val="24"/>
        </w:rPr>
      </w:pPr>
    </w:p>
    <w:p w14:paraId="08FB5F15" w14:textId="795AA359"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proofErr w:type="gramStart"/>
      <w:r w:rsidRPr="009B348B">
        <w:rPr>
          <w:rFonts w:asciiTheme="minorHAnsi" w:hAnsiTheme="minorHAnsi" w:cstheme="minorHAnsi"/>
          <w:sz w:val="24"/>
          <w:szCs w:val="24"/>
          <w:lang w:val="en-US"/>
        </w:rPr>
        <w:t>With the exception of</w:t>
      </w:r>
      <w:proofErr w:type="gramEnd"/>
      <w:r w:rsidRPr="009B348B">
        <w:rPr>
          <w:rFonts w:asciiTheme="minorHAnsi" w:hAnsiTheme="minorHAnsi" w:cstheme="minorHAnsi"/>
          <w:sz w:val="24"/>
          <w:szCs w:val="24"/>
          <w:lang w:val="en-US"/>
        </w:rPr>
        <w:t xml:space="preserve"> </w:t>
      </w:r>
      <w:r w:rsidR="003967F1">
        <w:rPr>
          <w:rFonts w:asciiTheme="minorHAnsi" w:hAnsiTheme="minorHAnsi" w:cstheme="minorHAnsi"/>
          <w:sz w:val="24"/>
          <w:szCs w:val="24"/>
          <w:lang w:val="en-US"/>
        </w:rPr>
        <w:t>any mobile venue (e.g., food truck or trailer)</w:t>
      </w:r>
      <w:r w:rsidRPr="009B348B">
        <w:rPr>
          <w:rFonts w:asciiTheme="minorHAnsi" w:hAnsiTheme="minorHAnsi" w:cstheme="minorHAnsi"/>
          <w:sz w:val="24"/>
          <w:szCs w:val="24"/>
          <w:lang w:val="en-US"/>
        </w:rPr>
        <w:t xml:space="preserve">, Contractor shall not prop open any door to the outside or open any unscreened window to the outside. Entry and exit from all exterior doors should be as quick as possible to prevent insects or pests from entering the Facilities. </w:t>
      </w:r>
    </w:p>
    <w:p w14:paraId="2E7B4E8B" w14:textId="77777777" w:rsidR="005E1E12" w:rsidRPr="009B348B" w:rsidRDefault="005E1E12" w:rsidP="005E1E12">
      <w:pPr>
        <w:pStyle w:val="ListParagraph"/>
        <w:spacing w:line="240" w:lineRule="auto"/>
        <w:rPr>
          <w:rFonts w:asciiTheme="minorHAnsi" w:hAnsiTheme="minorHAnsi" w:cstheme="minorHAnsi"/>
          <w:sz w:val="24"/>
          <w:szCs w:val="24"/>
        </w:rPr>
      </w:pPr>
    </w:p>
    <w:p w14:paraId="4B8100E3" w14:textId="77777777"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rPr>
        <w:lastRenderedPageBreak/>
        <w:t>All vehicles used</w:t>
      </w:r>
      <w:r w:rsidRPr="009B348B">
        <w:rPr>
          <w:rFonts w:asciiTheme="minorHAnsi" w:hAnsiTheme="minorHAnsi" w:cstheme="minorHAnsi"/>
          <w:sz w:val="24"/>
          <w:szCs w:val="24"/>
          <w:lang w:val="en-US"/>
        </w:rPr>
        <w:t xml:space="preserve"> by Contractor </w:t>
      </w:r>
      <w:r w:rsidRPr="009B348B">
        <w:rPr>
          <w:rFonts w:asciiTheme="minorHAnsi" w:hAnsiTheme="minorHAnsi" w:cstheme="minorHAnsi"/>
          <w:sz w:val="24"/>
          <w:szCs w:val="24"/>
        </w:rPr>
        <w:t xml:space="preserve">to transport food and beverages </w:t>
      </w:r>
      <w:r w:rsidRPr="009B348B">
        <w:rPr>
          <w:rFonts w:asciiTheme="minorHAnsi" w:hAnsiTheme="minorHAnsi" w:cstheme="minorHAnsi"/>
          <w:sz w:val="24"/>
          <w:szCs w:val="24"/>
          <w:lang w:val="en-US"/>
        </w:rPr>
        <w:t xml:space="preserve">will </w:t>
      </w:r>
      <w:r w:rsidRPr="009B348B">
        <w:rPr>
          <w:rFonts w:asciiTheme="minorHAnsi" w:hAnsiTheme="minorHAnsi" w:cstheme="minorHAnsi"/>
          <w:sz w:val="24"/>
          <w:szCs w:val="24"/>
        </w:rPr>
        <w:t xml:space="preserve">be maintained in </w:t>
      </w:r>
      <w:r w:rsidRPr="009B348B">
        <w:rPr>
          <w:rFonts w:asciiTheme="minorHAnsi" w:hAnsiTheme="minorHAnsi" w:cstheme="minorHAnsi"/>
          <w:sz w:val="24"/>
          <w:szCs w:val="24"/>
          <w:lang w:val="en-US"/>
        </w:rPr>
        <w:t xml:space="preserve">a </w:t>
      </w:r>
      <w:r w:rsidRPr="009B348B">
        <w:rPr>
          <w:rFonts w:asciiTheme="minorHAnsi" w:hAnsiTheme="minorHAnsi" w:cstheme="minorHAnsi"/>
          <w:sz w:val="24"/>
          <w:szCs w:val="24"/>
        </w:rPr>
        <w:t>clean and sanitary condition.</w:t>
      </w:r>
    </w:p>
    <w:p w14:paraId="2F0BEEDD" w14:textId="77777777" w:rsidR="005E1E12" w:rsidRPr="009B348B" w:rsidRDefault="005E1E12" w:rsidP="005E1E12">
      <w:pPr>
        <w:pStyle w:val="BodyTextIndent"/>
        <w:spacing w:after="0" w:line="240" w:lineRule="auto"/>
        <w:ind w:left="0"/>
        <w:rPr>
          <w:rFonts w:asciiTheme="minorHAnsi" w:hAnsiTheme="minorHAnsi" w:cstheme="minorHAnsi"/>
          <w:sz w:val="24"/>
          <w:szCs w:val="24"/>
        </w:rPr>
      </w:pPr>
    </w:p>
    <w:p w14:paraId="77D76B6C" w14:textId="693968EA"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Routine pest control </w:t>
      </w:r>
      <w:r w:rsidRPr="009B348B">
        <w:rPr>
          <w:rFonts w:asciiTheme="minorHAnsi" w:hAnsiTheme="minorHAnsi" w:cstheme="minorHAnsi"/>
          <w:sz w:val="24"/>
          <w:szCs w:val="24"/>
          <w:lang w:val="en-US"/>
        </w:rPr>
        <w:t xml:space="preserve">for the Facilities </w:t>
      </w:r>
      <w:r w:rsidRPr="009B348B">
        <w:rPr>
          <w:rFonts w:asciiTheme="minorHAnsi" w:hAnsiTheme="minorHAnsi" w:cstheme="minorHAnsi"/>
          <w:sz w:val="24"/>
          <w:szCs w:val="24"/>
        </w:rPr>
        <w:t xml:space="preserve">is provided by </w:t>
      </w:r>
      <w:r w:rsidR="003967F1">
        <w:rPr>
          <w:rFonts w:asciiTheme="minorHAnsi" w:hAnsiTheme="minorHAnsi" w:cstheme="minorHAnsi"/>
          <w:sz w:val="24"/>
          <w:szCs w:val="24"/>
        </w:rPr>
        <w:t xml:space="preserve">District </w:t>
      </w:r>
      <w:r w:rsidRPr="009B348B">
        <w:rPr>
          <w:rFonts w:asciiTheme="minorHAnsi" w:hAnsiTheme="minorHAnsi" w:cstheme="minorHAnsi"/>
          <w:sz w:val="24"/>
          <w:szCs w:val="24"/>
        </w:rPr>
        <w:t>at no cost to Contractor.</w:t>
      </w:r>
      <w:r w:rsidRPr="009B348B">
        <w:rPr>
          <w:rFonts w:asciiTheme="minorHAnsi" w:hAnsiTheme="minorHAnsi" w:cstheme="minorHAnsi"/>
          <w:sz w:val="24"/>
          <w:szCs w:val="24"/>
          <w:lang w:val="en-US"/>
        </w:rPr>
        <w:t xml:space="preserve">  Contractor shall </w:t>
      </w:r>
      <w:r w:rsidRPr="009B348B">
        <w:rPr>
          <w:rFonts w:asciiTheme="minorHAnsi" w:hAnsiTheme="minorHAnsi" w:cstheme="minorHAnsi"/>
          <w:sz w:val="24"/>
          <w:szCs w:val="24"/>
        </w:rPr>
        <w:t xml:space="preserve">be </w:t>
      </w:r>
      <w:r w:rsidRPr="009B348B">
        <w:rPr>
          <w:rFonts w:asciiTheme="minorHAnsi" w:hAnsiTheme="minorHAnsi" w:cstheme="minorHAnsi"/>
          <w:sz w:val="24"/>
          <w:szCs w:val="24"/>
          <w:lang w:val="en-US"/>
        </w:rPr>
        <w:t xml:space="preserve">actively </w:t>
      </w:r>
      <w:r w:rsidRPr="009B348B">
        <w:rPr>
          <w:rFonts w:asciiTheme="minorHAnsi" w:hAnsiTheme="minorHAnsi" w:cstheme="minorHAnsi"/>
          <w:sz w:val="24"/>
          <w:szCs w:val="24"/>
        </w:rPr>
        <w:t xml:space="preserve">involved </w:t>
      </w:r>
      <w:r w:rsidRPr="009B348B">
        <w:rPr>
          <w:rFonts w:asciiTheme="minorHAnsi" w:hAnsiTheme="minorHAnsi" w:cstheme="minorHAnsi"/>
          <w:sz w:val="24"/>
          <w:szCs w:val="24"/>
          <w:lang w:val="en-US"/>
        </w:rPr>
        <w:t xml:space="preserve">in </w:t>
      </w:r>
      <w:r w:rsidRPr="009B348B">
        <w:rPr>
          <w:rFonts w:asciiTheme="minorHAnsi" w:hAnsiTheme="minorHAnsi" w:cstheme="minorHAnsi"/>
          <w:sz w:val="24"/>
          <w:szCs w:val="24"/>
        </w:rPr>
        <w:t>the pest control program</w:t>
      </w:r>
      <w:r w:rsidRPr="009B348B">
        <w:rPr>
          <w:rFonts w:asciiTheme="minorHAnsi" w:hAnsiTheme="minorHAnsi" w:cstheme="minorHAnsi"/>
          <w:sz w:val="24"/>
          <w:szCs w:val="24"/>
          <w:lang w:val="en-US"/>
        </w:rPr>
        <w:t xml:space="preserve"> </w:t>
      </w:r>
      <w:r w:rsidRPr="009B348B">
        <w:rPr>
          <w:rFonts w:asciiTheme="minorHAnsi" w:hAnsiTheme="minorHAnsi" w:cstheme="minorHAnsi"/>
          <w:sz w:val="24"/>
          <w:szCs w:val="24"/>
        </w:rPr>
        <w:t xml:space="preserve">and advise </w:t>
      </w:r>
      <w:r w:rsidR="003967F1">
        <w:rPr>
          <w:rFonts w:asciiTheme="minorHAnsi" w:hAnsiTheme="minorHAnsi" w:cstheme="minorHAnsi"/>
          <w:sz w:val="24"/>
          <w:szCs w:val="24"/>
        </w:rPr>
        <w:t xml:space="preserve">District </w:t>
      </w:r>
      <w:r w:rsidRPr="009B348B">
        <w:rPr>
          <w:rFonts w:asciiTheme="minorHAnsi" w:hAnsiTheme="minorHAnsi" w:cstheme="minorHAnsi"/>
          <w:sz w:val="24"/>
          <w:szCs w:val="24"/>
          <w:lang w:val="en-US"/>
        </w:rPr>
        <w:t xml:space="preserve">immediately </w:t>
      </w:r>
      <w:r w:rsidRPr="009B348B">
        <w:rPr>
          <w:rFonts w:asciiTheme="minorHAnsi" w:hAnsiTheme="minorHAnsi" w:cstheme="minorHAnsi"/>
          <w:sz w:val="24"/>
          <w:szCs w:val="24"/>
        </w:rPr>
        <w:t xml:space="preserve">of areas of concern. Contractor may be billed for additional </w:t>
      </w:r>
      <w:r w:rsidRPr="009B348B">
        <w:rPr>
          <w:rFonts w:asciiTheme="minorHAnsi" w:hAnsiTheme="minorHAnsi" w:cstheme="minorHAnsi"/>
          <w:sz w:val="24"/>
          <w:szCs w:val="24"/>
          <w:lang w:val="en-US"/>
        </w:rPr>
        <w:t xml:space="preserve">pest control </w:t>
      </w:r>
      <w:r w:rsidRPr="009B348B">
        <w:rPr>
          <w:rFonts w:asciiTheme="minorHAnsi" w:hAnsiTheme="minorHAnsi" w:cstheme="minorHAnsi"/>
          <w:sz w:val="24"/>
          <w:szCs w:val="24"/>
        </w:rPr>
        <w:t>services if its inadequate sanitation practices create a pest problem</w:t>
      </w:r>
      <w:r w:rsidRPr="009B348B">
        <w:rPr>
          <w:rFonts w:asciiTheme="minorHAnsi" w:hAnsiTheme="minorHAnsi" w:cstheme="minorHAnsi"/>
          <w:sz w:val="24"/>
          <w:szCs w:val="24"/>
          <w:lang w:val="en-US"/>
        </w:rPr>
        <w:t xml:space="preserve">.  Upon the Commencement Date of this Contract, Contractor acknowledges and accepts that all pest issues in the Facilities have been sufficiently addressed by </w:t>
      </w:r>
      <w:r w:rsidR="003967F1">
        <w:rPr>
          <w:rFonts w:asciiTheme="minorHAnsi" w:hAnsiTheme="minorHAnsi" w:cstheme="minorHAnsi"/>
          <w:sz w:val="24"/>
          <w:szCs w:val="24"/>
          <w:lang w:val="en-US"/>
        </w:rPr>
        <w:t xml:space="preserve">District </w:t>
      </w:r>
      <w:r w:rsidRPr="009B348B">
        <w:rPr>
          <w:rFonts w:asciiTheme="minorHAnsi" w:hAnsiTheme="minorHAnsi" w:cstheme="minorHAnsi"/>
          <w:sz w:val="24"/>
          <w:szCs w:val="24"/>
          <w:lang w:val="en-US"/>
        </w:rPr>
        <w:t xml:space="preserve">unless specifically noted otherwise by Contractor in writing to </w:t>
      </w:r>
      <w:r w:rsidR="003967F1">
        <w:rPr>
          <w:rFonts w:asciiTheme="minorHAnsi" w:hAnsiTheme="minorHAnsi" w:cstheme="minorHAnsi"/>
          <w:sz w:val="24"/>
          <w:szCs w:val="24"/>
          <w:lang w:val="en-US"/>
        </w:rPr>
        <w:t xml:space="preserve">District </w:t>
      </w:r>
      <w:r w:rsidRPr="009B348B">
        <w:rPr>
          <w:rFonts w:asciiTheme="minorHAnsi" w:hAnsiTheme="minorHAnsi" w:cstheme="minorHAnsi"/>
          <w:sz w:val="24"/>
          <w:szCs w:val="24"/>
          <w:lang w:val="en-US"/>
        </w:rPr>
        <w:t xml:space="preserve">prior to the Commencement Date. </w:t>
      </w:r>
    </w:p>
    <w:p w14:paraId="1E4117F4" w14:textId="77777777" w:rsidR="005E1E12" w:rsidRPr="009B348B" w:rsidRDefault="005E1E12" w:rsidP="005E1E12">
      <w:pPr>
        <w:pStyle w:val="BodyTextIndent"/>
        <w:spacing w:after="0" w:line="240" w:lineRule="auto"/>
        <w:ind w:left="0"/>
        <w:rPr>
          <w:rFonts w:asciiTheme="minorHAnsi" w:hAnsiTheme="minorHAnsi" w:cstheme="minorHAnsi"/>
          <w:sz w:val="24"/>
          <w:szCs w:val="24"/>
        </w:rPr>
      </w:pPr>
    </w:p>
    <w:p w14:paraId="4240C016" w14:textId="39C685F0" w:rsidR="005E1E12" w:rsidRPr="009B348B" w:rsidRDefault="003967F1" w:rsidP="005E1E12">
      <w:pPr>
        <w:pStyle w:val="BodyTextIndent"/>
        <w:numPr>
          <w:ilvl w:val="2"/>
          <w:numId w:val="14"/>
        </w:numPr>
        <w:spacing w:after="0" w:line="240" w:lineRule="auto"/>
        <w:ind w:firstLine="0"/>
        <w:rPr>
          <w:rFonts w:asciiTheme="minorHAnsi" w:hAnsiTheme="minorHAnsi" w:cstheme="minorHAnsi"/>
          <w:sz w:val="24"/>
          <w:szCs w:val="24"/>
        </w:rPr>
      </w:pPr>
      <w:r>
        <w:rPr>
          <w:rFonts w:asciiTheme="minorHAnsi" w:hAnsiTheme="minorHAnsi" w:cstheme="minorHAnsi"/>
          <w:sz w:val="24"/>
          <w:szCs w:val="24"/>
        </w:rPr>
        <w:t xml:space="preserve">District </w:t>
      </w:r>
      <w:r w:rsidR="005E1E12" w:rsidRPr="009B348B">
        <w:rPr>
          <w:rFonts w:asciiTheme="minorHAnsi" w:hAnsiTheme="minorHAnsi" w:cstheme="minorHAnsi"/>
          <w:sz w:val="24"/>
          <w:szCs w:val="24"/>
        </w:rPr>
        <w:t xml:space="preserve">shall have the right at all times to determine by inspection that </w:t>
      </w:r>
      <w:r w:rsidR="005E1E12" w:rsidRPr="009B348B">
        <w:rPr>
          <w:rFonts w:asciiTheme="minorHAnsi" w:hAnsiTheme="minorHAnsi" w:cstheme="minorHAnsi"/>
          <w:sz w:val="24"/>
          <w:szCs w:val="24"/>
          <w:lang w:val="en-US"/>
        </w:rPr>
        <w:t xml:space="preserve">the </w:t>
      </w:r>
      <w:r w:rsidR="005E1E12" w:rsidRPr="009B348B">
        <w:rPr>
          <w:rFonts w:asciiTheme="minorHAnsi" w:hAnsiTheme="minorHAnsi" w:cstheme="minorHAnsi"/>
          <w:sz w:val="24"/>
          <w:szCs w:val="24"/>
        </w:rPr>
        <w:t xml:space="preserve">maintenance </w:t>
      </w:r>
      <w:r w:rsidR="005E1E12" w:rsidRPr="009B348B">
        <w:rPr>
          <w:rFonts w:asciiTheme="minorHAnsi" w:hAnsiTheme="minorHAnsi" w:cstheme="minorHAnsi"/>
          <w:sz w:val="24"/>
          <w:szCs w:val="24"/>
          <w:lang w:val="en-US"/>
        </w:rPr>
        <w:t xml:space="preserve">of the Facilities </w:t>
      </w:r>
      <w:r w:rsidR="005E1E12" w:rsidRPr="009B348B">
        <w:rPr>
          <w:rFonts w:asciiTheme="minorHAnsi" w:hAnsiTheme="minorHAnsi" w:cstheme="minorHAnsi"/>
          <w:sz w:val="24"/>
          <w:szCs w:val="24"/>
        </w:rPr>
        <w:t xml:space="preserve">is satisfactory and in accordance with </w:t>
      </w:r>
      <w:r w:rsidR="005E1E12" w:rsidRPr="009B348B">
        <w:rPr>
          <w:rFonts w:asciiTheme="minorHAnsi" w:hAnsiTheme="minorHAnsi" w:cstheme="minorHAnsi"/>
          <w:sz w:val="24"/>
          <w:szCs w:val="24"/>
          <w:lang w:val="en-US"/>
        </w:rPr>
        <w:t xml:space="preserve">applicable </w:t>
      </w:r>
      <w:r w:rsidR="005E1E12" w:rsidRPr="009B348B">
        <w:rPr>
          <w:rFonts w:asciiTheme="minorHAnsi" w:hAnsiTheme="minorHAnsi" w:cstheme="minorHAnsi"/>
          <w:sz w:val="24"/>
          <w:szCs w:val="24"/>
        </w:rPr>
        <w:t>health standards</w:t>
      </w:r>
      <w:r w:rsidR="005E1E12" w:rsidRPr="009B348B">
        <w:rPr>
          <w:rFonts w:asciiTheme="minorHAnsi" w:hAnsiTheme="minorHAnsi" w:cstheme="minorHAnsi"/>
          <w:sz w:val="24"/>
          <w:szCs w:val="24"/>
          <w:lang w:val="en-US"/>
        </w:rPr>
        <w:t xml:space="preserve"> and the requirements described in this Contract</w:t>
      </w:r>
      <w:r w:rsidR="005E1E12" w:rsidRPr="009B348B">
        <w:rPr>
          <w:rFonts w:asciiTheme="minorHAnsi" w:hAnsiTheme="minorHAnsi" w:cstheme="minorHAnsi"/>
          <w:sz w:val="24"/>
          <w:szCs w:val="24"/>
        </w:rPr>
        <w:t xml:space="preserve">. Any substandard performance by Contractor </w:t>
      </w:r>
      <w:r w:rsidR="005E1E12" w:rsidRPr="009B348B">
        <w:rPr>
          <w:rFonts w:asciiTheme="minorHAnsi" w:hAnsiTheme="minorHAnsi" w:cstheme="minorHAnsi"/>
          <w:sz w:val="24"/>
          <w:szCs w:val="24"/>
          <w:lang w:val="en-US"/>
        </w:rPr>
        <w:t xml:space="preserve">shall </w:t>
      </w:r>
      <w:proofErr w:type="spellStart"/>
      <w:r w:rsidR="005E1E12" w:rsidRPr="009B348B">
        <w:rPr>
          <w:rFonts w:asciiTheme="minorHAnsi" w:hAnsiTheme="minorHAnsi" w:cstheme="minorHAnsi"/>
          <w:sz w:val="24"/>
          <w:szCs w:val="24"/>
          <w:lang w:val="en-US"/>
        </w:rPr>
        <w:t>b</w:t>
      </w:r>
      <w:r w:rsidR="005E1E12" w:rsidRPr="009B348B">
        <w:rPr>
          <w:rFonts w:asciiTheme="minorHAnsi" w:hAnsiTheme="minorHAnsi" w:cstheme="minorHAnsi"/>
          <w:sz w:val="24"/>
          <w:szCs w:val="24"/>
        </w:rPr>
        <w:t>e</w:t>
      </w:r>
      <w:proofErr w:type="spellEnd"/>
      <w:r w:rsidR="005E1E12" w:rsidRPr="009B348B">
        <w:rPr>
          <w:rFonts w:asciiTheme="minorHAnsi" w:hAnsiTheme="minorHAnsi" w:cstheme="minorHAnsi"/>
          <w:sz w:val="24"/>
          <w:szCs w:val="24"/>
        </w:rPr>
        <w:t xml:space="preserve"> </w:t>
      </w:r>
      <w:r w:rsidR="005E1E12" w:rsidRPr="009B348B">
        <w:rPr>
          <w:rFonts w:asciiTheme="minorHAnsi" w:hAnsiTheme="minorHAnsi" w:cstheme="minorHAnsi"/>
          <w:sz w:val="24"/>
          <w:szCs w:val="24"/>
          <w:lang w:val="en-US"/>
        </w:rPr>
        <w:t xml:space="preserve">cured </w:t>
      </w:r>
      <w:r w:rsidR="005E1E12" w:rsidRPr="009B348B">
        <w:rPr>
          <w:rFonts w:asciiTheme="minorHAnsi" w:hAnsiTheme="minorHAnsi" w:cstheme="minorHAnsi"/>
          <w:sz w:val="24"/>
          <w:szCs w:val="24"/>
        </w:rPr>
        <w:t xml:space="preserve">immediately by Contractor.  </w:t>
      </w:r>
    </w:p>
    <w:p w14:paraId="4915DAAB" w14:textId="77777777" w:rsidR="005E1E12" w:rsidRPr="009B348B" w:rsidRDefault="005E1E12" w:rsidP="005E1E12">
      <w:pPr>
        <w:pStyle w:val="BodyTextIndent"/>
        <w:spacing w:after="0" w:line="240" w:lineRule="auto"/>
        <w:ind w:left="0"/>
        <w:rPr>
          <w:rFonts w:asciiTheme="minorHAnsi" w:hAnsiTheme="minorHAnsi" w:cstheme="minorHAnsi"/>
          <w:sz w:val="24"/>
          <w:szCs w:val="24"/>
        </w:rPr>
      </w:pPr>
    </w:p>
    <w:p w14:paraId="6672A151" w14:textId="77777777"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Contractor, at its sole expense, shall provide </w:t>
      </w:r>
      <w:r w:rsidRPr="009B348B">
        <w:rPr>
          <w:rFonts w:asciiTheme="minorHAnsi" w:hAnsiTheme="minorHAnsi" w:cstheme="minorHAnsi"/>
          <w:sz w:val="24"/>
          <w:szCs w:val="24"/>
          <w:lang w:val="en-US"/>
        </w:rPr>
        <w:t xml:space="preserve">the </w:t>
      </w:r>
      <w:r w:rsidRPr="009B348B">
        <w:rPr>
          <w:rFonts w:asciiTheme="minorHAnsi" w:hAnsiTheme="minorHAnsi" w:cstheme="minorHAnsi"/>
          <w:sz w:val="24"/>
          <w:szCs w:val="24"/>
        </w:rPr>
        <w:t xml:space="preserve">cleaning and housekeeping supplies needed for </w:t>
      </w:r>
      <w:r w:rsidRPr="009B348B">
        <w:rPr>
          <w:rFonts w:asciiTheme="minorHAnsi" w:hAnsiTheme="minorHAnsi" w:cstheme="minorHAnsi"/>
          <w:sz w:val="24"/>
          <w:szCs w:val="24"/>
          <w:lang w:val="en-US"/>
        </w:rPr>
        <w:t xml:space="preserve">the </w:t>
      </w:r>
      <w:r w:rsidRPr="009B348B">
        <w:rPr>
          <w:rFonts w:asciiTheme="minorHAnsi" w:hAnsiTheme="minorHAnsi" w:cstheme="minorHAnsi"/>
          <w:sz w:val="24"/>
          <w:szCs w:val="24"/>
        </w:rPr>
        <w:t>proper sanitation</w:t>
      </w:r>
      <w:r w:rsidRPr="009B348B">
        <w:rPr>
          <w:rFonts w:asciiTheme="minorHAnsi" w:hAnsiTheme="minorHAnsi" w:cstheme="minorHAnsi"/>
          <w:sz w:val="24"/>
          <w:szCs w:val="24"/>
          <w:lang w:val="en-US"/>
        </w:rPr>
        <w:t xml:space="preserve"> of the Facilities and equipment that Contractor is required to maintain under this Contract</w:t>
      </w:r>
      <w:r w:rsidRPr="009B348B">
        <w:rPr>
          <w:rFonts w:asciiTheme="minorHAnsi" w:hAnsiTheme="minorHAnsi" w:cstheme="minorHAnsi"/>
          <w:sz w:val="24"/>
          <w:szCs w:val="24"/>
        </w:rPr>
        <w:t>.</w:t>
      </w:r>
      <w:r w:rsidRPr="009B348B">
        <w:rPr>
          <w:rFonts w:asciiTheme="minorHAnsi" w:hAnsiTheme="minorHAnsi" w:cstheme="minorHAnsi"/>
          <w:sz w:val="24"/>
          <w:szCs w:val="24"/>
          <w:lang w:val="en-US"/>
        </w:rPr>
        <w:t xml:space="preserve"> </w:t>
      </w:r>
    </w:p>
    <w:p w14:paraId="56A3A067" w14:textId="77777777" w:rsidR="005E1E12" w:rsidRPr="009B348B" w:rsidRDefault="005E1E12" w:rsidP="005E1E12">
      <w:pPr>
        <w:pStyle w:val="BodyTextIndent"/>
        <w:spacing w:after="0" w:line="240" w:lineRule="auto"/>
        <w:ind w:left="0"/>
        <w:rPr>
          <w:rFonts w:asciiTheme="minorHAnsi" w:hAnsiTheme="minorHAnsi" w:cstheme="minorHAnsi"/>
          <w:sz w:val="24"/>
          <w:szCs w:val="24"/>
        </w:rPr>
      </w:pPr>
    </w:p>
    <w:p w14:paraId="5E4D728C" w14:textId="68FF7781"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Contractor </w:t>
      </w:r>
      <w:r w:rsidRPr="009B348B">
        <w:rPr>
          <w:rFonts w:asciiTheme="minorHAnsi" w:hAnsiTheme="minorHAnsi" w:cstheme="minorHAnsi"/>
          <w:sz w:val="24"/>
          <w:szCs w:val="24"/>
          <w:lang w:val="en-US"/>
        </w:rPr>
        <w:t>shall</w:t>
      </w:r>
      <w:r w:rsidRPr="009B348B">
        <w:rPr>
          <w:rFonts w:asciiTheme="minorHAnsi" w:hAnsiTheme="minorHAnsi" w:cstheme="minorHAnsi"/>
          <w:sz w:val="24"/>
          <w:szCs w:val="24"/>
        </w:rPr>
        <w:t xml:space="preserve"> respond </w:t>
      </w:r>
      <w:r w:rsidRPr="009B348B">
        <w:rPr>
          <w:rFonts w:asciiTheme="minorHAnsi" w:hAnsiTheme="minorHAnsi" w:cstheme="minorHAnsi"/>
          <w:sz w:val="24"/>
          <w:szCs w:val="24"/>
          <w:lang w:val="en-US"/>
        </w:rPr>
        <w:t xml:space="preserve">promptly and </w:t>
      </w:r>
      <w:r w:rsidRPr="009B348B">
        <w:rPr>
          <w:rFonts w:asciiTheme="minorHAnsi" w:hAnsiTheme="minorHAnsi" w:cstheme="minorHAnsi"/>
          <w:sz w:val="24"/>
          <w:szCs w:val="24"/>
        </w:rPr>
        <w:t>effectively to any customer concerns related to food</w:t>
      </w:r>
      <w:r w:rsidRPr="009B348B">
        <w:rPr>
          <w:rFonts w:asciiTheme="minorHAnsi" w:hAnsiTheme="minorHAnsi" w:cstheme="minorHAnsi"/>
          <w:sz w:val="24"/>
          <w:szCs w:val="24"/>
          <w:lang w:val="en-US"/>
        </w:rPr>
        <w:t>-</w:t>
      </w:r>
      <w:r w:rsidRPr="009B348B">
        <w:rPr>
          <w:rFonts w:asciiTheme="minorHAnsi" w:hAnsiTheme="minorHAnsi" w:cstheme="minorHAnsi"/>
          <w:sz w:val="24"/>
          <w:szCs w:val="24"/>
        </w:rPr>
        <w:t xml:space="preserve">borne illnesses (real or perceived) and be proactive in managing such issues with the goal of avoiding problems for Contractor or </w:t>
      </w:r>
      <w:r w:rsidR="003967F1">
        <w:rPr>
          <w:rFonts w:asciiTheme="minorHAnsi" w:hAnsiTheme="minorHAnsi" w:cstheme="minorHAnsi"/>
          <w:sz w:val="24"/>
          <w:szCs w:val="24"/>
        </w:rPr>
        <w:t>District</w:t>
      </w:r>
      <w:r w:rsidRPr="009B348B">
        <w:rPr>
          <w:rFonts w:asciiTheme="minorHAnsi" w:hAnsiTheme="minorHAnsi" w:cstheme="minorHAnsi"/>
          <w:sz w:val="24"/>
          <w:szCs w:val="24"/>
        </w:rPr>
        <w:t>.</w:t>
      </w:r>
      <w:r w:rsidRPr="009B348B">
        <w:rPr>
          <w:rFonts w:asciiTheme="minorHAnsi" w:hAnsiTheme="minorHAnsi" w:cstheme="minorHAnsi"/>
          <w:sz w:val="24"/>
          <w:szCs w:val="24"/>
          <w:lang w:val="en-US"/>
        </w:rPr>
        <w:t xml:space="preserve">  Contractor shall </w:t>
      </w:r>
      <w:r w:rsidR="00765DBC">
        <w:rPr>
          <w:rFonts w:asciiTheme="minorHAnsi" w:hAnsiTheme="minorHAnsi" w:cstheme="minorHAnsi"/>
          <w:sz w:val="24"/>
          <w:szCs w:val="24"/>
          <w:lang w:val="en-US"/>
        </w:rPr>
        <w:t xml:space="preserve">promptly </w:t>
      </w:r>
      <w:r w:rsidRPr="009B348B">
        <w:rPr>
          <w:rFonts w:asciiTheme="minorHAnsi" w:hAnsiTheme="minorHAnsi" w:cstheme="minorHAnsi"/>
          <w:sz w:val="24"/>
          <w:szCs w:val="24"/>
          <w:lang w:val="en-US"/>
        </w:rPr>
        <w:t xml:space="preserve">notify the </w:t>
      </w:r>
      <w:r w:rsidR="00765DBC">
        <w:rPr>
          <w:rFonts w:asciiTheme="minorHAnsi" w:hAnsiTheme="minorHAnsi" w:cstheme="minorHAnsi"/>
          <w:sz w:val="24"/>
          <w:szCs w:val="24"/>
          <w:lang w:val="en-US"/>
        </w:rPr>
        <w:t xml:space="preserve">Campus </w:t>
      </w:r>
      <w:r w:rsidRPr="009B348B">
        <w:rPr>
          <w:rFonts w:asciiTheme="minorHAnsi" w:hAnsiTheme="minorHAnsi" w:cstheme="minorHAnsi"/>
          <w:sz w:val="24"/>
          <w:szCs w:val="24"/>
          <w:lang w:val="en-US"/>
        </w:rPr>
        <w:t xml:space="preserve">Representative </w:t>
      </w:r>
      <w:r w:rsidR="00765DBC">
        <w:rPr>
          <w:rFonts w:asciiTheme="minorHAnsi" w:hAnsiTheme="minorHAnsi" w:cstheme="minorHAnsi"/>
          <w:sz w:val="24"/>
          <w:szCs w:val="24"/>
          <w:lang w:val="en-US"/>
        </w:rPr>
        <w:t>at the College where the incident took place o</w:t>
      </w:r>
      <w:r w:rsidRPr="009B348B">
        <w:rPr>
          <w:rFonts w:asciiTheme="minorHAnsi" w:hAnsiTheme="minorHAnsi" w:cstheme="minorHAnsi"/>
          <w:sz w:val="24"/>
          <w:szCs w:val="24"/>
          <w:lang w:val="en-US"/>
        </w:rPr>
        <w:t>f any such customer concerns.</w:t>
      </w:r>
    </w:p>
    <w:p w14:paraId="5C304A9C" w14:textId="77777777" w:rsidR="005E1E12" w:rsidRPr="009B348B" w:rsidRDefault="005E1E12" w:rsidP="005E1E12">
      <w:pPr>
        <w:pStyle w:val="BodyTextIndent"/>
        <w:spacing w:after="0" w:line="240" w:lineRule="auto"/>
        <w:ind w:left="0"/>
        <w:rPr>
          <w:rFonts w:asciiTheme="minorHAnsi" w:hAnsiTheme="minorHAnsi" w:cstheme="minorHAnsi"/>
          <w:sz w:val="24"/>
          <w:szCs w:val="24"/>
        </w:rPr>
      </w:pPr>
    </w:p>
    <w:p w14:paraId="43AB3623" w14:textId="3EF2627F" w:rsidR="005E1E12" w:rsidRPr="003967F1"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rPr>
        <w:t>Contractor shall</w:t>
      </w:r>
      <w:r w:rsidRPr="009B348B">
        <w:rPr>
          <w:rFonts w:asciiTheme="minorHAnsi" w:hAnsiTheme="minorHAnsi" w:cstheme="minorHAnsi"/>
          <w:sz w:val="24"/>
          <w:szCs w:val="24"/>
          <w:lang w:val="en-US"/>
        </w:rPr>
        <w:t>,</w:t>
      </w:r>
      <w:r w:rsidRPr="009B348B">
        <w:rPr>
          <w:rFonts w:asciiTheme="minorHAnsi" w:hAnsiTheme="minorHAnsi" w:cstheme="minorHAnsi"/>
          <w:sz w:val="24"/>
          <w:szCs w:val="24"/>
        </w:rPr>
        <w:t xml:space="preserve"> </w:t>
      </w:r>
      <w:r w:rsidRPr="009B348B">
        <w:rPr>
          <w:rFonts w:asciiTheme="minorHAnsi" w:hAnsiTheme="minorHAnsi" w:cstheme="minorHAnsi"/>
          <w:sz w:val="24"/>
          <w:szCs w:val="24"/>
          <w:lang w:val="en-US"/>
        </w:rPr>
        <w:t xml:space="preserve">within one (1) Business Day of receipt, </w:t>
      </w:r>
      <w:r w:rsidRPr="009B348B">
        <w:rPr>
          <w:rFonts w:asciiTheme="minorHAnsi" w:hAnsiTheme="minorHAnsi" w:cstheme="minorHAnsi"/>
          <w:sz w:val="24"/>
          <w:szCs w:val="24"/>
        </w:rPr>
        <w:t xml:space="preserve">forward to </w:t>
      </w:r>
      <w:r w:rsidR="003967F1">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a copy of all health inspection reports </w:t>
      </w:r>
      <w:r w:rsidRPr="009B348B">
        <w:rPr>
          <w:rFonts w:asciiTheme="minorHAnsi" w:hAnsiTheme="minorHAnsi" w:cstheme="minorHAnsi"/>
          <w:sz w:val="24"/>
          <w:szCs w:val="24"/>
          <w:lang w:val="en-US"/>
        </w:rPr>
        <w:t xml:space="preserve">it receives </w:t>
      </w:r>
      <w:r w:rsidRPr="009B348B">
        <w:rPr>
          <w:rFonts w:asciiTheme="minorHAnsi" w:hAnsiTheme="minorHAnsi" w:cstheme="minorHAnsi"/>
          <w:sz w:val="24"/>
          <w:szCs w:val="24"/>
        </w:rPr>
        <w:t xml:space="preserve">following </w:t>
      </w:r>
      <w:r w:rsidRPr="009B348B">
        <w:rPr>
          <w:rFonts w:asciiTheme="minorHAnsi" w:hAnsiTheme="minorHAnsi" w:cstheme="minorHAnsi"/>
          <w:sz w:val="24"/>
          <w:szCs w:val="24"/>
          <w:lang w:val="en-US"/>
        </w:rPr>
        <w:t xml:space="preserve">an </w:t>
      </w:r>
      <w:r w:rsidRPr="009B348B">
        <w:rPr>
          <w:rFonts w:asciiTheme="minorHAnsi" w:hAnsiTheme="minorHAnsi" w:cstheme="minorHAnsi"/>
          <w:sz w:val="24"/>
          <w:szCs w:val="24"/>
        </w:rPr>
        <w:t>inspection</w:t>
      </w:r>
      <w:r w:rsidRPr="009B348B">
        <w:rPr>
          <w:rFonts w:asciiTheme="minorHAnsi" w:hAnsiTheme="minorHAnsi" w:cstheme="minorHAnsi"/>
          <w:sz w:val="24"/>
          <w:szCs w:val="24"/>
          <w:lang w:val="en-US"/>
        </w:rPr>
        <w:t xml:space="preserve"> by the </w:t>
      </w:r>
      <w:r w:rsidR="003967F1">
        <w:rPr>
          <w:rFonts w:asciiTheme="minorHAnsi" w:hAnsiTheme="minorHAnsi" w:cstheme="minorHAnsi"/>
          <w:sz w:val="24"/>
          <w:szCs w:val="24"/>
        </w:rPr>
        <w:t xml:space="preserve">Santa Clara </w:t>
      </w:r>
      <w:r w:rsidR="003967F1" w:rsidRPr="003967F1">
        <w:rPr>
          <w:rFonts w:asciiTheme="minorHAnsi" w:hAnsiTheme="minorHAnsi" w:cstheme="minorHAnsi"/>
          <w:sz w:val="24"/>
          <w:szCs w:val="24"/>
        </w:rPr>
        <w:t xml:space="preserve">County Department of Environmental Health </w:t>
      </w:r>
      <w:r w:rsidRPr="003967F1">
        <w:rPr>
          <w:rFonts w:asciiTheme="minorHAnsi" w:hAnsiTheme="minorHAnsi" w:cstheme="minorHAnsi"/>
          <w:sz w:val="24"/>
          <w:szCs w:val="24"/>
          <w:lang w:val="en-US"/>
        </w:rPr>
        <w:t xml:space="preserve">or a third-party inspector. </w:t>
      </w:r>
      <w:r w:rsidRPr="003967F1">
        <w:rPr>
          <w:rFonts w:asciiTheme="minorHAnsi" w:hAnsiTheme="minorHAnsi" w:cstheme="minorHAnsi"/>
          <w:sz w:val="24"/>
          <w:szCs w:val="24"/>
        </w:rPr>
        <w:t xml:space="preserve">If deficiencies are noted, Contractor shall include a written report that explains the cause </w:t>
      </w:r>
      <w:r w:rsidRPr="003967F1">
        <w:rPr>
          <w:rFonts w:asciiTheme="minorHAnsi" w:hAnsiTheme="minorHAnsi" w:cstheme="minorHAnsi"/>
          <w:sz w:val="24"/>
          <w:szCs w:val="24"/>
          <w:lang w:val="en-US"/>
        </w:rPr>
        <w:t xml:space="preserve">of such deficiencies and describes </w:t>
      </w:r>
      <w:r w:rsidRPr="003967F1">
        <w:rPr>
          <w:rFonts w:asciiTheme="minorHAnsi" w:hAnsiTheme="minorHAnsi" w:cstheme="minorHAnsi"/>
          <w:sz w:val="24"/>
          <w:szCs w:val="24"/>
        </w:rPr>
        <w:t>how the</w:t>
      </w:r>
      <w:r w:rsidRPr="003967F1">
        <w:rPr>
          <w:rFonts w:asciiTheme="minorHAnsi" w:hAnsiTheme="minorHAnsi" w:cstheme="minorHAnsi"/>
          <w:sz w:val="24"/>
          <w:szCs w:val="24"/>
          <w:lang w:val="en-US"/>
        </w:rPr>
        <w:t xml:space="preserve">y will </w:t>
      </w:r>
      <w:r w:rsidRPr="003967F1">
        <w:rPr>
          <w:rFonts w:asciiTheme="minorHAnsi" w:hAnsiTheme="minorHAnsi" w:cstheme="minorHAnsi"/>
          <w:sz w:val="24"/>
          <w:szCs w:val="24"/>
        </w:rPr>
        <w:t xml:space="preserve">be corrected. </w:t>
      </w:r>
    </w:p>
    <w:p w14:paraId="1A48B309" w14:textId="77777777" w:rsidR="005E1E12" w:rsidRPr="009B348B" w:rsidRDefault="005E1E12" w:rsidP="005E1E12">
      <w:pPr>
        <w:pStyle w:val="ListParagraph"/>
        <w:spacing w:line="240" w:lineRule="auto"/>
        <w:rPr>
          <w:rFonts w:asciiTheme="minorHAnsi" w:hAnsiTheme="minorHAnsi" w:cstheme="minorHAnsi"/>
          <w:sz w:val="24"/>
          <w:szCs w:val="24"/>
        </w:rPr>
      </w:pPr>
    </w:p>
    <w:p w14:paraId="72091D55" w14:textId="3E2E8E9C" w:rsidR="005E1E12" w:rsidRPr="009B348B" w:rsidRDefault="005E1E12" w:rsidP="005E1E12">
      <w:pPr>
        <w:pStyle w:val="BodyTextIndent"/>
        <w:numPr>
          <w:ilvl w:val="1"/>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lang w:val="en-US"/>
        </w:rPr>
        <w:t xml:space="preserve">  </w:t>
      </w:r>
      <w:r w:rsidRPr="009B348B">
        <w:rPr>
          <w:rFonts w:asciiTheme="minorHAnsi" w:hAnsiTheme="minorHAnsi" w:cstheme="minorHAnsi"/>
          <w:sz w:val="24"/>
          <w:szCs w:val="24"/>
        </w:rPr>
        <w:t xml:space="preserve">Use of Outside Maintenance </w:t>
      </w:r>
      <w:r w:rsidRPr="009B348B">
        <w:rPr>
          <w:rFonts w:asciiTheme="minorHAnsi" w:hAnsiTheme="minorHAnsi" w:cstheme="minorHAnsi"/>
          <w:sz w:val="24"/>
          <w:szCs w:val="24"/>
          <w:lang w:val="en-US"/>
        </w:rPr>
        <w:t>Vendors</w:t>
      </w:r>
      <w:r w:rsidRPr="009B348B">
        <w:rPr>
          <w:rFonts w:asciiTheme="minorHAnsi" w:hAnsiTheme="minorHAnsi" w:cstheme="minorHAnsi"/>
          <w:sz w:val="24"/>
          <w:szCs w:val="24"/>
        </w:rPr>
        <w:t xml:space="preserve">: </w:t>
      </w:r>
      <w:bookmarkStart w:id="42" w:name="_Hlk140657314"/>
      <w:r w:rsidRPr="009B348B">
        <w:rPr>
          <w:rFonts w:asciiTheme="minorHAnsi" w:hAnsiTheme="minorHAnsi" w:cstheme="minorHAnsi"/>
          <w:sz w:val="24"/>
          <w:szCs w:val="24"/>
          <w:lang w:val="en-US"/>
        </w:rPr>
        <w:t xml:space="preserve">Contractor shall notify </w:t>
      </w:r>
      <w:r w:rsidR="003967F1">
        <w:rPr>
          <w:rFonts w:asciiTheme="minorHAnsi" w:hAnsiTheme="minorHAnsi" w:cstheme="minorHAnsi"/>
          <w:sz w:val="24"/>
          <w:szCs w:val="24"/>
          <w:lang w:val="en-US"/>
        </w:rPr>
        <w:t xml:space="preserve">District </w:t>
      </w:r>
      <w:r w:rsidRPr="009B348B">
        <w:rPr>
          <w:rFonts w:asciiTheme="minorHAnsi" w:hAnsiTheme="minorHAnsi" w:cstheme="minorHAnsi"/>
          <w:sz w:val="24"/>
          <w:szCs w:val="24"/>
          <w:lang w:val="en-US"/>
        </w:rPr>
        <w:t xml:space="preserve">in advance in writing of any subcontractors Contractor intends to use to perform any cleaning, maintenance, pest control, consulting, compliance, or other services required to be performed by Contractor under this Contract. Contractor will describe in detail any Subcontractor to be used and the work it will perform.  </w:t>
      </w:r>
      <w:r w:rsidR="003967F1">
        <w:rPr>
          <w:rFonts w:asciiTheme="minorHAnsi" w:hAnsiTheme="minorHAnsi" w:cstheme="minorHAnsi"/>
          <w:sz w:val="24"/>
          <w:szCs w:val="24"/>
          <w:lang w:val="en-US"/>
        </w:rPr>
        <w:t xml:space="preserve">District </w:t>
      </w:r>
      <w:r w:rsidRPr="009B348B">
        <w:rPr>
          <w:rFonts w:asciiTheme="minorHAnsi" w:hAnsiTheme="minorHAnsi" w:cstheme="minorHAnsi"/>
          <w:sz w:val="24"/>
          <w:szCs w:val="24"/>
          <w:lang w:val="en-US"/>
        </w:rPr>
        <w:t xml:space="preserve">reserves the right, in its sole discretion, to approve or reject any Subcontractor.  </w:t>
      </w:r>
      <w:proofErr w:type="gramStart"/>
      <w:r w:rsidRPr="009B348B">
        <w:rPr>
          <w:rFonts w:asciiTheme="minorHAnsi" w:hAnsiTheme="minorHAnsi" w:cstheme="minorHAnsi"/>
          <w:sz w:val="24"/>
          <w:szCs w:val="24"/>
          <w:lang w:val="en-US"/>
        </w:rPr>
        <w:t>Any and all</w:t>
      </w:r>
      <w:proofErr w:type="gramEnd"/>
      <w:r w:rsidRPr="009B348B">
        <w:rPr>
          <w:rFonts w:asciiTheme="minorHAnsi" w:hAnsiTheme="minorHAnsi" w:cstheme="minorHAnsi"/>
          <w:sz w:val="24"/>
          <w:szCs w:val="24"/>
          <w:lang w:val="en-US"/>
        </w:rPr>
        <w:t xml:space="preserve"> such services subcontracted to a third party remain Contractor’s responsibility, and the use of a subcontractor shall not relieve Contractor of any of its obligations under the Contract or impose any liability or obligations upon </w:t>
      </w:r>
      <w:r w:rsidR="00285F9A">
        <w:rPr>
          <w:rFonts w:asciiTheme="minorHAnsi" w:hAnsiTheme="minorHAnsi" w:cstheme="minorHAnsi"/>
          <w:sz w:val="24"/>
          <w:szCs w:val="24"/>
          <w:lang w:val="en-US"/>
        </w:rPr>
        <w:t>District</w:t>
      </w:r>
      <w:r w:rsidRPr="009B348B">
        <w:rPr>
          <w:rFonts w:asciiTheme="minorHAnsi" w:hAnsiTheme="minorHAnsi" w:cstheme="minorHAnsi"/>
          <w:sz w:val="24"/>
          <w:szCs w:val="24"/>
          <w:lang w:val="en-US"/>
        </w:rPr>
        <w:t xml:space="preserve"> as to such subcontractor</w:t>
      </w:r>
      <w:r w:rsidRPr="009B348B">
        <w:rPr>
          <w:rFonts w:asciiTheme="minorHAnsi" w:hAnsiTheme="minorHAnsi" w:cstheme="minorHAnsi"/>
          <w:sz w:val="24"/>
          <w:szCs w:val="24"/>
        </w:rPr>
        <w:t xml:space="preserve">. </w:t>
      </w:r>
      <w:bookmarkEnd w:id="42"/>
      <w:r w:rsidRPr="009B348B">
        <w:rPr>
          <w:rFonts w:asciiTheme="minorHAnsi" w:hAnsiTheme="minorHAnsi" w:cstheme="minorHAnsi"/>
          <w:sz w:val="24"/>
          <w:szCs w:val="24"/>
        </w:rPr>
        <w:t xml:space="preserve">For avoidance of doubt, </w:t>
      </w:r>
      <w:r w:rsidR="003967F1">
        <w:rPr>
          <w:rFonts w:asciiTheme="minorHAnsi" w:hAnsiTheme="minorHAnsi" w:cstheme="minorHAnsi"/>
          <w:sz w:val="24"/>
          <w:szCs w:val="24"/>
        </w:rPr>
        <w:t xml:space="preserve">District’s </w:t>
      </w:r>
      <w:r w:rsidRPr="009B348B">
        <w:rPr>
          <w:rFonts w:asciiTheme="minorHAnsi" w:hAnsiTheme="minorHAnsi" w:cstheme="minorHAnsi"/>
          <w:sz w:val="24"/>
          <w:szCs w:val="24"/>
        </w:rPr>
        <w:t xml:space="preserve">Facilities department will have a right of first refusal to </w:t>
      </w:r>
      <w:r w:rsidRPr="009B348B">
        <w:rPr>
          <w:rFonts w:asciiTheme="minorHAnsi" w:hAnsiTheme="minorHAnsi" w:cstheme="minorHAnsi"/>
          <w:sz w:val="24"/>
          <w:szCs w:val="24"/>
          <w:lang w:val="en-US"/>
        </w:rPr>
        <w:t xml:space="preserve">perform </w:t>
      </w:r>
      <w:r w:rsidRPr="009B348B">
        <w:rPr>
          <w:rFonts w:asciiTheme="minorHAnsi" w:hAnsiTheme="minorHAnsi" w:cstheme="minorHAnsi"/>
          <w:sz w:val="24"/>
          <w:szCs w:val="24"/>
        </w:rPr>
        <w:t>any work related to the Facilities</w:t>
      </w:r>
      <w:r w:rsidRPr="009B348B">
        <w:rPr>
          <w:rFonts w:asciiTheme="minorHAnsi" w:hAnsiTheme="minorHAnsi" w:cstheme="minorHAnsi"/>
          <w:sz w:val="24"/>
          <w:szCs w:val="24"/>
          <w:lang w:val="en-US"/>
        </w:rPr>
        <w:t xml:space="preserve"> or FF&amp;E</w:t>
      </w:r>
      <w:r w:rsidRPr="009B348B">
        <w:rPr>
          <w:rFonts w:asciiTheme="minorHAnsi" w:hAnsiTheme="minorHAnsi" w:cstheme="minorHAnsi"/>
          <w:sz w:val="24"/>
          <w:szCs w:val="24"/>
        </w:rPr>
        <w:t>, or to otherwise engage/manage outside vendors providing such work.</w:t>
      </w:r>
    </w:p>
    <w:p w14:paraId="62B74781" w14:textId="77777777" w:rsidR="005E1E12" w:rsidRPr="009B348B" w:rsidRDefault="005E1E12" w:rsidP="005E1E12">
      <w:pPr>
        <w:pStyle w:val="BodyTextIndent"/>
        <w:spacing w:after="0" w:line="240" w:lineRule="auto"/>
        <w:rPr>
          <w:rFonts w:asciiTheme="minorHAnsi" w:hAnsiTheme="minorHAnsi" w:cstheme="minorHAnsi"/>
          <w:sz w:val="24"/>
          <w:szCs w:val="24"/>
        </w:rPr>
      </w:pPr>
    </w:p>
    <w:p w14:paraId="2C3F02FF" w14:textId="77777777" w:rsidR="005E1E12" w:rsidRPr="009B348B" w:rsidRDefault="005E1E12" w:rsidP="005E1E12">
      <w:pPr>
        <w:pStyle w:val="BodyTextIndent"/>
        <w:numPr>
          <w:ilvl w:val="1"/>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color w:val="000000"/>
          <w:sz w:val="24"/>
          <w:szCs w:val="24"/>
          <w:lang w:val="en-US"/>
        </w:rPr>
        <w:lastRenderedPageBreak/>
        <w:t xml:space="preserve">Hazardous Materials:  </w:t>
      </w:r>
    </w:p>
    <w:p w14:paraId="0862B008" w14:textId="77777777" w:rsidR="005E1E12" w:rsidRPr="009B348B" w:rsidRDefault="005E1E12" w:rsidP="005E1E12">
      <w:pPr>
        <w:pStyle w:val="BodyTextIndent"/>
        <w:spacing w:after="0" w:line="240" w:lineRule="auto"/>
        <w:rPr>
          <w:rFonts w:asciiTheme="minorHAnsi" w:hAnsiTheme="minorHAnsi" w:cstheme="minorHAnsi"/>
          <w:sz w:val="24"/>
          <w:szCs w:val="24"/>
        </w:rPr>
      </w:pPr>
    </w:p>
    <w:p w14:paraId="4D07C9A5" w14:textId="09680AFA" w:rsidR="005E1E12" w:rsidRPr="009B348B" w:rsidRDefault="005E1E12" w:rsidP="005E1E12">
      <w:pPr>
        <w:pStyle w:val="BodyTextIndent"/>
        <w:numPr>
          <w:ilvl w:val="2"/>
          <w:numId w:val="14"/>
        </w:numPr>
        <w:spacing w:after="0" w:line="240" w:lineRule="auto"/>
        <w:ind w:firstLine="0"/>
        <w:rPr>
          <w:rFonts w:asciiTheme="minorHAnsi" w:hAnsiTheme="minorHAnsi" w:cstheme="minorHAnsi"/>
          <w:sz w:val="24"/>
          <w:szCs w:val="24"/>
        </w:rPr>
      </w:pPr>
      <w:r w:rsidRPr="009B348B">
        <w:rPr>
          <w:rFonts w:asciiTheme="minorHAnsi" w:hAnsiTheme="minorHAnsi" w:cstheme="minorHAnsi"/>
          <w:color w:val="000000"/>
          <w:sz w:val="24"/>
          <w:szCs w:val="24"/>
        </w:rPr>
        <w:t xml:space="preserve">Contractor shall be responsible for the proper </w:t>
      </w:r>
      <w:r>
        <w:rPr>
          <w:rFonts w:asciiTheme="minorHAnsi" w:hAnsiTheme="minorHAnsi" w:cstheme="minorHAnsi"/>
          <w:color w:val="000000"/>
          <w:sz w:val="24"/>
          <w:szCs w:val="24"/>
          <w:lang w:val="en-US"/>
        </w:rPr>
        <w:t xml:space="preserve">use, </w:t>
      </w:r>
      <w:r w:rsidRPr="009B348B">
        <w:rPr>
          <w:rFonts w:asciiTheme="minorHAnsi" w:hAnsiTheme="minorHAnsi" w:cstheme="minorHAnsi"/>
          <w:color w:val="000000"/>
          <w:sz w:val="24"/>
          <w:szCs w:val="24"/>
        </w:rPr>
        <w:t>removal</w:t>
      </w:r>
      <w:r>
        <w:rPr>
          <w:rFonts w:asciiTheme="minorHAnsi" w:hAnsiTheme="minorHAnsi" w:cstheme="minorHAnsi"/>
          <w:color w:val="000000"/>
          <w:sz w:val="24"/>
          <w:szCs w:val="24"/>
          <w:lang w:val="en-US"/>
        </w:rPr>
        <w:t>,</w:t>
      </w:r>
      <w:r w:rsidRPr="006D22F2">
        <w:rPr>
          <w:rFonts w:asciiTheme="minorHAnsi" w:hAnsiTheme="minorHAnsi"/>
          <w:color w:val="000000"/>
          <w:sz w:val="24"/>
          <w:lang w:val="en-US"/>
        </w:rPr>
        <w:t xml:space="preserve"> </w:t>
      </w:r>
      <w:r w:rsidRPr="009B348B">
        <w:rPr>
          <w:rFonts w:asciiTheme="minorHAnsi" w:hAnsiTheme="minorHAnsi" w:cstheme="minorHAnsi"/>
          <w:color w:val="000000"/>
          <w:sz w:val="24"/>
          <w:szCs w:val="24"/>
        </w:rPr>
        <w:t>and disposition of all Hazardous Material</w:t>
      </w:r>
      <w:r w:rsidRPr="009B348B">
        <w:rPr>
          <w:rFonts w:asciiTheme="minorHAnsi" w:hAnsiTheme="minorHAnsi" w:cstheme="minorHAnsi"/>
          <w:color w:val="000000"/>
          <w:sz w:val="24"/>
          <w:szCs w:val="24"/>
          <w:lang w:val="en-US"/>
        </w:rPr>
        <w:t>s</w:t>
      </w:r>
      <w:r w:rsidRPr="009B348B">
        <w:rPr>
          <w:rFonts w:asciiTheme="minorHAnsi" w:hAnsiTheme="minorHAnsi" w:cstheme="minorHAnsi"/>
          <w:color w:val="000000"/>
          <w:sz w:val="24"/>
          <w:szCs w:val="24"/>
        </w:rPr>
        <w:t xml:space="preserve"> that Contractor brings to the </w:t>
      </w:r>
      <w:r w:rsidRPr="009B348B">
        <w:rPr>
          <w:rFonts w:asciiTheme="minorHAnsi" w:hAnsiTheme="minorHAnsi" w:cstheme="minorHAnsi"/>
          <w:color w:val="000000"/>
          <w:sz w:val="24"/>
          <w:szCs w:val="24"/>
          <w:lang w:val="en-US"/>
        </w:rPr>
        <w:t xml:space="preserve">Facilities or onto </w:t>
      </w:r>
      <w:r w:rsidR="003967F1">
        <w:rPr>
          <w:rFonts w:asciiTheme="minorHAnsi" w:hAnsiTheme="minorHAnsi" w:cstheme="minorHAnsi"/>
          <w:color w:val="000000"/>
          <w:sz w:val="24"/>
          <w:szCs w:val="24"/>
          <w:lang w:val="en-US"/>
        </w:rPr>
        <w:t xml:space="preserve">District </w:t>
      </w:r>
      <w:r w:rsidRPr="009B348B">
        <w:rPr>
          <w:rFonts w:asciiTheme="minorHAnsi" w:hAnsiTheme="minorHAnsi" w:cstheme="minorHAnsi"/>
          <w:color w:val="000000"/>
          <w:sz w:val="24"/>
          <w:szCs w:val="24"/>
          <w:lang w:val="en-US"/>
        </w:rPr>
        <w:t>premises</w:t>
      </w:r>
      <w:r w:rsidRPr="009B348B">
        <w:rPr>
          <w:rFonts w:asciiTheme="minorHAnsi" w:hAnsiTheme="minorHAnsi" w:cstheme="minorHAnsi"/>
          <w:color w:val="000000"/>
          <w:sz w:val="24"/>
          <w:szCs w:val="24"/>
        </w:rPr>
        <w:t xml:space="preserve">. No Hazardous Material brought to </w:t>
      </w:r>
      <w:r w:rsidR="003967F1">
        <w:rPr>
          <w:rFonts w:asciiTheme="minorHAnsi" w:hAnsiTheme="minorHAnsi" w:cstheme="minorHAnsi"/>
          <w:color w:val="000000"/>
          <w:sz w:val="24"/>
          <w:szCs w:val="24"/>
        </w:rPr>
        <w:t xml:space="preserve">District’s </w:t>
      </w:r>
      <w:r w:rsidRPr="009B348B">
        <w:rPr>
          <w:rFonts w:asciiTheme="minorHAnsi" w:hAnsiTheme="minorHAnsi" w:cstheme="minorHAnsi"/>
          <w:color w:val="000000"/>
          <w:sz w:val="24"/>
          <w:szCs w:val="24"/>
          <w:lang w:val="en-US"/>
        </w:rPr>
        <w:t>p</w:t>
      </w:r>
      <w:r w:rsidRPr="009B348B">
        <w:rPr>
          <w:rFonts w:asciiTheme="minorHAnsi" w:hAnsiTheme="minorHAnsi" w:cstheme="minorHAnsi"/>
          <w:color w:val="000000"/>
          <w:sz w:val="24"/>
          <w:szCs w:val="24"/>
        </w:rPr>
        <w:t xml:space="preserve">remises by Contractor shall remain on the </w:t>
      </w:r>
      <w:r w:rsidRPr="009B348B">
        <w:rPr>
          <w:rFonts w:asciiTheme="minorHAnsi" w:hAnsiTheme="minorHAnsi" w:cstheme="minorHAnsi"/>
          <w:color w:val="000000"/>
          <w:sz w:val="24"/>
          <w:szCs w:val="24"/>
          <w:lang w:val="en-US"/>
        </w:rPr>
        <w:t>p</w:t>
      </w:r>
      <w:r w:rsidRPr="009B348B">
        <w:rPr>
          <w:rFonts w:asciiTheme="minorHAnsi" w:hAnsiTheme="minorHAnsi" w:cstheme="minorHAnsi"/>
          <w:color w:val="000000"/>
          <w:sz w:val="24"/>
          <w:szCs w:val="24"/>
        </w:rPr>
        <w:t>remises</w:t>
      </w:r>
      <w:r w:rsidRPr="009B348B">
        <w:rPr>
          <w:rFonts w:asciiTheme="minorHAnsi" w:hAnsiTheme="minorHAnsi" w:cstheme="minorHAnsi"/>
          <w:color w:val="000000"/>
          <w:sz w:val="24"/>
          <w:szCs w:val="24"/>
          <w:lang w:val="en-US"/>
        </w:rPr>
        <w:t xml:space="preserve"> beyond </w:t>
      </w:r>
      <w:r w:rsidRPr="009B348B">
        <w:rPr>
          <w:rFonts w:asciiTheme="minorHAnsi" w:hAnsiTheme="minorHAnsi" w:cstheme="minorHAnsi"/>
          <w:color w:val="000000"/>
          <w:sz w:val="24"/>
          <w:szCs w:val="24"/>
        </w:rPr>
        <w:t>the Completion Date</w:t>
      </w:r>
      <w:r>
        <w:rPr>
          <w:rFonts w:asciiTheme="minorHAnsi" w:hAnsiTheme="minorHAnsi" w:cstheme="minorHAnsi"/>
          <w:color w:val="000000"/>
          <w:sz w:val="24"/>
          <w:szCs w:val="24"/>
          <w:lang w:val="en-US"/>
        </w:rPr>
        <w:t xml:space="preserve"> except with prior written approval from </w:t>
      </w:r>
      <w:r w:rsidR="003967F1">
        <w:rPr>
          <w:rFonts w:asciiTheme="minorHAnsi" w:hAnsiTheme="minorHAnsi" w:cstheme="minorHAnsi"/>
          <w:color w:val="000000"/>
          <w:sz w:val="24"/>
          <w:szCs w:val="24"/>
          <w:lang w:val="en-US"/>
        </w:rPr>
        <w:t>District</w:t>
      </w:r>
      <w:r w:rsidRPr="009B348B">
        <w:rPr>
          <w:rFonts w:asciiTheme="minorHAnsi" w:hAnsiTheme="minorHAnsi" w:cstheme="minorHAnsi"/>
          <w:color w:val="000000"/>
          <w:sz w:val="24"/>
          <w:szCs w:val="24"/>
          <w:lang w:val="en-US"/>
        </w:rPr>
        <w:t>.  No Hazardous Material shall</w:t>
      </w:r>
      <w:r w:rsidRPr="009B348B">
        <w:rPr>
          <w:rFonts w:asciiTheme="minorHAnsi" w:hAnsiTheme="minorHAnsi" w:cstheme="minorHAnsi"/>
          <w:color w:val="000000"/>
          <w:sz w:val="24"/>
          <w:szCs w:val="24"/>
        </w:rPr>
        <w:t xml:space="preserve"> be stored </w:t>
      </w:r>
      <w:r w:rsidRPr="009B348B">
        <w:rPr>
          <w:rFonts w:asciiTheme="minorHAnsi" w:hAnsiTheme="minorHAnsi" w:cstheme="minorHAnsi"/>
          <w:color w:val="000000"/>
          <w:sz w:val="24"/>
          <w:szCs w:val="24"/>
          <w:lang w:val="en-US"/>
        </w:rPr>
        <w:t xml:space="preserve">in </w:t>
      </w:r>
      <w:r w:rsidRPr="009B348B">
        <w:rPr>
          <w:rFonts w:asciiTheme="minorHAnsi" w:hAnsiTheme="minorHAnsi" w:cstheme="minorHAnsi"/>
          <w:color w:val="000000"/>
          <w:sz w:val="24"/>
          <w:szCs w:val="24"/>
        </w:rPr>
        <w:t xml:space="preserve">the </w:t>
      </w:r>
      <w:r w:rsidRPr="009B348B">
        <w:rPr>
          <w:rFonts w:asciiTheme="minorHAnsi" w:hAnsiTheme="minorHAnsi" w:cstheme="minorHAnsi"/>
          <w:color w:val="000000"/>
          <w:sz w:val="24"/>
          <w:szCs w:val="24"/>
          <w:lang w:val="en-US"/>
        </w:rPr>
        <w:t xml:space="preserve">Facilities </w:t>
      </w:r>
      <w:r w:rsidRPr="009B348B">
        <w:rPr>
          <w:rFonts w:asciiTheme="minorHAnsi" w:hAnsiTheme="minorHAnsi" w:cstheme="minorHAnsi"/>
          <w:color w:val="000000"/>
          <w:sz w:val="24"/>
          <w:szCs w:val="24"/>
        </w:rPr>
        <w:t xml:space="preserve">except in compliance with applicable regulations and </w:t>
      </w:r>
      <w:r w:rsidR="003967F1">
        <w:rPr>
          <w:rFonts w:asciiTheme="minorHAnsi" w:hAnsiTheme="minorHAnsi" w:cstheme="minorHAnsi"/>
          <w:color w:val="000000"/>
          <w:sz w:val="24"/>
          <w:szCs w:val="24"/>
        </w:rPr>
        <w:t xml:space="preserve">District’s </w:t>
      </w:r>
      <w:r w:rsidRPr="009B348B">
        <w:rPr>
          <w:rFonts w:asciiTheme="minorHAnsi" w:hAnsiTheme="minorHAnsi" w:cstheme="minorHAnsi"/>
          <w:color w:val="000000"/>
          <w:sz w:val="24"/>
          <w:szCs w:val="24"/>
        </w:rPr>
        <w:t xml:space="preserve">policies and procedures. </w:t>
      </w:r>
      <w:r w:rsidRPr="009B348B">
        <w:rPr>
          <w:rFonts w:asciiTheme="minorHAnsi" w:eastAsia="Arial" w:hAnsiTheme="minorHAnsi" w:cstheme="minorHAnsi"/>
          <w:color w:val="000000"/>
          <w:sz w:val="24"/>
          <w:szCs w:val="24"/>
        </w:rPr>
        <w:t xml:space="preserve">If Contractor </w:t>
      </w:r>
      <w:r w:rsidRPr="009B348B">
        <w:rPr>
          <w:rFonts w:asciiTheme="minorHAnsi" w:hAnsiTheme="minorHAnsi" w:cstheme="minorHAnsi"/>
          <w:color w:val="000000"/>
          <w:sz w:val="24"/>
          <w:szCs w:val="24"/>
        </w:rPr>
        <w:t xml:space="preserve">encounters unidentified material that it believes to be a Hazardous Material, </w:t>
      </w:r>
      <w:r w:rsidRPr="009B348B">
        <w:rPr>
          <w:rFonts w:asciiTheme="minorHAnsi" w:hAnsiTheme="minorHAnsi" w:cstheme="minorHAnsi"/>
          <w:sz w:val="24"/>
          <w:szCs w:val="24"/>
        </w:rPr>
        <w:t xml:space="preserve">Contractor shall immediately </w:t>
      </w:r>
      <w:r w:rsidRPr="009B348B">
        <w:rPr>
          <w:rFonts w:asciiTheme="minorHAnsi" w:hAnsiTheme="minorHAnsi" w:cstheme="minorHAnsi"/>
          <w:color w:val="000000"/>
          <w:sz w:val="24"/>
          <w:szCs w:val="24"/>
        </w:rPr>
        <w:t xml:space="preserve">stop work </w:t>
      </w:r>
      <w:r w:rsidRPr="009B348B">
        <w:rPr>
          <w:rFonts w:asciiTheme="minorHAnsi" w:eastAsia="Arial" w:hAnsiTheme="minorHAnsi" w:cstheme="minorHAnsi"/>
          <w:color w:val="000000"/>
          <w:sz w:val="24"/>
          <w:szCs w:val="24"/>
        </w:rPr>
        <w:t xml:space="preserve">in </w:t>
      </w:r>
      <w:r w:rsidRPr="009B348B">
        <w:rPr>
          <w:rFonts w:asciiTheme="minorHAnsi" w:hAnsiTheme="minorHAnsi" w:cstheme="minorHAnsi"/>
          <w:color w:val="000000"/>
          <w:sz w:val="24"/>
          <w:szCs w:val="24"/>
        </w:rPr>
        <w:t xml:space="preserve">the affected area and report the condition to </w:t>
      </w:r>
      <w:r w:rsidR="003967F1">
        <w:rPr>
          <w:rFonts w:asciiTheme="minorHAnsi" w:hAnsiTheme="minorHAnsi" w:cstheme="minorHAnsi"/>
          <w:color w:val="000000"/>
          <w:sz w:val="24"/>
          <w:szCs w:val="24"/>
        </w:rPr>
        <w:t>District</w:t>
      </w:r>
      <w:r w:rsidRPr="009B348B">
        <w:rPr>
          <w:rFonts w:asciiTheme="minorHAnsi" w:hAnsiTheme="minorHAnsi" w:cstheme="minorHAnsi"/>
          <w:color w:val="000000"/>
          <w:sz w:val="24"/>
          <w:szCs w:val="24"/>
        </w:rPr>
        <w:t xml:space="preserve">. At no time is Contractor to dispose of Hazardous Material in chutes, dumpsters, drains, pipes, or any other waste container or on open ground.  Contractor agrees to cooperate with </w:t>
      </w:r>
      <w:r w:rsidR="003967F1">
        <w:rPr>
          <w:rFonts w:asciiTheme="minorHAnsi" w:hAnsiTheme="minorHAnsi" w:cstheme="minorHAnsi"/>
          <w:color w:val="000000"/>
          <w:sz w:val="24"/>
          <w:szCs w:val="24"/>
        </w:rPr>
        <w:t xml:space="preserve">District </w:t>
      </w:r>
      <w:r w:rsidRPr="009B348B">
        <w:rPr>
          <w:rFonts w:asciiTheme="minorHAnsi" w:hAnsiTheme="minorHAnsi" w:cstheme="minorHAnsi"/>
          <w:color w:val="000000"/>
          <w:sz w:val="24"/>
          <w:szCs w:val="24"/>
        </w:rPr>
        <w:t xml:space="preserve">in </w:t>
      </w:r>
      <w:r w:rsidRPr="009B348B">
        <w:rPr>
          <w:rFonts w:asciiTheme="minorHAnsi" w:hAnsiTheme="minorHAnsi" w:cstheme="minorHAnsi"/>
          <w:sz w:val="24"/>
          <w:szCs w:val="24"/>
        </w:rPr>
        <w:t xml:space="preserve">its efforts related to the detection, removal, containment, treatment, and disposal of any Hazardous Material. </w:t>
      </w:r>
    </w:p>
    <w:p w14:paraId="3ECF9542" w14:textId="77777777" w:rsidR="005E1E12" w:rsidRPr="009B348B" w:rsidRDefault="005E1E12" w:rsidP="005E1E12">
      <w:pPr>
        <w:spacing w:line="240" w:lineRule="auto"/>
        <w:ind w:left="720"/>
        <w:rPr>
          <w:rFonts w:asciiTheme="minorHAnsi" w:hAnsiTheme="minorHAnsi" w:cstheme="minorHAnsi"/>
          <w:sz w:val="24"/>
          <w:szCs w:val="24"/>
        </w:rPr>
      </w:pPr>
    </w:p>
    <w:p w14:paraId="3C9DE868" w14:textId="7E2924DF" w:rsidR="005E1E12" w:rsidRPr="009B348B" w:rsidRDefault="005E1E12" w:rsidP="005E1E12">
      <w:pPr>
        <w:numPr>
          <w:ilvl w:val="2"/>
          <w:numId w:val="14"/>
        </w:numPr>
        <w:spacing w:line="240" w:lineRule="auto"/>
        <w:ind w:firstLine="0"/>
        <w:rPr>
          <w:rFonts w:asciiTheme="minorHAnsi" w:hAnsiTheme="minorHAnsi" w:cstheme="minorHAnsi"/>
          <w:sz w:val="24"/>
          <w:szCs w:val="24"/>
        </w:rPr>
      </w:pPr>
      <w:r w:rsidRPr="009B348B">
        <w:rPr>
          <w:rFonts w:asciiTheme="minorHAnsi" w:hAnsiTheme="minorHAnsi" w:cstheme="minorHAnsi"/>
          <w:color w:val="000000"/>
          <w:sz w:val="24"/>
          <w:szCs w:val="24"/>
        </w:rPr>
        <w:t xml:space="preserve">Contractor shall furnish to </w:t>
      </w:r>
      <w:r w:rsidR="003967F1">
        <w:rPr>
          <w:rFonts w:asciiTheme="minorHAnsi" w:hAnsiTheme="minorHAnsi" w:cstheme="minorHAnsi"/>
          <w:color w:val="000000"/>
          <w:sz w:val="24"/>
          <w:szCs w:val="24"/>
        </w:rPr>
        <w:t xml:space="preserve">District </w:t>
      </w:r>
      <w:r w:rsidRPr="009B348B">
        <w:rPr>
          <w:rFonts w:asciiTheme="minorHAnsi" w:hAnsiTheme="minorHAnsi" w:cstheme="minorHAnsi"/>
          <w:color w:val="000000"/>
          <w:sz w:val="24"/>
          <w:szCs w:val="24"/>
        </w:rPr>
        <w:t xml:space="preserve">all </w:t>
      </w:r>
      <w:r w:rsidR="00C32AAF">
        <w:rPr>
          <w:rFonts w:asciiTheme="minorHAnsi" w:hAnsiTheme="minorHAnsi" w:cstheme="minorHAnsi"/>
          <w:color w:val="000000"/>
          <w:sz w:val="24"/>
          <w:szCs w:val="24"/>
        </w:rPr>
        <w:t xml:space="preserve">material safety data sheets </w:t>
      </w:r>
      <w:r w:rsidRPr="009B348B">
        <w:rPr>
          <w:rFonts w:asciiTheme="minorHAnsi" w:hAnsiTheme="minorHAnsi" w:cstheme="minorHAnsi"/>
          <w:color w:val="000000"/>
          <w:sz w:val="24"/>
          <w:szCs w:val="24"/>
        </w:rPr>
        <w:t>or</w:t>
      </w:r>
      <w:r w:rsidR="00C32AAF">
        <w:rPr>
          <w:rFonts w:asciiTheme="minorHAnsi" w:hAnsiTheme="minorHAnsi" w:cstheme="minorHAnsi"/>
          <w:color w:val="000000"/>
          <w:sz w:val="24"/>
          <w:szCs w:val="24"/>
        </w:rPr>
        <w:t xml:space="preserve"> safety data sheets </w:t>
      </w:r>
      <w:r w:rsidRPr="009B348B">
        <w:rPr>
          <w:rFonts w:asciiTheme="minorHAnsi" w:hAnsiTheme="minorHAnsi" w:cstheme="minorHAnsi"/>
          <w:color w:val="000000"/>
          <w:sz w:val="24"/>
          <w:szCs w:val="24"/>
        </w:rPr>
        <w:t xml:space="preserve">on all products or materials used to perform the Services, if required by law or requested by </w:t>
      </w:r>
      <w:r w:rsidR="003967F1">
        <w:rPr>
          <w:rFonts w:asciiTheme="minorHAnsi" w:hAnsiTheme="minorHAnsi" w:cstheme="minorHAnsi"/>
          <w:color w:val="000000"/>
          <w:sz w:val="24"/>
          <w:szCs w:val="24"/>
        </w:rPr>
        <w:t>District</w:t>
      </w:r>
      <w:r w:rsidRPr="009B348B">
        <w:rPr>
          <w:rFonts w:asciiTheme="minorHAnsi" w:hAnsiTheme="minorHAnsi" w:cstheme="minorHAnsi"/>
          <w:color w:val="000000"/>
          <w:sz w:val="24"/>
          <w:szCs w:val="24"/>
        </w:rPr>
        <w:t xml:space="preserve">. </w:t>
      </w:r>
    </w:p>
    <w:p w14:paraId="10E9B90C" w14:textId="77777777" w:rsidR="005E1E12" w:rsidRDefault="005E1E12" w:rsidP="005E1E12">
      <w:pPr>
        <w:tabs>
          <w:tab w:val="left" w:pos="1080"/>
        </w:tabs>
        <w:autoSpaceDE w:val="0"/>
        <w:autoSpaceDN w:val="0"/>
        <w:adjustRightInd w:val="0"/>
        <w:spacing w:after="100" w:afterAutospacing="1" w:line="240" w:lineRule="auto"/>
        <w:ind w:left="0"/>
        <w:contextualSpacing/>
        <w:jc w:val="center"/>
        <w:rPr>
          <w:rFonts w:asciiTheme="minorHAnsi" w:hAnsiTheme="minorHAnsi" w:cstheme="minorHAnsi"/>
          <w:b/>
          <w:sz w:val="24"/>
          <w:szCs w:val="24"/>
        </w:rPr>
      </w:pPr>
    </w:p>
    <w:p w14:paraId="716CBDF9" w14:textId="77777777" w:rsidR="005E1E12" w:rsidRPr="009B348B" w:rsidRDefault="005E1E12" w:rsidP="005E1E12">
      <w:pPr>
        <w:tabs>
          <w:tab w:val="left" w:pos="1080"/>
        </w:tabs>
        <w:autoSpaceDE w:val="0"/>
        <w:autoSpaceDN w:val="0"/>
        <w:adjustRightInd w:val="0"/>
        <w:spacing w:after="100" w:afterAutospacing="1" w:line="240" w:lineRule="auto"/>
        <w:ind w:left="0"/>
        <w:contextualSpacing/>
        <w:jc w:val="center"/>
        <w:rPr>
          <w:rFonts w:asciiTheme="minorHAnsi" w:hAnsiTheme="minorHAnsi" w:cstheme="minorHAnsi"/>
          <w:b/>
          <w:sz w:val="24"/>
          <w:szCs w:val="24"/>
        </w:rPr>
      </w:pPr>
      <w:r w:rsidRPr="009B348B">
        <w:rPr>
          <w:rFonts w:asciiTheme="minorHAnsi" w:hAnsiTheme="minorHAnsi" w:cstheme="minorHAnsi"/>
          <w:b/>
          <w:sz w:val="24"/>
          <w:szCs w:val="24"/>
        </w:rPr>
        <w:t>ARTICLE 5</w:t>
      </w:r>
    </w:p>
    <w:p w14:paraId="73C0F7A2" w14:textId="77777777" w:rsidR="005E1E12" w:rsidRPr="009B348B" w:rsidRDefault="005E1E12" w:rsidP="005E1E12">
      <w:pPr>
        <w:tabs>
          <w:tab w:val="left" w:pos="1080"/>
        </w:tabs>
        <w:autoSpaceDE w:val="0"/>
        <w:autoSpaceDN w:val="0"/>
        <w:adjustRightInd w:val="0"/>
        <w:spacing w:after="100" w:afterAutospacing="1" w:line="240" w:lineRule="auto"/>
        <w:ind w:left="0"/>
        <w:contextualSpacing/>
        <w:jc w:val="center"/>
        <w:rPr>
          <w:rFonts w:asciiTheme="minorHAnsi" w:hAnsiTheme="minorHAnsi" w:cstheme="minorHAnsi"/>
          <w:b/>
          <w:sz w:val="24"/>
          <w:szCs w:val="24"/>
        </w:rPr>
      </w:pPr>
      <w:r w:rsidRPr="009B348B">
        <w:rPr>
          <w:rFonts w:asciiTheme="minorHAnsi" w:hAnsiTheme="minorHAnsi" w:cstheme="minorHAnsi"/>
          <w:b/>
          <w:sz w:val="24"/>
          <w:szCs w:val="24"/>
        </w:rPr>
        <w:t>HUMAN RESOURCES</w:t>
      </w:r>
    </w:p>
    <w:p w14:paraId="4CE8FD8F" w14:textId="77777777" w:rsidR="005E1E12" w:rsidRPr="009B348B" w:rsidRDefault="005E1E12" w:rsidP="005E1E12">
      <w:pPr>
        <w:autoSpaceDE w:val="0"/>
        <w:autoSpaceDN w:val="0"/>
        <w:adjustRightInd w:val="0"/>
        <w:spacing w:after="100" w:afterAutospacing="1" w:line="240" w:lineRule="auto"/>
        <w:ind w:left="0"/>
        <w:contextualSpacing/>
        <w:rPr>
          <w:rFonts w:asciiTheme="minorHAnsi" w:hAnsiTheme="minorHAnsi" w:cstheme="minorHAnsi"/>
          <w:sz w:val="24"/>
          <w:szCs w:val="24"/>
        </w:rPr>
      </w:pPr>
    </w:p>
    <w:p w14:paraId="21542C98" w14:textId="24DDD376" w:rsidR="005E1E12" w:rsidRPr="009B348B" w:rsidRDefault="005E1E12" w:rsidP="005E1E12">
      <w:pPr>
        <w:numPr>
          <w:ilvl w:val="1"/>
          <w:numId w:val="15"/>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Adequacy and Performance:  Contractor shall provide sufficient, appropriately trained management and hourly personnel to ensure efficient and courteous service to customers during all business hours.  Upon the Commencement Date, Contractor shall have, at a minimum, the number and types of employees working in the Facilities that are described in Exhibit </w:t>
      </w:r>
      <w:r w:rsidR="00F31AE8">
        <w:rPr>
          <w:rFonts w:asciiTheme="minorHAnsi" w:hAnsiTheme="minorHAnsi" w:cstheme="minorHAnsi"/>
          <w:sz w:val="24"/>
          <w:szCs w:val="24"/>
        </w:rPr>
        <w:t>B</w:t>
      </w:r>
      <w:r w:rsidRPr="009B348B">
        <w:rPr>
          <w:rFonts w:asciiTheme="minorHAnsi" w:hAnsiTheme="minorHAnsi" w:cstheme="minorHAnsi"/>
          <w:sz w:val="24"/>
          <w:szCs w:val="24"/>
        </w:rPr>
        <w:t xml:space="preserve">.  Contractor agrees to provide </w:t>
      </w:r>
      <w:r w:rsidR="00F31AE8">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with its table of organization and staffing table by the Effective Date and by August 1 of every year of the Term thereafter, and any </w:t>
      </w:r>
      <w:r w:rsidR="003A6B78">
        <w:rPr>
          <w:rFonts w:asciiTheme="minorHAnsi" w:hAnsiTheme="minorHAnsi" w:cstheme="minorHAnsi"/>
          <w:sz w:val="24"/>
          <w:szCs w:val="24"/>
        </w:rPr>
        <w:t xml:space="preserve">other </w:t>
      </w:r>
      <w:r w:rsidRPr="009B348B">
        <w:rPr>
          <w:rFonts w:asciiTheme="minorHAnsi" w:hAnsiTheme="minorHAnsi" w:cstheme="minorHAnsi"/>
          <w:sz w:val="24"/>
          <w:szCs w:val="24"/>
        </w:rPr>
        <w:t xml:space="preserve">time a material change is made.    </w:t>
      </w:r>
    </w:p>
    <w:p w14:paraId="353F8E4C" w14:textId="77777777" w:rsidR="005E1E12" w:rsidRPr="009B348B" w:rsidRDefault="005E1E12" w:rsidP="005E1E12">
      <w:pPr>
        <w:tabs>
          <w:tab w:val="left" w:pos="1080"/>
        </w:tabs>
        <w:autoSpaceDE w:val="0"/>
        <w:autoSpaceDN w:val="0"/>
        <w:adjustRightInd w:val="0"/>
        <w:spacing w:after="100" w:afterAutospacing="1" w:line="240" w:lineRule="auto"/>
        <w:contextualSpacing/>
        <w:rPr>
          <w:rFonts w:asciiTheme="minorHAnsi" w:hAnsiTheme="minorHAnsi" w:cstheme="minorHAnsi"/>
          <w:sz w:val="24"/>
          <w:szCs w:val="24"/>
        </w:rPr>
      </w:pPr>
    </w:p>
    <w:p w14:paraId="6242D399" w14:textId="77777777" w:rsidR="005E1E12" w:rsidRPr="009B348B" w:rsidRDefault="005E1E12" w:rsidP="005E1E12">
      <w:pPr>
        <w:numPr>
          <w:ilvl w:val="1"/>
          <w:numId w:val="15"/>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Employees:  All employees providing Services or managing Facilities will be employees of Contractor, except for Subcontractors or independent contractors as allowed for under this Contract.    </w:t>
      </w:r>
    </w:p>
    <w:p w14:paraId="38BC7431" w14:textId="77777777" w:rsidR="005E1E12" w:rsidRPr="009B348B" w:rsidRDefault="005E1E12" w:rsidP="005E1E12">
      <w:pPr>
        <w:tabs>
          <w:tab w:val="left" w:pos="1080"/>
        </w:tabs>
        <w:autoSpaceDE w:val="0"/>
        <w:autoSpaceDN w:val="0"/>
        <w:adjustRightInd w:val="0"/>
        <w:spacing w:after="100" w:afterAutospacing="1" w:line="240" w:lineRule="auto"/>
        <w:contextualSpacing/>
        <w:rPr>
          <w:rFonts w:asciiTheme="minorHAnsi" w:hAnsiTheme="minorHAnsi" w:cstheme="minorHAnsi"/>
          <w:sz w:val="24"/>
          <w:szCs w:val="24"/>
        </w:rPr>
      </w:pPr>
    </w:p>
    <w:p w14:paraId="30C24CF3" w14:textId="77777777" w:rsidR="005E1E12" w:rsidRPr="009B348B" w:rsidRDefault="005E1E12" w:rsidP="005E1E12">
      <w:pPr>
        <w:numPr>
          <w:ilvl w:val="1"/>
          <w:numId w:val="15"/>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Assignment of Personnel:</w:t>
      </w:r>
    </w:p>
    <w:p w14:paraId="290ED541" w14:textId="77777777" w:rsidR="005E1E12" w:rsidRPr="009B348B" w:rsidRDefault="005E1E12" w:rsidP="005E1E12">
      <w:pPr>
        <w:spacing w:line="240" w:lineRule="auto"/>
        <w:rPr>
          <w:rFonts w:asciiTheme="minorHAnsi" w:hAnsiTheme="minorHAnsi" w:cstheme="minorHAnsi"/>
          <w:sz w:val="24"/>
          <w:szCs w:val="24"/>
        </w:rPr>
      </w:pPr>
    </w:p>
    <w:p w14:paraId="3917E353" w14:textId="64727B02" w:rsidR="005E1E12" w:rsidRPr="009B348B" w:rsidRDefault="005E1E12" w:rsidP="005E1E12">
      <w:pPr>
        <w:pStyle w:val="ListParagraph"/>
        <w:numPr>
          <w:ilvl w:val="2"/>
          <w:numId w:val="15"/>
        </w:numPr>
        <w:tabs>
          <w:tab w:val="left" w:pos="1080"/>
        </w:tabs>
        <w:autoSpaceDE w:val="0"/>
        <w:autoSpaceDN w:val="0"/>
        <w:adjustRightInd w:val="0"/>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Onsite Management:  Contractor shall provide to </w:t>
      </w:r>
      <w:r w:rsidR="00F31AE8">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by the Effective Date and by August 1 of every year of the Term thereafter an organizational chart showing how the Services are managed. The </w:t>
      </w:r>
      <w:r w:rsidR="00F31AE8">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Representative </w:t>
      </w:r>
      <w:r w:rsidR="008F42AD">
        <w:rPr>
          <w:rFonts w:asciiTheme="minorHAnsi" w:hAnsiTheme="minorHAnsi" w:cstheme="minorHAnsi"/>
          <w:sz w:val="24"/>
          <w:szCs w:val="24"/>
        </w:rPr>
        <w:t xml:space="preserve">and the appropriate Campus Representative </w:t>
      </w:r>
      <w:r w:rsidRPr="009B348B">
        <w:rPr>
          <w:rFonts w:asciiTheme="minorHAnsi" w:hAnsiTheme="minorHAnsi" w:cstheme="minorHAnsi"/>
          <w:sz w:val="24"/>
          <w:szCs w:val="24"/>
        </w:rPr>
        <w:t xml:space="preserve">shall be </w:t>
      </w:r>
      <w:r w:rsidR="00F31AE8">
        <w:rPr>
          <w:rFonts w:asciiTheme="minorHAnsi" w:hAnsiTheme="minorHAnsi" w:cstheme="minorHAnsi"/>
          <w:sz w:val="24"/>
          <w:szCs w:val="24"/>
        </w:rPr>
        <w:t xml:space="preserve">promptly </w:t>
      </w:r>
      <w:r w:rsidRPr="009B348B">
        <w:rPr>
          <w:rFonts w:asciiTheme="minorHAnsi" w:hAnsiTheme="minorHAnsi" w:cstheme="minorHAnsi"/>
          <w:sz w:val="24"/>
          <w:szCs w:val="24"/>
        </w:rPr>
        <w:t>notified of any subsequent changes to this structure as they occur</w:t>
      </w:r>
      <w:r w:rsidR="008F42AD">
        <w:rPr>
          <w:rFonts w:asciiTheme="minorHAnsi" w:hAnsiTheme="minorHAnsi" w:cstheme="minorHAnsi"/>
          <w:sz w:val="24"/>
          <w:szCs w:val="24"/>
        </w:rPr>
        <w:t xml:space="preserve"> at a College</w:t>
      </w:r>
      <w:r w:rsidRPr="009B348B">
        <w:rPr>
          <w:rFonts w:asciiTheme="minorHAnsi" w:hAnsiTheme="minorHAnsi" w:cstheme="minorHAnsi"/>
          <w:sz w:val="24"/>
          <w:szCs w:val="24"/>
        </w:rPr>
        <w:t xml:space="preserve">. </w:t>
      </w:r>
    </w:p>
    <w:p w14:paraId="6478B048" w14:textId="77777777" w:rsidR="005E1E12" w:rsidRPr="009B348B" w:rsidRDefault="005E1E12" w:rsidP="005E1E12">
      <w:pPr>
        <w:tabs>
          <w:tab w:val="left" w:pos="1080"/>
        </w:tabs>
        <w:autoSpaceDE w:val="0"/>
        <w:autoSpaceDN w:val="0"/>
        <w:adjustRightInd w:val="0"/>
        <w:spacing w:line="240" w:lineRule="auto"/>
        <w:ind w:left="720"/>
        <w:contextualSpacing/>
        <w:rPr>
          <w:rFonts w:asciiTheme="minorHAnsi" w:hAnsiTheme="minorHAnsi" w:cstheme="minorHAnsi"/>
          <w:sz w:val="24"/>
          <w:szCs w:val="24"/>
        </w:rPr>
      </w:pPr>
    </w:p>
    <w:p w14:paraId="050F9ECA" w14:textId="7170C8C4" w:rsidR="005E1E12" w:rsidRPr="009B348B" w:rsidRDefault="005E1E12" w:rsidP="005E1E12">
      <w:pPr>
        <w:numPr>
          <w:ilvl w:val="2"/>
          <w:numId w:val="15"/>
        </w:numPr>
        <w:tabs>
          <w:tab w:val="left" w:pos="1080"/>
        </w:tabs>
        <w:autoSpaceDE w:val="0"/>
        <w:autoSpaceDN w:val="0"/>
        <w:adjustRightInd w:val="0"/>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Corporate Management:  Contractor’s district, regional, or national managers shall have operations meetings with the </w:t>
      </w:r>
      <w:r w:rsidR="00F31AE8">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Representative </w:t>
      </w:r>
      <w:r w:rsidR="008F42AD">
        <w:rPr>
          <w:rFonts w:asciiTheme="minorHAnsi" w:hAnsiTheme="minorHAnsi" w:cstheme="minorHAnsi"/>
          <w:sz w:val="24"/>
          <w:szCs w:val="24"/>
        </w:rPr>
        <w:t xml:space="preserve">and </w:t>
      </w:r>
      <w:r w:rsidR="00250D81">
        <w:rPr>
          <w:rFonts w:asciiTheme="minorHAnsi" w:hAnsiTheme="minorHAnsi" w:cstheme="minorHAnsi"/>
          <w:sz w:val="24"/>
          <w:szCs w:val="24"/>
        </w:rPr>
        <w:t xml:space="preserve">Campus </w:t>
      </w:r>
      <w:r w:rsidR="00250D81">
        <w:rPr>
          <w:rFonts w:asciiTheme="minorHAnsi" w:hAnsiTheme="minorHAnsi" w:cstheme="minorHAnsi"/>
          <w:sz w:val="24"/>
          <w:szCs w:val="24"/>
        </w:rPr>
        <w:lastRenderedPageBreak/>
        <w:t xml:space="preserve">Representatives </w:t>
      </w:r>
      <w:r w:rsidRPr="009B348B">
        <w:rPr>
          <w:rFonts w:asciiTheme="minorHAnsi" w:hAnsiTheme="minorHAnsi" w:cstheme="minorHAnsi"/>
          <w:sz w:val="24"/>
          <w:szCs w:val="24"/>
        </w:rPr>
        <w:t xml:space="preserve">on at least a quarterly basis to discuss financial results, account operations, and business strategies, as well as any other information pertinent to </w:t>
      </w:r>
      <w:r w:rsidR="00F31AE8">
        <w:rPr>
          <w:rFonts w:asciiTheme="minorHAnsi" w:hAnsiTheme="minorHAnsi" w:cstheme="minorHAnsi"/>
          <w:sz w:val="24"/>
          <w:szCs w:val="24"/>
        </w:rPr>
        <w:t>District’s S</w:t>
      </w:r>
      <w:r w:rsidRPr="009B348B">
        <w:rPr>
          <w:rFonts w:asciiTheme="minorHAnsi" w:hAnsiTheme="minorHAnsi" w:cstheme="minorHAnsi"/>
          <w:sz w:val="24"/>
          <w:szCs w:val="24"/>
        </w:rPr>
        <w:t xml:space="preserve">ervices or Facilities. </w:t>
      </w:r>
    </w:p>
    <w:p w14:paraId="434B5CB0" w14:textId="77777777" w:rsidR="005E1E12" w:rsidRPr="009B348B" w:rsidRDefault="005E1E12" w:rsidP="005E1E12">
      <w:pPr>
        <w:tabs>
          <w:tab w:val="left" w:pos="1080"/>
          <w:tab w:val="left" w:pos="2520"/>
        </w:tabs>
        <w:autoSpaceDE w:val="0"/>
        <w:autoSpaceDN w:val="0"/>
        <w:adjustRightInd w:val="0"/>
        <w:spacing w:line="240" w:lineRule="auto"/>
        <w:ind w:left="1440"/>
        <w:contextualSpacing/>
        <w:rPr>
          <w:rFonts w:asciiTheme="minorHAnsi" w:hAnsiTheme="minorHAnsi" w:cstheme="minorHAnsi"/>
          <w:sz w:val="24"/>
          <w:szCs w:val="24"/>
        </w:rPr>
      </w:pPr>
    </w:p>
    <w:p w14:paraId="3D2F9358" w14:textId="602F1F69" w:rsidR="005E1E12" w:rsidRPr="009B348B" w:rsidRDefault="005E1E12" w:rsidP="005E1E12">
      <w:pPr>
        <w:numPr>
          <w:ilvl w:val="2"/>
          <w:numId w:val="15"/>
        </w:numPr>
        <w:tabs>
          <w:tab w:val="left" w:pos="1080"/>
        </w:tabs>
        <w:autoSpaceDE w:val="0"/>
        <w:autoSpaceDN w:val="0"/>
        <w:adjustRightInd w:val="0"/>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lang w:val="x-none" w:eastAsia="x-none"/>
        </w:rPr>
        <w:t xml:space="preserve">Subcontracting of Managed Services:  Contractor shall notify </w:t>
      </w:r>
      <w:r w:rsidR="00F31AE8">
        <w:rPr>
          <w:rFonts w:asciiTheme="minorHAnsi" w:hAnsiTheme="minorHAnsi" w:cstheme="minorHAnsi"/>
          <w:sz w:val="24"/>
          <w:szCs w:val="24"/>
          <w:lang w:val="x-none" w:eastAsia="x-none"/>
        </w:rPr>
        <w:t xml:space="preserve">District </w:t>
      </w:r>
      <w:r w:rsidRPr="009B348B">
        <w:rPr>
          <w:rFonts w:asciiTheme="minorHAnsi" w:hAnsiTheme="minorHAnsi" w:cstheme="minorHAnsi"/>
          <w:sz w:val="24"/>
          <w:szCs w:val="24"/>
          <w:lang w:val="x-none" w:eastAsia="x-none"/>
        </w:rPr>
        <w:t xml:space="preserve">in advance in writing of any subcontractors Contractor intends to use to perform any services required to be performed by Contractor under this Contract. Contractor will describe in detail any Subcontractor to be used and the work it will perform.  </w:t>
      </w:r>
      <w:r w:rsidR="00F31AE8">
        <w:rPr>
          <w:rFonts w:asciiTheme="minorHAnsi" w:hAnsiTheme="minorHAnsi" w:cstheme="minorHAnsi"/>
          <w:sz w:val="24"/>
          <w:szCs w:val="24"/>
          <w:lang w:val="x-none" w:eastAsia="x-none"/>
        </w:rPr>
        <w:t xml:space="preserve">District </w:t>
      </w:r>
      <w:r w:rsidRPr="009B348B">
        <w:rPr>
          <w:rFonts w:asciiTheme="minorHAnsi" w:hAnsiTheme="minorHAnsi" w:cstheme="minorHAnsi"/>
          <w:sz w:val="24"/>
          <w:szCs w:val="24"/>
          <w:lang w:val="x-none" w:eastAsia="x-none"/>
        </w:rPr>
        <w:t>reserves the right, in its sole discretion, to approve or reject any Subcontractor.  Any and all such services subcontracted to a third party remain Contractor’s responsibility, and the use of a subcontractor shall not relieve Contractor of any of its obligations under the Contract</w:t>
      </w:r>
      <w:r w:rsidRPr="009B348B">
        <w:rPr>
          <w:rFonts w:asciiTheme="minorHAnsi" w:hAnsiTheme="minorHAnsi" w:cstheme="minorHAnsi"/>
          <w:sz w:val="24"/>
          <w:szCs w:val="24"/>
          <w:lang w:eastAsia="x-none"/>
        </w:rPr>
        <w:t xml:space="preserve"> or impose any liability or obligations upon </w:t>
      </w:r>
      <w:r w:rsidR="00F31AE8">
        <w:rPr>
          <w:rFonts w:asciiTheme="minorHAnsi" w:hAnsiTheme="minorHAnsi" w:cstheme="minorHAnsi"/>
          <w:sz w:val="24"/>
          <w:szCs w:val="24"/>
          <w:lang w:eastAsia="x-none"/>
        </w:rPr>
        <w:t xml:space="preserve">District </w:t>
      </w:r>
      <w:r w:rsidRPr="009B348B">
        <w:rPr>
          <w:rFonts w:asciiTheme="minorHAnsi" w:hAnsiTheme="minorHAnsi" w:cstheme="minorHAnsi"/>
          <w:sz w:val="24"/>
          <w:szCs w:val="24"/>
          <w:lang w:eastAsia="x-none"/>
        </w:rPr>
        <w:t>as to such subcontractor</w:t>
      </w:r>
      <w:r w:rsidRPr="009B348B">
        <w:rPr>
          <w:rFonts w:asciiTheme="minorHAnsi" w:hAnsiTheme="minorHAnsi" w:cstheme="minorHAnsi"/>
          <w:sz w:val="24"/>
          <w:szCs w:val="24"/>
          <w:lang w:val="x-none" w:eastAsia="x-none"/>
        </w:rPr>
        <w:t>.</w:t>
      </w:r>
    </w:p>
    <w:p w14:paraId="653474C7" w14:textId="77777777" w:rsidR="005E1E12" w:rsidRPr="009B348B" w:rsidRDefault="005E1E12" w:rsidP="005E1E12">
      <w:pPr>
        <w:tabs>
          <w:tab w:val="left" w:pos="2160"/>
        </w:tabs>
        <w:autoSpaceDE w:val="0"/>
        <w:autoSpaceDN w:val="0"/>
        <w:adjustRightInd w:val="0"/>
        <w:spacing w:after="100" w:afterAutospacing="1" w:line="240" w:lineRule="auto"/>
        <w:ind w:left="720"/>
        <w:contextualSpacing/>
        <w:rPr>
          <w:rFonts w:asciiTheme="minorHAnsi" w:hAnsiTheme="minorHAnsi" w:cstheme="minorHAnsi"/>
          <w:sz w:val="24"/>
          <w:szCs w:val="24"/>
        </w:rPr>
      </w:pPr>
    </w:p>
    <w:p w14:paraId="2870E005" w14:textId="78BF607C" w:rsidR="005E1E12" w:rsidRPr="009B348B" w:rsidRDefault="005E1E12" w:rsidP="005E1E12">
      <w:pPr>
        <w:numPr>
          <w:ilvl w:val="2"/>
          <w:numId w:val="15"/>
        </w:numPr>
        <w:tabs>
          <w:tab w:val="left" w:pos="720"/>
        </w:tabs>
        <w:autoSpaceDE w:val="0"/>
        <w:autoSpaceDN w:val="0"/>
        <w:adjustRightInd w:val="0"/>
        <w:spacing w:after="100" w:afterAutospacing="1"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Assignment of Personnel:  </w:t>
      </w:r>
      <w:r w:rsidR="00F31AE8">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reserves the right to request, with such request not to be unreasonably refused by Contractor, the assignment of Contractor’s personnel to particular activities or to prohibit the assignment of certain Contractor personnel to activities as </w:t>
      </w:r>
      <w:r w:rsidR="00F31AE8">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deems appropriate, provided that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provides such notification in writing and Contractor’s compliance with such request would not violate any applicable law or regulation or enforceable CBA.  </w:t>
      </w:r>
    </w:p>
    <w:p w14:paraId="0D4EDE9C" w14:textId="77777777" w:rsidR="005E1E12" w:rsidRPr="009B348B" w:rsidRDefault="005E1E12" w:rsidP="005E1E12">
      <w:pPr>
        <w:tabs>
          <w:tab w:val="left" w:pos="720"/>
        </w:tabs>
        <w:autoSpaceDE w:val="0"/>
        <w:autoSpaceDN w:val="0"/>
        <w:adjustRightInd w:val="0"/>
        <w:spacing w:after="100" w:afterAutospacing="1" w:line="240" w:lineRule="auto"/>
        <w:ind w:left="720"/>
        <w:contextualSpacing/>
        <w:rPr>
          <w:rFonts w:asciiTheme="minorHAnsi" w:hAnsiTheme="minorHAnsi" w:cstheme="minorHAnsi"/>
          <w:sz w:val="24"/>
          <w:szCs w:val="24"/>
        </w:rPr>
      </w:pPr>
    </w:p>
    <w:p w14:paraId="25BEC264" w14:textId="5EDC6AB0" w:rsidR="005E1E12" w:rsidRPr="009B348B" w:rsidRDefault="005E1E12" w:rsidP="005E1E12">
      <w:pPr>
        <w:numPr>
          <w:ilvl w:val="2"/>
          <w:numId w:val="15"/>
        </w:numPr>
        <w:tabs>
          <w:tab w:val="left" w:pos="720"/>
        </w:tabs>
        <w:autoSpaceDE w:val="0"/>
        <w:autoSpaceDN w:val="0"/>
        <w:adjustRightInd w:val="0"/>
        <w:spacing w:after="100" w:afterAutospacing="1"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Employee Replacement:  </w:t>
      </w:r>
      <w:r w:rsidR="00F31AE8">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reserves the right to require Contractor to remove from </w:t>
      </w:r>
      <w:r w:rsidR="00F31AE8">
        <w:rPr>
          <w:rFonts w:asciiTheme="minorHAnsi" w:hAnsiTheme="minorHAnsi" w:cstheme="minorHAnsi"/>
          <w:sz w:val="24"/>
          <w:szCs w:val="24"/>
        </w:rPr>
        <w:t xml:space="preserve">District’s </w:t>
      </w:r>
      <w:r w:rsidRPr="009B348B">
        <w:rPr>
          <w:rFonts w:asciiTheme="minorHAnsi" w:hAnsiTheme="minorHAnsi" w:cstheme="minorHAnsi"/>
          <w:sz w:val="24"/>
          <w:szCs w:val="24"/>
        </w:rPr>
        <w:t xml:space="preserve">account upon written notice to Contractor any Contractor employee (including managers) who, in </w:t>
      </w:r>
      <w:r w:rsidR="00F31AE8">
        <w:rPr>
          <w:rFonts w:asciiTheme="minorHAnsi" w:hAnsiTheme="minorHAnsi" w:cstheme="minorHAnsi"/>
          <w:sz w:val="24"/>
          <w:szCs w:val="24"/>
        </w:rPr>
        <w:t xml:space="preserve">District’s </w:t>
      </w:r>
      <w:r w:rsidRPr="009B348B">
        <w:rPr>
          <w:rFonts w:asciiTheme="minorHAnsi" w:hAnsiTheme="minorHAnsi" w:cstheme="minorHAnsi"/>
          <w:sz w:val="24"/>
          <w:szCs w:val="24"/>
        </w:rPr>
        <w:t xml:space="preserve">sole discretion, is incapable, uncooperative, or otherwise unacceptable, provided that compliance with such request would not violate any applicable nondiscrimination, employment, or other law or regulation. Such action will not be unreasonably applied by </w:t>
      </w:r>
      <w:r w:rsidR="00F31AE8">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and taken only after consultation with Contractor’s senior management.  </w:t>
      </w:r>
    </w:p>
    <w:p w14:paraId="22344741" w14:textId="77777777" w:rsidR="005E1E12" w:rsidRPr="009B348B" w:rsidRDefault="005E1E12" w:rsidP="005E1E12">
      <w:pPr>
        <w:spacing w:line="240" w:lineRule="auto"/>
        <w:ind w:left="720"/>
        <w:rPr>
          <w:rFonts w:asciiTheme="minorHAnsi" w:hAnsiTheme="minorHAnsi" w:cstheme="minorHAnsi"/>
          <w:sz w:val="24"/>
          <w:szCs w:val="24"/>
        </w:rPr>
      </w:pPr>
    </w:p>
    <w:p w14:paraId="4A9E42AF" w14:textId="0B60C554" w:rsidR="005E1E12" w:rsidRPr="009B348B" w:rsidRDefault="00F31AE8" w:rsidP="005E1E12">
      <w:pPr>
        <w:numPr>
          <w:ilvl w:val="2"/>
          <w:numId w:val="15"/>
        </w:numPr>
        <w:tabs>
          <w:tab w:val="left" w:pos="720"/>
        </w:tabs>
        <w:autoSpaceDE w:val="0"/>
        <w:autoSpaceDN w:val="0"/>
        <w:adjustRightInd w:val="0"/>
        <w:spacing w:after="100" w:afterAutospacing="1" w:line="240" w:lineRule="auto"/>
        <w:ind w:left="720" w:firstLine="0"/>
        <w:contextualSpacing/>
        <w:rPr>
          <w:rFonts w:asciiTheme="minorHAnsi" w:hAnsiTheme="minorHAnsi" w:cstheme="minorHAnsi"/>
          <w:sz w:val="24"/>
          <w:szCs w:val="24"/>
        </w:rPr>
      </w:pPr>
      <w:r>
        <w:rPr>
          <w:rFonts w:asciiTheme="minorHAnsi" w:hAnsiTheme="minorHAnsi" w:cstheme="minorHAnsi"/>
          <w:sz w:val="24"/>
          <w:szCs w:val="24"/>
        </w:rPr>
        <w:t xml:space="preserve">District </w:t>
      </w:r>
      <w:r w:rsidR="005E1E12" w:rsidRPr="009B348B">
        <w:rPr>
          <w:rFonts w:asciiTheme="minorHAnsi" w:hAnsiTheme="minorHAnsi" w:cstheme="minorHAnsi"/>
          <w:sz w:val="24"/>
          <w:szCs w:val="24"/>
        </w:rPr>
        <w:t xml:space="preserve">Indemnification: Without limiting the generality of </w:t>
      </w:r>
      <w:r>
        <w:rPr>
          <w:rFonts w:asciiTheme="minorHAnsi" w:hAnsiTheme="minorHAnsi" w:cstheme="minorHAnsi"/>
          <w:sz w:val="24"/>
          <w:szCs w:val="24"/>
        </w:rPr>
        <w:t xml:space="preserve">District’s </w:t>
      </w:r>
      <w:r w:rsidR="005E1E12" w:rsidRPr="009B348B">
        <w:rPr>
          <w:rFonts w:asciiTheme="minorHAnsi" w:hAnsiTheme="minorHAnsi" w:cstheme="minorHAnsi"/>
          <w:sz w:val="24"/>
          <w:szCs w:val="24"/>
        </w:rPr>
        <w:t xml:space="preserve">indemnification obligations set forth in Article 12 below, </w:t>
      </w:r>
      <w:r>
        <w:rPr>
          <w:rFonts w:asciiTheme="minorHAnsi" w:hAnsiTheme="minorHAnsi" w:cstheme="minorHAnsi"/>
          <w:sz w:val="24"/>
          <w:szCs w:val="24"/>
        </w:rPr>
        <w:t xml:space="preserve">District </w:t>
      </w:r>
      <w:r w:rsidR="005E1E12" w:rsidRPr="009B348B">
        <w:rPr>
          <w:rFonts w:asciiTheme="minorHAnsi" w:hAnsiTheme="minorHAnsi" w:cstheme="minorHAnsi"/>
          <w:sz w:val="24"/>
          <w:szCs w:val="24"/>
        </w:rPr>
        <w:t xml:space="preserve">agrees to indemnify and hold harmless Contractor from losses, damages, and expenses, including reasonable attorneys’ fees, resulting from the non-assignment to or removal from </w:t>
      </w:r>
      <w:r>
        <w:rPr>
          <w:rFonts w:asciiTheme="minorHAnsi" w:hAnsiTheme="minorHAnsi" w:cstheme="minorHAnsi"/>
          <w:sz w:val="24"/>
          <w:szCs w:val="24"/>
        </w:rPr>
        <w:t xml:space="preserve">District’s </w:t>
      </w:r>
      <w:r w:rsidR="005E1E12" w:rsidRPr="009B348B">
        <w:rPr>
          <w:rFonts w:asciiTheme="minorHAnsi" w:hAnsiTheme="minorHAnsi" w:cstheme="minorHAnsi"/>
          <w:sz w:val="24"/>
          <w:szCs w:val="24"/>
        </w:rPr>
        <w:t xml:space="preserve">account of a Contractor’s employee at the request of </w:t>
      </w:r>
      <w:r>
        <w:rPr>
          <w:rFonts w:asciiTheme="minorHAnsi" w:hAnsiTheme="minorHAnsi" w:cstheme="minorHAnsi"/>
          <w:sz w:val="24"/>
          <w:szCs w:val="24"/>
        </w:rPr>
        <w:t xml:space="preserve">District </w:t>
      </w:r>
      <w:r w:rsidR="005E1E12" w:rsidRPr="009B348B">
        <w:rPr>
          <w:rFonts w:asciiTheme="minorHAnsi" w:hAnsiTheme="minorHAnsi" w:cstheme="minorHAnsi"/>
          <w:sz w:val="24"/>
          <w:szCs w:val="24"/>
        </w:rPr>
        <w:t>pursuant to this Article 5, if it is finally determined by a court or administrative tribunal of appropriate jurisdiction that such requested non-assignment or removal was unlawful.</w:t>
      </w:r>
    </w:p>
    <w:p w14:paraId="347104A6" w14:textId="77777777" w:rsidR="005E1E12" w:rsidRPr="009B348B" w:rsidRDefault="005E1E12" w:rsidP="005E1E12">
      <w:pPr>
        <w:tabs>
          <w:tab w:val="left" w:pos="1080"/>
        </w:tabs>
        <w:autoSpaceDE w:val="0"/>
        <w:autoSpaceDN w:val="0"/>
        <w:adjustRightInd w:val="0"/>
        <w:spacing w:after="100" w:afterAutospacing="1" w:line="240" w:lineRule="auto"/>
        <w:contextualSpacing/>
        <w:rPr>
          <w:rFonts w:asciiTheme="minorHAnsi" w:hAnsiTheme="minorHAnsi" w:cstheme="minorHAnsi"/>
          <w:sz w:val="24"/>
          <w:szCs w:val="24"/>
        </w:rPr>
      </w:pPr>
    </w:p>
    <w:p w14:paraId="6ECC1C4F" w14:textId="77777777" w:rsidR="005E1E12" w:rsidRPr="009B348B" w:rsidRDefault="005E1E12" w:rsidP="005E1E12">
      <w:pPr>
        <w:keepNext/>
        <w:numPr>
          <w:ilvl w:val="1"/>
          <w:numId w:val="15"/>
        </w:numPr>
        <w:tabs>
          <w:tab w:val="left" w:pos="1080"/>
        </w:tabs>
        <w:autoSpaceDE w:val="0"/>
        <w:autoSpaceDN w:val="0"/>
        <w:adjustRightInd w:val="0"/>
        <w:spacing w:after="100" w:afterAutospacing="1" w:line="240" w:lineRule="auto"/>
        <w:contextualSpacing/>
        <w:rPr>
          <w:rFonts w:asciiTheme="minorHAnsi" w:hAnsiTheme="minorHAnsi" w:cstheme="minorHAnsi"/>
          <w:sz w:val="24"/>
          <w:szCs w:val="24"/>
        </w:rPr>
      </w:pPr>
      <w:r w:rsidRPr="009B348B">
        <w:rPr>
          <w:rFonts w:asciiTheme="minorHAnsi" w:hAnsiTheme="minorHAnsi" w:cstheme="minorHAnsi"/>
          <w:sz w:val="24"/>
          <w:szCs w:val="24"/>
        </w:rPr>
        <w:t>Facilities Managers:</w:t>
      </w:r>
    </w:p>
    <w:p w14:paraId="2766F1E5" w14:textId="77777777" w:rsidR="005E1E12" w:rsidRPr="009B348B" w:rsidRDefault="005E1E12" w:rsidP="005E1E12">
      <w:pPr>
        <w:tabs>
          <w:tab w:val="left" w:pos="1440"/>
          <w:tab w:val="left" w:pos="2160"/>
        </w:tabs>
        <w:autoSpaceDE w:val="0"/>
        <w:autoSpaceDN w:val="0"/>
        <w:adjustRightInd w:val="0"/>
        <w:spacing w:after="100" w:afterAutospacing="1" w:line="240" w:lineRule="auto"/>
        <w:ind w:left="720"/>
        <w:contextualSpacing/>
        <w:rPr>
          <w:rFonts w:asciiTheme="minorHAnsi" w:hAnsiTheme="minorHAnsi" w:cstheme="minorHAnsi"/>
          <w:sz w:val="24"/>
          <w:szCs w:val="24"/>
        </w:rPr>
      </w:pPr>
    </w:p>
    <w:p w14:paraId="335AA6F3" w14:textId="38AB2632" w:rsidR="005E1E12" w:rsidRPr="009B348B" w:rsidRDefault="005E1E12" w:rsidP="005E1E12">
      <w:pPr>
        <w:numPr>
          <w:ilvl w:val="2"/>
          <w:numId w:val="15"/>
        </w:numPr>
        <w:tabs>
          <w:tab w:val="left" w:pos="1440"/>
          <w:tab w:val="left" w:pos="2160"/>
        </w:tabs>
        <w:autoSpaceDE w:val="0"/>
        <w:autoSpaceDN w:val="0"/>
        <w:adjustRightInd w:val="0"/>
        <w:spacing w:after="100" w:afterAutospacing="1"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Onsite Managers:  Recognizing how critical onsite managers are to Contractor’s success, Contractor shall only assign professionally qualified, experienced managers to the Facilities. The Dining Services Manager’s sole responsibility will be to </w:t>
      </w:r>
      <w:r w:rsidR="00F31AE8">
        <w:rPr>
          <w:rFonts w:asciiTheme="minorHAnsi" w:hAnsiTheme="minorHAnsi" w:cstheme="minorHAnsi"/>
          <w:sz w:val="24"/>
          <w:szCs w:val="24"/>
        </w:rPr>
        <w:t xml:space="preserve">District’s </w:t>
      </w:r>
      <w:r w:rsidRPr="009B348B">
        <w:rPr>
          <w:rFonts w:asciiTheme="minorHAnsi" w:hAnsiTheme="minorHAnsi" w:cstheme="minorHAnsi"/>
          <w:sz w:val="24"/>
          <w:szCs w:val="24"/>
        </w:rPr>
        <w:t>account; he/she will have no other substantial management or supervisory responsibilities for other accounts or businesses of Contractor but may assist with other Contractor activities or events on an occasional basis</w:t>
      </w:r>
      <w:r w:rsidRPr="00257818">
        <w:rPr>
          <w:rFonts w:asciiTheme="minorHAnsi" w:hAnsiTheme="minorHAnsi" w:cstheme="minorHAnsi"/>
          <w:sz w:val="24"/>
          <w:szCs w:val="24"/>
        </w:rPr>
        <w:t xml:space="preserve">. </w:t>
      </w:r>
      <w:r w:rsidRPr="009B348B">
        <w:rPr>
          <w:rFonts w:asciiTheme="minorHAnsi" w:hAnsiTheme="minorHAnsi" w:cstheme="minorHAnsi"/>
          <w:sz w:val="24"/>
          <w:szCs w:val="24"/>
        </w:rPr>
        <w:t xml:space="preserve">Contractor’s managers assigned to </w:t>
      </w:r>
      <w:r w:rsidR="00250D81">
        <w:rPr>
          <w:rFonts w:asciiTheme="minorHAnsi" w:hAnsiTheme="minorHAnsi" w:cstheme="minorHAnsi"/>
          <w:sz w:val="24"/>
          <w:szCs w:val="24"/>
        </w:rPr>
        <w:lastRenderedPageBreak/>
        <w:t xml:space="preserve">a College </w:t>
      </w:r>
      <w:r w:rsidRPr="009B348B">
        <w:rPr>
          <w:rFonts w:asciiTheme="minorHAnsi" w:hAnsiTheme="minorHAnsi" w:cstheme="minorHAnsi"/>
          <w:sz w:val="24"/>
          <w:szCs w:val="24"/>
        </w:rPr>
        <w:t>must be reviewed by th</w:t>
      </w:r>
      <w:r w:rsidR="00250D81">
        <w:rPr>
          <w:rFonts w:asciiTheme="minorHAnsi" w:hAnsiTheme="minorHAnsi" w:cstheme="minorHAnsi"/>
          <w:sz w:val="24"/>
          <w:szCs w:val="24"/>
        </w:rPr>
        <w:t xml:space="preserve">at College’s Campus </w:t>
      </w:r>
      <w:r w:rsidRPr="009B348B">
        <w:rPr>
          <w:rFonts w:asciiTheme="minorHAnsi" w:hAnsiTheme="minorHAnsi" w:cstheme="minorHAnsi"/>
          <w:sz w:val="24"/>
          <w:szCs w:val="24"/>
        </w:rPr>
        <w:t xml:space="preserve">Representative prior to their placement at </w:t>
      </w:r>
      <w:r w:rsidR="00250D81">
        <w:rPr>
          <w:rFonts w:asciiTheme="minorHAnsi" w:hAnsiTheme="minorHAnsi" w:cstheme="minorHAnsi"/>
          <w:sz w:val="24"/>
          <w:szCs w:val="24"/>
        </w:rPr>
        <w:t>the College</w:t>
      </w:r>
      <w:r w:rsidRPr="009B348B">
        <w:rPr>
          <w:rFonts w:asciiTheme="minorHAnsi" w:hAnsiTheme="minorHAnsi" w:cstheme="minorHAnsi"/>
          <w:sz w:val="24"/>
          <w:szCs w:val="24"/>
        </w:rPr>
        <w:t xml:space="preserve">. Subsequent changes to such assignments shall be made by Contractor only after prior consultation with </w:t>
      </w:r>
      <w:r w:rsidR="00250D81">
        <w:rPr>
          <w:rFonts w:asciiTheme="minorHAnsi" w:hAnsiTheme="minorHAnsi" w:cstheme="minorHAnsi"/>
          <w:sz w:val="24"/>
          <w:szCs w:val="24"/>
        </w:rPr>
        <w:t xml:space="preserve">such College’s Campus </w:t>
      </w:r>
      <w:r w:rsidR="00F31AE8">
        <w:rPr>
          <w:rFonts w:asciiTheme="minorHAnsi" w:hAnsiTheme="minorHAnsi" w:cstheme="minorHAnsi"/>
          <w:sz w:val="24"/>
          <w:szCs w:val="24"/>
        </w:rPr>
        <w:t>R</w:t>
      </w:r>
      <w:r w:rsidRPr="009B348B">
        <w:rPr>
          <w:rFonts w:asciiTheme="minorHAnsi" w:hAnsiTheme="minorHAnsi" w:cstheme="minorHAnsi"/>
          <w:sz w:val="24"/>
          <w:szCs w:val="24"/>
        </w:rPr>
        <w:t xml:space="preserve">epresentative, with termination by Contractor, voluntary resignation by </w:t>
      </w:r>
      <w:r w:rsidR="00182AA0">
        <w:rPr>
          <w:rFonts w:asciiTheme="minorHAnsi" w:hAnsiTheme="minorHAnsi" w:cstheme="minorHAnsi"/>
          <w:sz w:val="24"/>
          <w:szCs w:val="24"/>
        </w:rPr>
        <w:t>such m</w:t>
      </w:r>
      <w:r w:rsidRPr="009B348B">
        <w:rPr>
          <w:rFonts w:asciiTheme="minorHAnsi" w:hAnsiTheme="minorHAnsi" w:cstheme="minorHAnsi"/>
          <w:sz w:val="24"/>
          <w:szCs w:val="24"/>
        </w:rPr>
        <w:t xml:space="preserve">anager, or other event outside Contractor’s reasonable control that prevents </w:t>
      </w:r>
      <w:r w:rsidR="00182AA0">
        <w:rPr>
          <w:rFonts w:asciiTheme="minorHAnsi" w:hAnsiTheme="minorHAnsi" w:cstheme="minorHAnsi"/>
          <w:sz w:val="24"/>
          <w:szCs w:val="24"/>
        </w:rPr>
        <w:t>such</w:t>
      </w:r>
      <w:r w:rsidRPr="009B348B">
        <w:rPr>
          <w:rFonts w:asciiTheme="minorHAnsi" w:hAnsiTheme="minorHAnsi" w:cstheme="minorHAnsi"/>
          <w:sz w:val="24"/>
          <w:szCs w:val="24"/>
        </w:rPr>
        <w:t xml:space="preserve"> </w:t>
      </w:r>
      <w:r w:rsidR="00182AA0">
        <w:rPr>
          <w:rFonts w:asciiTheme="minorHAnsi" w:hAnsiTheme="minorHAnsi" w:cstheme="minorHAnsi"/>
          <w:sz w:val="24"/>
          <w:szCs w:val="24"/>
        </w:rPr>
        <w:t>m</w:t>
      </w:r>
      <w:r w:rsidRPr="009B348B">
        <w:rPr>
          <w:rFonts w:asciiTheme="minorHAnsi" w:hAnsiTheme="minorHAnsi" w:cstheme="minorHAnsi"/>
          <w:sz w:val="24"/>
          <w:szCs w:val="24"/>
        </w:rPr>
        <w:t xml:space="preserve">anager from working at </w:t>
      </w:r>
      <w:r w:rsidR="00F31AE8">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excepted. </w:t>
      </w:r>
      <w:r w:rsidR="00AA418B">
        <w:rPr>
          <w:rFonts w:asciiTheme="minorHAnsi" w:hAnsiTheme="minorHAnsi" w:cstheme="minorHAnsi"/>
          <w:sz w:val="24"/>
          <w:szCs w:val="24"/>
        </w:rPr>
        <w:t xml:space="preserve">Each </w:t>
      </w:r>
      <w:r w:rsidR="00250D81">
        <w:rPr>
          <w:rFonts w:asciiTheme="minorHAnsi" w:hAnsiTheme="minorHAnsi" w:cstheme="minorHAnsi"/>
          <w:sz w:val="24"/>
          <w:szCs w:val="24"/>
        </w:rPr>
        <w:t xml:space="preserve">Campus Representative </w:t>
      </w:r>
      <w:r w:rsidRPr="009B348B">
        <w:rPr>
          <w:rFonts w:asciiTheme="minorHAnsi" w:hAnsiTheme="minorHAnsi" w:cstheme="minorHAnsi"/>
          <w:sz w:val="24"/>
          <w:szCs w:val="24"/>
        </w:rPr>
        <w:t>reserves the right to approve or disapprove of the qualifications needed for any onsite managerial position</w:t>
      </w:r>
      <w:r w:rsidR="00250D81">
        <w:rPr>
          <w:rFonts w:asciiTheme="minorHAnsi" w:hAnsiTheme="minorHAnsi" w:cstheme="minorHAnsi"/>
          <w:sz w:val="24"/>
          <w:szCs w:val="24"/>
        </w:rPr>
        <w:t xml:space="preserve"> at their College</w:t>
      </w:r>
      <w:r w:rsidRPr="009B348B">
        <w:rPr>
          <w:rFonts w:asciiTheme="minorHAnsi" w:hAnsiTheme="minorHAnsi" w:cstheme="minorHAnsi"/>
          <w:sz w:val="24"/>
          <w:szCs w:val="24"/>
        </w:rPr>
        <w:t xml:space="preserve">. Contractor shall have the management plan described in Exhibit </w:t>
      </w:r>
      <w:r w:rsidR="00F31AE8">
        <w:rPr>
          <w:rFonts w:asciiTheme="minorHAnsi" w:hAnsiTheme="minorHAnsi" w:cstheme="minorHAnsi"/>
          <w:sz w:val="24"/>
          <w:szCs w:val="24"/>
        </w:rPr>
        <w:t>B</w:t>
      </w:r>
      <w:r w:rsidRPr="009B348B">
        <w:rPr>
          <w:rFonts w:asciiTheme="minorHAnsi" w:hAnsiTheme="minorHAnsi" w:cstheme="minorHAnsi"/>
          <w:sz w:val="24"/>
          <w:szCs w:val="24"/>
        </w:rPr>
        <w:t xml:space="preserve"> in place by the Commencement Date. </w:t>
      </w:r>
    </w:p>
    <w:p w14:paraId="37C37A11" w14:textId="77777777" w:rsidR="005E1E12" w:rsidRPr="009B348B" w:rsidRDefault="005E1E12" w:rsidP="005E1E12">
      <w:pPr>
        <w:tabs>
          <w:tab w:val="left" w:pos="1440"/>
          <w:tab w:val="left" w:pos="2160"/>
        </w:tabs>
        <w:autoSpaceDE w:val="0"/>
        <w:autoSpaceDN w:val="0"/>
        <w:adjustRightInd w:val="0"/>
        <w:spacing w:after="100" w:afterAutospacing="1" w:line="240" w:lineRule="auto"/>
        <w:ind w:left="720"/>
        <w:contextualSpacing/>
        <w:rPr>
          <w:rFonts w:asciiTheme="minorHAnsi" w:hAnsiTheme="minorHAnsi" w:cstheme="minorHAnsi"/>
          <w:sz w:val="24"/>
          <w:szCs w:val="24"/>
        </w:rPr>
      </w:pPr>
    </w:p>
    <w:p w14:paraId="612EA415" w14:textId="77777777" w:rsidR="005E1E12" w:rsidRPr="009B348B" w:rsidRDefault="005E1E12" w:rsidP="005E1E12">
      <w:pPr>
        <w:numPr>
          <w:ilvl w:val="2"/>
          <w:numId w:val="15"/>
        </w:numPr>
        <w:tabs>
          <w:tab w:val="left" w:pos="1440"/>
          <w:tab w:val="left" w:pos="2160"/>
        </w:tabs>
        <w:autoSpaceDE w:val="0"/>
        <w:autoSpaceDN w:val="0"/>
        <w:adjustRightInd w:val="0"/>
        <w:spacing w:after="100" w:afterAutospacing="1" w:line="240" w:lineRule="auto"/>
        <w:ind w:left="720" w:firstLine="0"/>
        <w:contextualSpacing/>
        <w:rPr>
          <w:rFonts w:asciiTheme="minorHAnsi" w:hAnsiTheme="minorHAnsi" w:cstheme="minorHAnsi"/>
          <w:sz w:val="24"/>
          <w:szCs w:val="24"/>
        </w:rPr>
      </w:pPr>
      <w:r w:rsidRPr="009B348B">
        <w:rPr>
          <w:rFonts w:asciiTheme="minorHAnsi" w:hAnsiTheme="minorHAnsi" w:cstheme="minorHAnsi"/>
          <w:color w:val="1D1D1D"/>
          <w:sz w:val="24"/>
          <w:szCs w:val="24"/>
        </w:rPr>
        <w:t xml:space="preserve">Onsite Supervision:  </w:t>
      </w:r>
    </w:p>
    <w:p w14:paraId="5559A586" w14:textId="77777777" w:rsidR="005E1E12" w:rsidRPr="009B348B" w:rsidRDefault="005E1E12" w:rsidP="005E1E12">
      <w:pPr>
        <w:tabs>
          <w:tab w:val="left" w:pos="1440"/>
          <w:tab w:val="left" w:pos="2160"/>
        </w:tabs>
        <w:autoSpaceDE w:val="0"/>
        <w:autoSpaceDN w:val="0"/>
        <w:adjustRightInd w:val="0"/>
        <w:spacing w:after="100" w:afterAutospacing="1" w:line="240" w:lineRule="auto"/>
        <w:ind w:left="1800"/>
        <w:contextualSpacing/>
        <w:rPr>
          <w:rFonts w:asciiTheme="minorHAnsi" w:hAnsiTheme="minorHAnsi" w:cstheme="minorHAnsi"/>
          <w:sz w:val="24"/>
          <w:szCs w:val="24"/>
        </w:rPr>
      </w:pPr>
    </w:p>
    <w:p w14:paraId="6B2FF519" w14:textId="77777777" w:rsidR="005E1E12" w:rsidRPr="009B348B" w:rsidRDefault="005E1E12" w:rsidP="005E1E12">
      <w:pPr>
        <w:numPr>
          <w:ilvl w:val="3"/>
          <w:numId w:val="15"/>
        </w:numPr>
        <w:tabs>
          <w:tab w:val="left" w:pos="1440"/>
          <w:tab w:val="left" w:pos="2160"/>
        </w:tabs>
        <w:autoSpaceDE w:val="0"/>
        <w:autoSpaceDN w:val="0"/>
        <w:adjustRightInd w:val="0"/>
        <w:spacing w:after="100" w:afterAutospacing="1" w:line="240" w:lineRule="auto"/>
        <w:ind w:left="1080" w:firstLine="0"/>
        <w:contextualSpacing/>
        <w:rPr>
          <w:rFonts w:asciiTheme="minorHAnsi" w:hAnsiTheme="minorHAnsi" w:cstheme="minorHAnsi"/>
          <w:sz w:val="24"/>
          <w:szCs w:val="24"/>
        </w:rPr>
      </w:pPr>
      <w:r w:rsidRPr="009B348B">
        <w:rPr>
          <w:rFonts w:asciiTheme="minorHAnsi" w:hAnsiTheme="minorHAnsi" w:cstheme="minorHAnsi"/>
          <w:color w:val="1D1D1D"/>
          <w:sz w:val="24"/>
          <w:szCs w:val="24"/>
        </w:rPr>
        <w:t xml:space="preserve">Contractor shall always provide adequate and expert onsite supervision of its employees providing the Services. Contractor shall ensure that critical positions (those necessary to open the Facilities and operate the Services) have adequate back-up employees to call in to cover for absenteeism.  </w:t>
      </w:r>
    </w:p>
    <w:p w14:paraId="29DA9DBE" w14:textId="77777777" w:rsidR="005E1E12" w:rsidRPr="009B348B" w:rsidRDefault="005E1E12" w:rsidP="005E1E12">
      <w:pPr>
        <w:tabs>
          <w:tab w:val="left" w:pos="1440"/>
          <w:tab w:val="left" w:pos="2160"/>
        </w:tabs>
        <w:autoSpaceDE w:val="0"/>
        <w:autoSpaceDN w:val="0"/>
        <w:adjustRightInd w:val="0"/>
        <w:spacing w:after="100" w:afterAutospacing="1" w:line="240" w:lineRule="auto"/>
        <w:ind w:left="1080"/>
        <w:contextualSpacing/>
        <w:rPr>
          <w:rFonts w:asciiTheme="minorHAnsi" w:hAnsiTheme="minorHAnsi" w:cstheme="minorHAnsi"/>
          <w:sz w:val="24"/>
          <w:szCs w:val="24"/>
        </w:rPr>
      </w:pPr>
    </w:p>
    <w:p w14:paraId="42E25DF6" w14:textId="77777777" w:rsidR="005E1E12" w:rsidRPr="009B348B" w:rsidRDefault="005E1E12" w:rsidP="005E1E12">
      <w:pPr>
        <w:numPr>
          <w:ilvl w:val="3"/>
          <w:numId w:val="15"/>
        </w:numPr>
        <w:tabs>
          <w:tab w:val="left" w:pos="1440"/>
          <w:tab w:val="left" w:pos="2160"/>
        </w:tabs>
        <w:autoSpaceDE w:val="0"/>
        <w:autoSpaceDN w:val="0"/>
        <w:adjustRightInd w:val="0"/>
        <w:spacing w:after="100" w:afterAutospacing="1" w:line="240" w:lineRule="auto"/>
        <w:ind w:left="108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Contractor’s supervisors shall be visible in the Front-of-the-House areas of the Facilities during mealtimes to engage with customers, monitor operations, and quickly resolve any service issues.   </w:t>
      </w:r>
    </w:p>
    <w:p w14:paraId="013B7B57" w14:textId="77777777" w:rsidR="005E1E12" w:rsidRPr="009B348B" w:rsidRDefault="005E1E12" w:rsidP="005E1E12">
      <w:pPr>
        <w:tabs>
          <w:tab w:val="left" w:pos="1440"/>
          <w:tab w:val="left" w:pos="2160"/>
        </w:tabs>
        <w:autoSpaceDE w:val="0"/>
        <w:autoSpaceDN w:val="0"/>
        <w:adjustRightInd w:val="0"/>
        <w:spacing w:after="100" w:afterAutospacing="1" w:line="240" w:lineRule="auto"/>
        <w:ind w:left="1080"/>
        <w:contextualSpacing/>
        <w:rPr>
          <w:rFonts w:asciiTheme="minorHAnsi" w:hAnsiTheme="minorHAnsi" w:cstheme="minorHAnsi"/>
          <w:sz w:val="24"/>
          <w:szCs w:val="24"/>
        </w:rPr>
      </w:pPr>
    </w:p>
    <w:p w14:paraId="61F76B55" w14:textId="2498C3C4" w:rsidR="005E1E12" w:rsidRPr="009B348B" w:rsidRDefault="005E1E12" w:rsidP="005E1E12">
      <w:pPr>
        <w:numPr>
          <w:ilvl w:val="3"/>
          <w:numId w:val="15"/>
        </w:numPr>
        <w:tabs>
          <w:tab w:val="left" w:pos="1440"/>
          <w:tab w:val="left" w:pos="2160"/>
        </w:tabs>
        <w:autoSpaceDE w:val="0"/>
        <w:autoSpaceDN w:val="0"/>
        <w:adjustRightInd w:val="0"/>
        <w:spacing w:after="100" w:afterAutospacing="1" w:line="240" w:lineRule="auto"/>
        <w:ind w:left="1080" w:firstLine="0"/>
        <w:contextualSpacing/>
        <w:rPr>
          <w:rFonts w:asciiTheme="minorHAnsi" w:hAnsiTheme="minorHAnsi" w:cstheme="minorHAnsi"/>
          <w:sz w:val="24"/>
          <w:szCs w:val="24"/>
        </w:rPr>
      </w:pPr>
      <w:r w:rsidRPr="009B348B">
        <w:rPr>
          <w:rFonts w:asciiTheme="minorHAnsi" w:eastAsia="Arial" w:hAnsiTheme="minorHAnsi" w:cstheme="minorHAnsi"/>
          <w:color w:val="1D1D1D"/>
          <w:sz w:val="24"/>
          <w:szCs w:val="24"/>
        </w:rPr>
        <w:t xml:space="preserve">In </w:t>
      </w:r>
      <w:r w:rsidRPr="009B348B">
        <w:rPr>
          <w:rFonts w:asciiTheme="minorHAnsi" w:hAnsiTheme="minorHAnsi" w:cstheme="minorHAnsi"/>
          <w:color w:val="1D1D1D"/>
          <w:sz w:val="24"/>
          <w:szCs w:val="24"/>
        </w:rPr>
        <w:t xml:space="preserve">addition to the supervision of all Services, Contractor’s onsite management shall become familiar with </w:t>
      </w:r>
      <w:r w:rsidR="00F31AE8">
        <w:rPr>
          <w:rFonts w:asciiTheme="minorHAnsi" w:hAnsiTheme="minorHAnsi" w:cstheme="minorHAnsi"/>
          <w:color w:val="1D1D1D"/>
          <w:sz w:val="24"/>
          <w:szCs w:val="24"/>
        </w:rPr>
        <w:t xml:space="preserve">District’s </w:t>
      </w:r>
      <w:r w:rsidRPr="009B348B">
        <w:rPr>
          <w:rFonts w:asciiTheme="minorHAnsi" w:hAnsiTheme="minorHAnsi" w:cstheme="minorHAnsi"/>
          <w:color w:val="1D1D1D"/>
          <w:sz w:val="24"/>
          <w:szCs w:val="24"/>
        </w:rPr>
        <w:t xml:space="preserve">emergency, fire, and disaster plans and perform any assigned duties as may be reasonably required by </w:t>
      </w:r>
      <w:r w:rsidR="00F31AE8">
        <w:rPr>
          <w:rFonts w:asciiTheme="minorHAnsi" w:hAnsiTheme="minorHAnsi" w:cstheme="minorHAnsi"/>
          <w:color w:val="1D1D1D"/>
          <w:sz w:val="24"/>
          <w:szCs w:val="24"/>
        </w:rPr>
        <w:t>District</w:t>
      </w:r>
      <w:r w:rsidRPr="009B348B">
        <w:rPr>
          <w:rFonts w:asciiTheme="minorHAnsi" w:hAnsiTheme="minorHAnsi" w:cstheme="minorHAnsi"/>
          <w:color w:val="1D1D1D"/>
          <w:sz w:val="24"/>
          <w:szCs w:val="24"/>
        </w:rPr>
        <w:t>, to the extent such duties apply to the Services or Facilities.</w:t>
      </w:r>
    </w:p>
    <w:p w14:paraId="6BDD7498" w14:textId="77777777" w:rsidR="005E1E12" w:rsidRPr="009B348B" w:rsidRDefault="005E1E12" w:rsidP="005E1E12">
      <w:pPr>
        <w:tabs>
          <w:tab w:val="left" w:pos="1440"/>
          <w:tab w:val="left" w:pos="2160"/>
        </w:tabs>
        <w:autoSpaceDE w:val="0"/>
        <w:autoSpaceDN w:val="0"/>
        <w:adjustRightInd w:val="0"/>
        <w:spacing w:after="100" w:afterAutospacing="1" w:line="240" w:lineRule="auto"/>
        <w:ind w:left="720"/>
        <w:contextualSpacing/>
        <w:rPr>
          <w:rFonts w:asciiTheme="minorHAnsi" w:hAnsiTheme="minorHAnsi" w:cstheme="minorHAnsi"/>
          <w:sz w:val="24"/>
          <w:szCs w:val="24"/>
        </w:rPr>
      </w:pPr>
    </w:p>
    <w:p w14:paraId="29CED2EC" w14:textId="77777777" w:rsidR="005E1E12" w:rsidRPr="00C2367C" w:rsidRDefault="005E1E12" w:rsidP="005E1E12">
      <w:pPr>
        <w:numPr>
          <w:ilvl w:val="2"/>
          <w:numId w:val="15"/>
        </w:numPr>
        <w:tabs>
          <w:tab w:val="left" w:pos="720"/>
          <w:tab w:val="left" w:pos="1080"/>
        </w:tabs>
        <w:autoSpaceDE w:val="0"/>
        <w:autoSpaceDN w:val="0"/>
        <w:adjustRightInd w:val="0"/>
        <w:spacing w:line="240" w:lineRule="auto"/>
        <w:ind w:left="720" w:firstLine="0"/>
        <w:contextualSpacing/>
        <w:rPr>
          <w:rFonts w:asciiTheme="minorHAnsi" w:hAnsiTheme="minorHAnsi" w:cstheme="minorHAnsi"/>
          <w:sz w:val="24"/>
          <w:szCs w:val="24"/>
        </w:rPr>
      </w:pPr>
      <w:r w:rsidRPr="00C2367C">
        <w:rPr>
          <w:rFonts w:asciiTheme="minorHAnsi" w:hAnsiTheme="minorHAnsi" w:cstheme="minorHAnsi"/>
          <w:sz w:val="24"/>
          <w:szCs w:val="24"/>
        </w:rPr>
        <w:t xml:space="preserve">Campus Life Engagement:  </w:t>
      </w:r>
    </w:p>
    <w:p w14:paraId="7E7E6A31" w14:textId="77777777" w:rsidR="005E1E12" w:rsidRPr="00C2367C" w:rsidRDefault="005E1E12" w:rsidP="005E1E12">
      <w:pPr>
        <w:tabs>
          <w:tab w:val="left" w:pos="720"/>
          <w:tab w:val="left" w:pos="1080"/>
        </w:tabs>
        <w:autoSpaceDE w:val="0"/>
        <w:autoSpaceDN w:val="0"/>
        <w:adjustRightInd w:val="0"/>
        <w:spacing w:line="240" w:lineRule="auto"/>
        <w:ind w:left="720"/>
        <w:contextualSpacing/>
        <w:rPr>
          <w:rFonts w:asciiTheme="minorHAnsi" w:hAnsiTheme="minorHAnsi" w:cstheme="minorHAnsi"/>
          <w:sz w:val="24"/>
          <w:szCs w:val="24"/>
        </w:rPr>
      </w:pPr>
    </w:p>
    <w:p w14:paraId="52BCDE6C" w14:textId="55761BF7" w:rsidR="005E1E12" w:rsidRPr="00C2367C" w:rsidRDefault="005E1E12" w:rsidP="005E1E12">
      <w:pPr>
        <w:numPr>
          <w:ilvl w:val="3"/>
          <w:numId w:val="15"/>
        </w:numPr>
        <w:tabs>
          <w:tab w:val="left" w:pos="720"/>
          <w:tab w:val="left" w:pos="1080"/>
        </w:tabs>
        <w:autoSpaceDE w:val="0"/>
        <w:autoSpaceDN w:val="0"/>
        <w:adjustRightInd w:val="0"/>
        <w:spacing w:line="240" w:lineRule="auto"/>
        <w:ind w:left="1080" w:firstLine="0"/>
        <w:contextualSpacing/>
        <w:rPr>
          <w:rFonts w:asciiTheme="minorHAnsi" w:hAnsiTheme="minorHAnsi" w:cstheme="minorHAnsi"/>
          <w:sz w:val="24"/>
          <w:szCs w:val="24"/>
        </w:rPr>
      </w:pPr>
      <w:r w:rsidRPr="00C2367C">
        <w:rPr>
          <w:rFonts w:asciiTheme="minorHAnsi" w:hAnsiTheme="minorHAnsi" w:cstheme="minorHAnsi"/>
          <w:sz w:val="24"/>
          <w:szCs w:val="24"/>
        </w:rPr>
        <w:t xml:space="preserve">Onsite Managers’ Engagement: Contractor’s onsite management, especially the Dining Services Manager, shall, to </w:t>
      </w:r>
      <w:r w:rsidR="00F31AE8" w:rsidRPr="00C2367C">
        <w:rPr>
          <w:rFonts w:asciiTheme="minorHAnsi" w:hAnsiTheme="minorHAnsi" w:cstheme="minorHAnsi"/>
          <w:sz w:val="24"/>
          <w:szCs w:val="24"/>
        </w:rPr>
        <w:t xml:space="preserve">District’s </w:t>
      </w:r>
      <w:r w:rsidRPr="00C2367C">
        <w:rPr>
          <w:rFonts w:asciiTheme="minorHAnsi" w:hAnsiTheme="minorHAnsi" w:cstheme="minorHAnsi"/>
          <w:sz w:val="24"/>
          <w:szCs w:val="24"/>
        </w:rPr>
        <w:t xml:space="preserve">reasonable satisfaction, become involved in the academic, cultural, and social activities of </w:t>
      </w:r>
      <w:r w:rsidR="00250D81">
        <w:rPr>
          <w:rFonts w:asciiTheme="minorHAnsi" w:hAnsiTheme="minorHAnsi" w:cstheme="minorHAnsi"/>
          <w:sz w:val="24"/>
          <w:szCs w:val="24"/>
        </w:rPr>
        <w:t>each College</w:t>
      </w:r>
      <w:r w:rsidRPr="00C2367C">
        <w:rPr>
          <w:rFonts w:asciiTheme="minorHAnsi" w:hAnsiTheme="minorHAnsi" w:cstheme="minorHAnsi"/>
          <w:sz w:val="24"/>
          <w:szCs w:val="24"/>
        </w:rPr>
        <w:t xml:space="preserve">, helping to promote such events through the dining program to the extent practical.  Contractor’s managers shall, to </w:t>
      </w:r>
      <w:r w:rsidR="00250D81">
        <w:rPr>
          <w:rFonts w:asciiTheme="minorHAnsi" w:hAnsiTheme="minorHAnsi" w:cstheme="minorHAnsi"/>
          <w:sz w:val="24"/>
          <w:szCs w:val="24"/>
        </w:rPr>
        <w:t xml:space="preserve">Campus Representatives’ </w:t>
      </w:r>
      <w:r w:rsidRPr="00C2367C">
        <w:rPr>
          <w:rFonts w:asciiTheme="minorHAnsi" w:hAnsiTheme="minorHAnsi" w:cstheme="minorHAnsi"/>
          <w:sz w:val="24"/>
          <w:szCs w:val="24"/>
        </w:rPr>
        <w:t xml:space="preserve">reasonable satisfaction, engage </w:t>
      </w:r>
      <w:r w:rsidR="00250D81">
        <w:rPr>
          <w:rFonts w:asciiTheme="minorHAnsi" w:hAnsiTheme="minorHAnsi" w:cstheme="minorHAnsi"/>
          <w:sz w:val="24"/>
          <w:szCs w:val="24"/>
        </w:rPr>
        <w:t xml:space="preserve">in each College’s </w:t>
      </w:r>
      <w:r w:rsidRPr="00C2367C">
        <w:rPr>
          <w:rFonts w:asciiTheme="minorHAnsi" w:hAnsiTheme="minorHAnsi" w:cstheme="minorHAnsi"/>
          <w:sz w:val="24"/>
          <w:szCs w:val="24"/>
        </w:rPr>
        <w:t>academic, administrative, and student leadership to establish effective working relationships and solve concerns or problems related to the Services</w:t>
      </w:r>
      <w:r w:rsidR="00250D81">
        <w:rPr>
          <w:rFonts w:asciiTheme="minorHAnsi" w:hAnsiTheme="minorHAnsi" w:cstheme="minorHAnsi"/>
          <w:sz w:val="24"/>
          <w:szCs w:val="24"/>
        </w:rPr>
        <w:t xml:space="preserve"> at each College</w:t>
      </w:r>
      <w:r w:rsidRPr="00C2367C">
        <w:rPr>
          <w:rFonts w:asciiTheme="minorHAnsi" w:hAnsiTheme="minorHAnsi" w:cstheme="minorHAnsi"/>
          <w:sz w:val="24"/>
          <w:szCs w:val="24"/>
        </w:rPr>
        <w:t xml:space="preserve">.  The frequency and duration of these meetings will be mutually established by the Dining Services Manager and </w:t>
      </w:r>
      <w:r w:rsidR="00250D81">
        <w:rPr>
          <w:rFonts w:asciiTheme="minorHAnsi" w:hAnsiTheme="minorHAnsi" w:cstheme="minorHAnsi"/>
          <w:sz w:val="24"/>
          <w:szCs w:val="24"/>
        </w:rPr>
        <w:t xml:space="preserve">Campus </w:t>
      </w:r>
      <w:r w:rsidRPr="00C2367C">
        <w:rPr>
          <w:rFonts w:asciiTheme="minorHAnsi" w:hAnsiTheme="minorHAnsi" w:cstheme="minorHAnsi"/>
          <w:sz w:val="24"/>
          <w:szCs w:val="24"/>
        </w:rPr>
        <w:t>Representative</w:t>
      </w:r>
      <w:r w:rsidR="00250D81">
        <w:rPr>
          <w:rFonts w:asciiTheme="minorHAnsi" w:hAnsiTheme="minorHAnsi" w:cstheme="minorHAnsi"/>
          <w:sz w:val="24"/>
          <w:szCs w:val="24"/>
        </w:rPr>
        <w:t>s</w:t>
      </w:r>
      <w:r w:rsidRPr="00C2367C">
        <w:rPr>
          <w:rFonts w:asciiTheme="minorHAnsi" w:hAnsiTheme="minorHAnsi" w:cstheme="minorHAnsi"/>
          <w:sz w:val="24"/>
          <w:szCs w:val="24"/>
        </w:rPr>
        <w:t xml:space="preserve">. </w:t>
      </w:r>
    </w:p>
    <w:p w14:paraId="32ADC28E" w14:textId="77777777" w:rsidR="005E1E12" w:rsidRPr="00C2367C" w:rsidRDefault="005E1E12" w:rsidP="005E1E12">
      <w:pPr>
        <w:tabs>
          <w:tab w:val="left" w:pos="720"/>
          <w:tab w:val="left" w:pos="1080"/>
        </w:tabs>
        <w:autoSpaceDE w:val="0"/>
        <w:autoSpaceDN w:val="0"/>
        <w:adjustRightInd w:val="0"/>
        <w:spacing w:line="240" w:lineRule="auto"/>
        <w:ind w:left="1080"/>
        <w:contextualSpacing/>
        <w:rPr>
          <w:rFonts w:asciiTheme="minorHAnsi" w:hAnsiTheme="minorHAnsi" w:cstheme="minorHAnsi"/>
          <w:sz w:val="24"/>
          <w:szCs w:val="24"/>
        </w:rPr>
      </w:pPr>
    </w:p>
    <w:p w14:paraId="5824955D" w14:textId="0BB9EE87" w:rsidR="005E1E12" w:rsidRPr="00C2367C" w:rsidRDefault="00702A37" w:rsidP="005E1E12">
      <w:pPr>
        <w:numPr>
          <w:ilvl w:val="3"/>
          <w:numId w:val="15"/>
        </w:numPr>
        <w:tabs>
          <w:tab w:val="left" w:pos="720"/>
          <w:tab w:val="left" w:pos="1080"/>
        </w:tabs>
        <w:autoSpaceDE w:val="0"/>
        <w:autoSpaceDN w:val="0"/>
        <w:adjustRightInd w:val="0"/>
        <w:spacing w:line="240" w:lineRule="auto"/>
        <w:ind w:left="1080" w:firstLine="0"/>
        <w:contextualSpacing/>
        <w:rPr>
          <w:rFonts w:asciiTheme="minorHAnsi" w:hAnsiTheme="minorHAnsi" w:cstheme="minorHAnsi"/>
          <w:sz w:val="24"/>
          <w:szCs w:val="24"/>
        </w:rPr>
      </w:pPr>
      <w:r w:rsidRPr="00C2367C">
        <w:rPr>
          <w:rFonts w:asciiTheme="minorHAnsi" w:eastAsia="Arial" w:hAnsiTheme="minorHAnsi" w:cstheme="minorHAnsi"/>
          <w:sz w:val="24"/>
          <w:szCs w:val="24"/>
        </w:rPr>
        <w:t>College Stakeholders</w:t>
      </w:r>
      <w:r w:rsidR="005E1E12" w:rsidRPr="00C2367C">
        <w:rPr>
          <w:rFonts w:asciiTheme="minorHAnsi" w:eastAsia="Arial" w:hAnsiTheme="minorHAnsi" w:cstheme="minorHAnsi"/>
          <w:sz w:val="24"/>
          <w:szCs w:val="24"/>
        </w:rPr>
        <w:t xml:space="preserve"> Meetings: Contractor’s managers shall meet </w:t>
      </w:r>
      <w:r w:rsidRPr="00C2367C">
        <w:rPr>
          <w:rFonts w:asciiTheme="minorHAnsi" w:eastAsia="Arial" w:hAnsiTheme="minorHAnsi" w:cstheme="minorHAnsi"/>
          <w:sz w:val="24"/>
          <w:szCs w:val="24"/>
        </w:rPr>
        <w:t>with each College</w:t>
      </w:r>
      <w:r w:rsidR="00553C7A" w:rsidRPr="00C2367C">
        <w:rPr>
          <w:rFonts w:asciiTheme="minorHAnsi" w:eastAsia="Arial" w:hAnsiTheme="minorHAnsi" w:cstheme="minorHAnsi"/>
          <w:sz w:val="24"/>
          <w:szCs w:val="24"/>
        </w:rPr>
        <w:t>’</w:t>
      </w:r>
      <w:r w:rsidRPr="00C2367C">
        <w:rPr>
          <w:rFonts w:asciiTheme="minorHAnsi" w:eastAsia="Arial" w:hAnsiTheme="minorHAnsi" w:cstheme="minorHAnsi"/>
          <w:sz w:val="24"/>
          <w:szCs w:val="24"/>
        </w:rPr>
        <w:t>s</w:t>
      </w:r>
      <w:r w:rsidR="00F31AE8" w:rsidRPr="00C2367C">
        <w:rPr>
          <w:rFonts w:asciiTheme="minorHAnsi" w:eastAsia="Arial" w:hAnsiTheme="minorHAnsi" w:cstheme="minorHAnsi"/>
          <w:sz w:val="24"/>
          <w:szCs w:val="24"/>
        </w:rPr>
        <w:t xml:space="preserve"> </w:t>
      </w:r>
      <w:r w:rsidR="005E1E12" w:rsidRPr="00C2367C">
        <w:rPr>
          <w:rFonts w:asciiTheme="minorHAnsi" w:eastAsia="Arial" w:hAnsiTheme="minorHAnsi" w:cstheme="minorHAnsi"/>
          <w:sz w:val="24"/>
          <w:szCs w:val="24"/>
        </w:rPr>
        <w:t xml:space="preserve">dining services </w:t>
      </w:r>
      <w:r w:rsidR="00553C7A" w:rsidRPr="00C2367C">
        <w:rPr>
          <w:rFonts w:asciiTheme="minorHAnsi" w:eastAsia="Arial" w:hAnsiTheme="minorHAnsi" w:cstheme="minorHAnsi"/>
          <w:sz w:val="24"/>
          <w:szCs w:val="24"/>
        </w:rPr>
        <w:t xml:space="preserve">stakeholders </w:t>
      </w:r>
      <w:r w:rsidR="005E1E12" w:rsidRPr="00C2367C">
        <w:rPr>
          <w:rFonts w:asciiTheme="minorHAnsi" w:eastAsia="Arial" w:hAnsiTheme="minorHAnsi" w:cstheme="minorHAnsi"/>
          <w:sz w:val="24"/>
          <w:szCs w:val="24"/>
        </w:rPr>
        <w:t xml:space="preserve">committee </w:t>
      </w:r>
      <w:r w:rsidR="00553C7A" w:rsidRPr="00C2367C">
        <w:rPr>
          <w:rFonts w:asciiTheme="minorHAnsi" w:eastAsia="Arial" w:hAnsiTheme="minorHAnsi" w:cstheme="minorHAnsi"/>
          <w:sz w:val="24"/>
          <w:szCs w:val="24"/>
        </w:rPr>
        <w:t>on a schedule determined by each College</w:t>
      </w:r>
      <w:r w:rsidRPr="00C2367C">
        <w:rPr>
          <w:rFonts w:asciiTheme="minorHAnsi" w:eastAsia="Arial" w:hAnsiTheme="minorHAnsi" w:cstheme="minorHAnsi"/>
          <w:sz w:val="24"/>
          <w:szCs w:val="24"/>
        </w:rPr>
        <w:t xml:space="preserve">. </w:t>
      </w:r>
      <w:r w:rsidR="00C2367C">
        <w:rPr>
          <w:rFonts w:asciiTheme="minorHAnsi" w:eastAsia="Arial" w:hAnsiTheme="minorHAnsi" w:cstheme="minorHAnsi"/>
          <w:sz w:val="24"/>
          <w:szCs w:val="24"/>
        </w:rPr>
        <w:t xml:space="preserve">The composition of each College’s </w:t>
      </w:r>
      <w:r w:rsidR="001249EB">
        <w:rPr>
          <w:rFonts w:asciiTheme="minorHAnsi" w:eastAsia="Arial" w:hAnsiTheme="minorHAnsi" w:cstheme="minorHAnsi"/>
          <w:sz w:val="24"/>
          <w:szCs w:val="24"/>
        </w:rPr>
        <w:t>committee will be determined by each College with input from Contractor.</w:t>
      </w:r>
    </w:p>
    <w:p w14:paraId="6D22E9BE" w14:textId="77777777" w:rsidR="00553C7A" w:rsidRPr="00C2367C" w:rsidRDefault="00553C7A" w:rsidP="00553C7A">
      <w:pPr>
        <w:tabs>
          <w:tab w:val="left" w:pos="720"/>
          <w:tab w:val="left" w:pos="1080"/>
        </w:tabs>
        <w:autoSpaceDE w:val="0"/>
        <w:autoSpaceDN w:val="0"/>
        <w:adjustRightInd w:val="0"/>
        <w:spacing w:line="240" w:lineRule="auto"/>
        <w:ind w:left="0"/>
        <w:contextualSpacing/>
        <w:rPr>
          <w:rFonts w:asciiTheme="minorHAnsi" w:hAnsiTheme="minorHAnsi" w:cstheme="minorHAnsi"/>
          <w:sz w:val="24"/>
          <w:szCs w:val="24"/>
        </w:rPr>
      </w:pPr>
    </w:p>
    <w:p w14:paraId="0E82F3B2" w14:textId="4CDF38E9" w:rsidR="005E1E12" w:rsidRPr="009B348B" w:rsidRDefault="00553C7A" w:rsidP="005E1E12">
      <w:pPr>
        <w:numPr>
          <w:ilvl w:val="3"/>
          <w:numId w:val="15"/>
        </w:numPr>
        <w:tabs>
          <w:tab w:val="left" w:pos="720"/>
          <w:tab w:val="left" w:pos="1080"/>
        </w:tabs>
        <w:autoSpaceDE w:val="0"/>
        <w:autoSpaceDN w:val="0"/>
        <w:adjustRightInd w:val="0"/>
        <w:spacing w:line="240" w:lineRule="auto"/>
        <w:ind w:left="1080" w:firstLine="0"/>
        <w:contextualSpacing/>
        <w:rPr>
          <w:rFonts w:asciiTheme="minorHAnsi" w:hAnsiTheme="minorHAnsi" w:cstheme="minorHAnsi"/>
          <w:sz w:val="24"/>
          <w:szCs w:val="24"/>
        </w:rPr>
      </w:pPr>
      <w:bookmarkStart w:id="43" w:name="_Hlk132703839"/>
      <w:r w:rsidRPr="00C2367C">
        <w:rPr>
          <w:rFonts w:asciiTheme="minorHAnsi" w:hAnsiTheme="minorHAnsi" w:cstheme="minorHAnsi"/>
          <w:sz w:val="24"/>
          <w:szCs w:val="24"/>
        </w:rPr>
        <w:t>Diversity</w:t>
      </w:r>
      <w:r w:rsidR="005E1E12" w:rsidRPr="00C2367C">
        <w:rPr>
          <w:rFonts w:asciiTheme="minorHAnsi" w:hAnsiTheme="minorHAnsi" w:cstheme="minorHAnsi"/>
          <w:sz w:val="24"/>
          <w:szCs w:val="24"/>
        </w:rPr>
        <w:t xml:space="preserve">, </w:t>
      </w:r>
      <w:r w:rsidRPr="00C2367C">
        <w:rPr>
          <w:rFonts w:asciiTheme="minorHAnsi" w:hAnsiTheme="minorHAnsi" w:cstheme="minorHAnsi"/>
          <w:sz w:val="24"/>
          <w:szCs w:val="24"/>
        </w:rPr>
        <w:t>Equity</w:t>
      </w:r>
      <w:r w:rsidR="005E1E12" w:rsidRPr="00C2367C">
        <w:rPr>
          <w:rFonts w:asciiTheme="minorHAnsi" w:hAnsiTheme="minorHAnsi" w:cstheme="minorHAnsi"/>
          <w:sz w:val="24"/>
          <w:szCs w:val="24"/>
        </w:rPr>
        <w:t xml:space="preserve">, and Inclusion: Contractor must be an active and resourceful partner in furthering </w:t>
      </w:r>
      <w:r w:rsidR="00F31AE8" w:rsidRPr="00C2367C">
        <w:rPr>
          <w:rFonts w:asciiTheme="minorHAnsi" w:hAnsiTheme="minorHAnsi" w:cstheme="minorHAnsi"/>
          <w:sz w:val="24"/>
          <w:szCs w:val="24"/>
        </w:rPr>
        <w:t xml:space="preserve">District’s </w:t>
      </w:r>
      <w:r w:rsidR="001249EB">
        <w:rPr>
          <w:rFonts w:asciiTheme="minorHAnsi" w:hAnsiTheme="minorHAnsi" w:cstheme="minorHAnsi"/>
          <w:sz w:val="24"/>
          <w:szCs w:val="24"/>
        </w:rPr>
        <w:t xml:space="preserve">diversity, </w:t>
      </w:r>
      <w:r w:rsidR="005E1E12" w:rsidRPr="00C2367C">
        <w:rPr>
          <w:rFonts w:asciiTheme="minorHAnsi" w:hAnsiTheme="minorHAnsi" w:cstheme="minorHAnsi"/>
          <w:sz w:val="24"/>
          <w:szCs w:val="24"/>
        </w:rPr>
        <w:t>equity, and inclusion (“D</w:t>
      </w:r>
      <w:r w:rsidRPr="00C2367C">
        <w:rPr>
          <w:rFonts w:asciiTheme="minorHAnsi" w:hAnsiTheme="minorHAnsi" w:cstheme="minorHAnsi"/>
          <w:sz w:val="24"/>
          <w:szCs w:val="24"/>
        </w:rPr>
        <w:t>E</w:t>
      </w:r>
      <w:r w:rsidR="005E1E12" w:rsidRPr="00C2367C">
        <w:rPr>
          <w:rFonts w:asciiTheme="minorHAnsi" w:hAnsiTheme="minorHAnsi" w:cstheme="minorHAnsi"/>
          <w:sz w:val="24"/>
          <w:szCs w:val="24"/>
        </w:rPr>
        <w:t xml:space="preserve">I”) </w:t>
      </w:r>
      <w:r w:rsidR="005E1E12" w:rsidRPr="00C2367C">
        <w:rPr>
          <w:rFonts w:asciiTheme="minorHAnsi" w:hAnsiTheme="minorHAnsi" w:cstheme="minorHAnsi"/>
          <w:sz w:val="24"/>
          <w:szCs w:val="24"/>
        </w:rPr>
        <w:lastRenderedPageBreak/>
        <w:t xml:space="preserve">efforts.  </w:t>
      </w:r>
      <w:r w:rsidR="00F31AE8" w:rsidRPr="00C2367C">
        <w:rPr>
          <w:rFonts w:asciiTheme="minorHAnsi" w:hAnsiTheme="minorHAnsi" w:cstheme="minorHAnsi"/>
          <w:sz w:val="24"/>
          <w:szCs w:val="24"/>
        </w:rPr>
        <w:t xml:space="preserve">District </w:t>
      </w:r>
      <w:r w:rsidR="005E1E12" w:rsidRPr="00C2367C">
        <w:rPr>
          <w:rFonts w:asciiTheme="minorHAnsi" w:hAnsiTheme="minorHAnsi" w:cstheme="minorHAnsi"/>
          <w:sz w:val="24"/>
          <w:szCs w:val="24"/>
        </w:rPr>
        <w:t>believes its dining program has a significant role to play in these efforts through</w:t>
      </w:r>
      <w:r w:rsidR="005E1E12" w:rsidRPr="009B348B">
        <w:rPr>
          <w:rFonts w:asciiTheme="minorHAnsi" w:hAnsiTheme="minorHAnsi" w:cstheme="minorHAnsi"/>
          <w:sz w:val="24"/>
          <w:szCs w:val="24"/>
        </w:rPr>
        <w:t xml:space="preserve"> employee hiring, training, promotion, and retention; food procurement and sourcing efforts that are sustainable and culturally authentic; student programming related to nutrition, health, and wellness; and creating welcoming and safe dining spaces for all, especially marginalized and underrepresented populations. </w:t>
      </w:r>
      <w:r w:rsidR="00F31AE8">
        <w:rPr>
          <w:rFonts w:asciiTheme="minorHAnsi" w:hAnsiTheme="minorHAnsi" w:cstheme="minorHAnsi"/>
          <w:sz w:val="24"/>
          <w:szCs w:val="24"/>
        </w:rPr>
        <w:t xml:space="preserve">Upon the Commencement Date, Contractor is </w:t>
      </w:r>
      <w:r w:rsidR="005E1E12" w:rsidRPr="009B348B">
        <w:rPr>
          <w:rFonts w:asciiTheme="minorHAnsi" w:hAnsiTheme="minorHAnsi" w:cstheme="minorHAnsi"/>
          <w:sz w:val="24"/>
          <w:szCs w:val="24"/>
        </w:rPr>
        <w:t>expected to have policies or procedures that explicitly ban disrespectful behavior, discrimination, bullying, or harassment based on the following nine protected characteristics: age, disability, gender reassignment, marriage and civil partnership, pregnancy and maternity, race, religion or belief, sex, and sexual orientation.</w:t>
      </w:r>
      <w:r w:rsidR="005E1E12">
        <w:rPr>
          <w:rFonts w:asciiTheme="minorHAnsi" w:hAnsiTheme="minorHAnsi" w:cstheme="minorHAnsi"/>
          <w:sz w:val="24"/>
          <w:szCs w:val="24"/>
        </w:rPr>
        <w:t xml:space="preserve"> </w:t>
      </w:r>
    </w:p>
    <w:p w14:paraId="50CB9E26" w14:textId="77777777" w:rsidR="005E1E12" w:rsidRPr="009B348B" w:rsidRDefault="005E1E12" w:rsidP="005E1E12">
      <w:pPr>
        <w:tabs>
          <w:tab w:val="left" w:pos="720"/>
          <w:tab w:val="left" w:pos="1080"/>
        </w:tabs>
        <w:autoSpaceDE w:val="0"/>
        <w:autoSpaceDN w:val="0"/>
        <w:adjustRightInd w:val="0"/>
        <w:spacing w:line="240" w:lineRule="auto"/>
        <w:ind w:left="1080"/>
        <w:contextualSpacing/>
        <w:rPr>
          <w:rFonts w:asciiTheme="minorHAnsi" w:hAnsiTheme="minorHAnsi" w:cstheme="minorHAnsi"/>
          <w:sz w:val="24"/>
          <w:szCs w:val="24"/>
          <w:highlight w:val="yellow"/>
        </w:rPr>
      </w:pPr>
      <w:r w:rsidRPr="009B348B">
        <w:rPr>
          <w:rFonts w:asciiTheme="minorHAnsi" w:hAnsiTheme="minorHAnsi" w:cstheme="minorHAnsi"/>
          <w:sz w:val="24"/>
          <w:szCs w:val="24"/>
        </w:rPr>
        <w:tab/>
      </w:r>
      <w:r w:rsidRPr="009B348B">
        <w:rPr>
          <w:rFonts w:asciiTheme="minorHAnsi" w:hAnsiTheme="minorHAnsi" w:cstheme="minorHAnsi"/>
          <w:sz w:val="24"/>
          <w:szCs w:val="24"/>
        </w:rPr>
        <w:tab/>
      </w:r>
    </w:p>
    <w:bookmarkEnd w:id="43"/>
    <w:p w14:paraId="2E7EF145" w14:textId="3DFF5184" w:rsidR="005E1E12" w:rsidRPr="009B348B" w:rsidRDefault="005E1E12" w:rsidP="005E1E12">
      <w:pPr>
        <w:numPr>
          <w:ilvl w:val="1"/>
          <w:numId w:val="15"/>
        </w:numPr>
        <w:tabs>
          <w:tab w:val="left" w:pos="1080"/>
        </w:tabs>
        <w:autoSpaceDE w:val="0"/>
        <w:autoSpaceDN w:val="0"/>
        <w:adjustRightInd w:val="0"/>
        <w:spacing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Availability of Senior Corporate Management:  Contractor agrees to have one of its senior corporate managers available to meet with the </w:t>
      </w:r>
      <w:r w:rsidR="00F31AE8">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Representative within three (3) Business Days of a </w:t>
      </w:r>
      <w:r w:rsidR="00F31AE8">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request to discuss and resolve important concerns related to the management of the Facilities or provision of </w:t>
      </w:r>
      <w:r w:rsidR="00716016">
        <w:rPr>
          <w:rFonts w:asciiTheme="minorHAnsi" w:hAnsiTheme="minorHAnsi" w:cstheme="minorHAnsi"/>
          <w:sz w:val="24"/>
          <w:szCs w:val="24"/>
        </w:rPr>
        <w:t xml:space="preserve">the </w:t>
      </w:r>
      <w:r w:rsidRPr="009B348B">
        <w:rPr>
          <w:rFonts w:asciiTheme="minorHAnsi" w:hAnsiTheme="minorHAnsi" w:cstheme="minorHAnsi"/>
          <w:sz w:val="24"/>
          <w:szCs w:val="24"/>
        </w:rPr>
        <w:t>Services.</w:t>
      </w:r>
    </w:p>
    <w:p w14:paraId="56FAB942" w14:textId="77777777" w:rsidR="005E1E12" w:rsidRPr="009B348B" w:rsidRDefault="005E1E12" w:rsidP="005E1E12">
      <w:pPr>
        <w:tabs>
          <w:tab w:val="left" w:pos="1080"/>
          <w:tab w:val="left" w:pos="2160"/>
        </w:tabs>
        <w:autoSpaceDE w:val="0"/>
        <w:autoSpaceDN w:val="0"/>
        <w:adjustRightInd w:val="0"/>
        <w:spacing w:after="100" w:afterAutospacing="1" w:line="240" w:lineRule="auto"/>
        <w:contextualSpacing/>
        <w:rPr>
          <w:rFonts w:asciiTheme="minorHAnsi" w:hAnsiTheme="minorHAnsi" w:cstheme="minorHAnsi"/>
          <w:sz w:val="24"/>
          <w:szCs w:val="24"/>
        </w:rPr>
      </w:pPr>
    </w:p>
    <w:p w14:paraId="6BA206F8" w14:textId="0292F086" w:rsidR="005E1E12" w:rsidRPr="009B348B" w:rsidRDefault="005E1E12" w:rsidP="005E1E12">
      <w:pPr>
        <w:numPr>
          <w:ilvl w:val="1"/>
          <w:numId w:val="15"/>
        </w:numPr>
        <w:tabs>
          <w:tab w:val="left" w:pos="1080"/>
          <w:tab w:val="left" w:pos="216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Salaries and Benefits:  As part of its commitment to fair and just wages, </w:t>
      </w:r>
      <w:r w:rsidR="00F31AE8">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expects Contractor and all its approved Subcontractors to abide by all applicable compensation laws and pay wages comparable or superior to employees working at similar positions within the region.  Contractor shall </w:t>
      </w:r>
      <w:r>
        <w:rPr>
          <w:rFonts w:asciiTheme="minorHAnsi" w:hAnsiTheme="minorHAnsi" w:cstheme="minorHAnsi"/>
          <w:sz w:val="24"/>
          <w:szCs w:val="24"/>
        </w:rPr>
        <w:t xml:space="preserve">as of the Commencement Date and </w:t>
      </w:r>
      <w:r w:rsidRPr="009B348B">
        <w:rPr>
          <w:rFonts w:asciiTheme="minorHAnsi" w:hAnsiTheme="minorHAnsi" w:cstheme="minorHAnsi"/>
          <w:sz w:val="24"/>
          <w:szCs w:val="24"/>
        </w:rPr>
        <w:t>throughout the Term pay</w:t>
      </w:r>
      <w:r>
        <w:rPr>
          <w:rFonts w:asciiTheme="minorHAnsi" w:hAnsiTheme="minorHAnsi" w:cstheme="minorHAnsi"/>
          <w:sz w:val="24"/>
          <w:szCs w:val="24"/>
        </w:rPr>
        <w:t xml:space="preserve"> Contractor’s </w:t>
      </w:r>
      <w:r w:rsidRPr="009B348B">
        <w:rPr>
          <w:rFonts w:asciiTheme="minorHAnsi" w:hAnsiTheme="minorHAnsi" w:cstheme="minorHAnsi"/>
          <w:sz w:val="24"/>
          <w:szCs w:val="24"/>
        </w:rPr>
        <w:t xml:space="preserve">hourly workers assigned to </w:t>
      </w:r>
      <w:r w:rsidR="00F31AE8">
        <w:rPr>
          <w:rFonts w:asciiTheme="minorHAnsi" w:hAnsiTheme="minorHAnsi" w:cstheme="minorHAnsi"/>
          <w:sz w:val="24"/>
          <w:szCs w:val="24"/>
        </w:rPr>
        <w:t xml:space="preserve">District </w:t>
      </w:r>
      <w:r>
        <w:rPr>
          <w:rFonts w:asciiTheme="minorHAnsi" w:hAnsiTheme="minorHAnsi" w:cstheme="minorHAnsi"/>
          <w:sz w:val="24"/>
          <w:szCs w:val="24"/>
        </w:rPr>
        <w:t xml:space="preserve">at least </w:t>
      </w:r>
      <w:r w:rsidR="00F31AE8">
        <w:rPr>
          <w:rFonts w:asciiTheme="minorHAnsi" w:hAnsiTheme="minorHAnsi" w:cstheme="minorHAnsi"/>
          <w:sz w:val="24"/>
          <w:szCs w:val="24"/>
        </w:rPr>
        <w:t xml:space="preserve">the </w:t>
      </w:r>
      <w:r w:rsidR="00DB44A0">
        <w:rPr>
          <w:rFonts w:asciiTheme="minorHAnsi" w:hAnsiTheme="minorHAnsi" w:cstheme="minorHAnsi"/>
          <w:sz w:val="24"/>
          <w:szCs w:val="24"/>
        </w:rPr>
        <w:t xml:space="preserve">minimum </w:t>
      </w:r>
      <w:r>
        <w:rPr>
          <w:rFonts w:asciiTheme="minorHAnsi" w:hAnsiTheme="minorHAnsi" w:cstheme="minorHAnsi"/>
          <w:sz w:val="24"/>
          <w:szCs w:val="24"/>
        </w:rPr>
        <w:t>straight-time wage</w:t>
      </w:r>
      <w:r w:rsidR="00F31AE8">
        <w:rPr>
          <w:rFonts w:asciiTheme="minorHAnsi" w:hAnsiTheme="minorHAnsi" w:cstheme="minorHAnsi"/>
          <w:sz w:val="24"/>
          <w:szCs w:val="24"/>
        </w:rPr>
        <w:t xml:space="preserve"> </w:t>
      </w:r>
      <w:r w:rsidR="00DB44A0">
        <w:rPr>
          <w:rFonts w:asciiTheme="minorHAnsi" w:hAnsiTheme="minorHAnsi" w:cstheme="minorHAnsi"/>
          <w:sz w:val="24"/>
          <w:szCs w:val="24"/>
        </w:rPr>
        <w:t xml:space="preserve">as required by the State of California or local government, whichever is higher. </w:t>
      </w:r>
      <w:r>
        <w:rPr>
          <w:rFonts w:asciiTheme="minorHAnsi" w:hAnsiTheme="minorHAnsi" w:cstheme="minorHAnsi"/>
          <w:sz w:val="24"/>
          <w:szCs w:val="24"/>
        </w:rPr>
        <w:t xml:space="preserve">Contractor </w:t>
      </w:r>
      <w:r w:rsidRPr="00817766">
        <w:rPr>
          <w:rFonts w:asciiTheme="minorHAnsi" w:hAnsiTheme="minorHAnsi" w:cstheme="minorHAnsi"/>
          <w:sz w:val="24"/>
          <w:szCs w:val="24"/>
        </w:rPr>
        <w:t xml:space="preserve">shall </w:t>
      </w:r>
      <w:r>
        <w:rPr>
          <w:rFonts w:asciiTheme="minorHAnsi" w:hAnsiTheme="minorHAnsi" w:cstheme="minorHAnsi"/>
          <w:sz w:val="24"/>
          <w:szCs w:val="24"/>
        </w:rPr>
        <w:t xml:space="preserve">also </w:t>
      </w:r>
      <w:r w:rsidRPr="00817766">
        <w:rPr>
          <w:rFonts w:asciiTheme="minorHAnsi" w:hAnsiTheme="minorHAnsi" w:cstheme="minorHAnsi"/>
          <w:sz w:val="24"/>
          <w:szCs w:val="24"/>
        </w:rPr>
        <w:t xml:space="preserve">as of the Commencement Date and throughout the Term </w:t>
      </w:r>
      <w:r>
        <w:rPr>
          <w:rFonts w:asciiTheme="minorHAnsi" w:hAnsiTheme="minorHAnsi" w:cstheme="minorHAnsi"/>
          <w:sz w:val="24"/>
          <w:szCs w:val="24"/>
        </w:rPr>
        <w:t xml:space="preserve">require Subcontractors to </w:t>
      </w:r>
      <w:r w:rsidRPr="00817766">
        <w:rPr>
          <w:rFonts w:asciiTheme="minorHAnsi" w:hAnsiTheme="minorHAnsi" w:cstheme="minorHAnsi"/>
          <w:sz w:val="24"/>
          <w:szCs w:val="24"/>
        </w:rPr>
        <w:t xml:space="preserve">pay </w:t>
      </w:r>
      <w:r>
        <w:rPr>
          <w:rFonts w:asciiTheme="minorHAnsi" w:hAnsiTheme="minorHAnsi" w:cstheme="minorHAnsi"/>
          <w:sz w:val="24"/>
          <w:szCs w:val="24"/>
        </w:rPr>
        <w:t xml:space="preserve">Subcontractors’ </w:t>
      </w:r>
      <w:r w:rsidRPr="00817766">
        <w:rPr>
          <w:rFonts w:asciiTheme="minorHAnsi" w:hAnsiTheme="minorHAnsi" w:cstheme="minorHAnsi"/>
          <w:sz w:val="24"/>
          <w:szCs w:val="24"/>
        </w:rPr>
        <w:t xml:space="preserve">hourly workers assigned to </w:t>
      </w:r>
      <w:r w:rsidR="00F31AE8">
        <w:rPr>
          <w:rFonts w:asciiTheme="minorHAnsi" w:hAnsiTheme="minorHAnsi" w:cstheme="minorHAnsi"/>
          <w:sz w:val="24"/>
          <w:szCs w:val="24"/>
        </w:rPr>
        <w:t>District a</w:t>
      </w:r>
      <w:r w:rsidRPr="00817766">
        <w:rPr>
          <w:rFonts w:asciiTheme="minorHAnsi" w:hAnsiTheme="minorHAnsi" w:cstheme="minorHAnsi"/>
          <w:sz w:val="24"/>
          <w:szCs w:val="24"/>
        </w:rPr>
        <w:t xml:space="preserve">t least the </w:t>
      </w:r>
      <w:r w:rsidR="00DB44A0">
        <w:rPr>
          <w:rFonts w:asciiTheme="minorHAnsi" w:hAnsiTheme="minorHAnsi" w:cstheme="minorHAnsi"/>
          <w:sz w:val="24"/>
          <w:szCs w:val="24"/>
        </w:rPr>
        <w:t xml:space="preserve">minimum </w:t>
      </w:r>
      <w:r w:rsidRPr="00817766">
        <w:rPr>
          <w:rFonts w:asciiTheme="minorHAnsi" w:hAnsiTheme="minorHAnsi" w:cstheme="minorHAnsi"/>
          <w:sz w:val="24"/>
          <w:szCs w:val="24"/>
        </w:rPr>
        <w:t xml:space="preserve">straight-time </w:t>
      </w:r>
      <w:r>
        <w:rPr>
          <w:rFonts w:asciiTheme="minorHAnsi" w:hAnsiTheme="minorHAnsi" w:cstheme="minorHAnsi"/>
          <w:sz w:val="24"/>
          <w:szCs w:val="24"/>
        </w:rPr>
        <w:t xml:space="preserve">rate </w:t>
      </w:r>
      <w:r w:rsidR="00DB44A0">
        <w:rPr>
          <w:rFonts w:asciiTheme="minorHAnsi" w:hAnsiTheme="minorHAnsi" w:cstheme="minorHAnsi"/>
          <w:sz w:val="24"/>
          <w:szCs w:val="24"/>
        </w:rPr>
        <w:t xml:space="preserve">as required by the State of California or local government, whichever is higher. </w:t>
      </w:r>
      <w:r w:rsidRPr="009B348B">
        <w:rPr>
          <w:rFonts w:asciiTheme="minorHAnsi" w:hAnsiTheme="minorHAnsi" w:cstheme="minorHAnsi"/>
          <w:sz w:val="24"/>
          <w:szCs w:val="24"/>
        </w:rPr>
        <w:t xml:space="preserve">Contractor </w:t>
      </w:r>
      <w:r>
        <w:rPr>
          <w:rFonts w:asciiTheme="minorHAnsi" w:hAnsiTheme="minorHAnsi" w:cstheme="minorHAnsi"/>
          <w:sz w:val="24"/>
          <w:szCs w:val="24"/>
        </w:rPr>
        <w:t xml:space="preserve">and Subcontractors </w:t>
      </w:r>
      <w:r w:rsidRPr="009B348B">
        <w:rPr>
          <w:rFonts w:asciiTheme="minorHAnsi" w:hAnsiTheme="minorHAnsi" w:cstheme="minorHAnsi"/>
          <w:sz w:val="24"/>
          <w:szCs w:val="24"/>
        </w:rPr>
        <w:t xml:space="preserve">shall not make any substantial change in the salaries or benefits of </w:t>
      </w:r>
      <w:r>
        <w:rPr>
          <w:rFonts w:asciiTheme="minorHAnsi" w:hAnsiTheme="minorHAnsi" w:cstheme="minorHAnsi"/>
          <w:sz w:val="24"/>
          <w:szCs w:val="24"/>
        </w:rPr>
        <w:t xml:space="preserve">their </w:t>
      </w:r>
      <w:r w:rsidRPr="009B348B">
        <w:rPr>
          <w:rFonts w:asciiTheme="minorHAnsi" w:hAnsiTheme="minorHAnsi" w:cstheme="minorHAnsi"/>
          <w:sz w:val="24"/>
          <w:szCs w:val="24"/>
        </w:rPr>
        <w:t>employees</w:t>
      </w:r>
      <w:r>
        <w:rPr>
          <w:rFonts w:asciiTheme="minorHAnsi" w:hAnsiTheme="minorHAnsi" w:cstheme="minorHAnsi"/>
          <w:sz w:val="24"/>
          <w:szCs w:val="24"/>
        </w:rPr>
        <w:t xml:space="preserve"> providing Services on the </w:t>
      </w:r>
      <w:r w:rsidR="00F31AE8">
        <w:rPr>
          <w:rFonts w:asciiTheme="minorHAnsi" w:hAnsiTheme="minorHAnsi" w:cstheme="minorHAnsi"/>
          <w:sz w:val="24"/>
          <w:szCs w:val="24"/>
        </w:rPr>
        <w:t xml:space="preserve">District’s </w:t>
      </w:r>
      <w:r>
        <w:rPr>
          <w:rFonts w:asciiTheme="minorHAnsi" w:hAnsiTheme="minorHAnsi" w:cstheme="minorHAnsi"/>
          <w:sz w:val="24"/>
          <w:szCs w:val="24"/>
        </w:rPr>
        <w:t>Premises</w:t>
      </w:r>
      <w:r w:rsidRPr="009B348B">
        <w:rPr>
          <w:rFonts w:asciiTheme="minorHAnsi" w:hAnsiTheme="minorHAnsi" w:cstheme="minorHAnsi"/>
          <w:sz w:val="24"/>
          <w:szCs w:val="24"/>
        </w:rPr>
        <w:t xml:space="preserve">, except as may be required to comply with any applicable law, regulation, ordinance, or court order, without first consulting with the </w:t>
      </w:r>
      <w:r w:rsidR="00F31AE8">
        <w:rPr>
          <w:rFonts w:asciiTheme="minorHAnsi" w:hAnsiTheme="minorHAnsi" w:cstheme="minorHAnsi"/>
          <w:sz w:val="24"/>
          <w:szCs w:val="24"/>
        </w:rPr>
        <w:t xml:space="preserve">District </w:t>
      </w:r>
      <w:r w:rsidRPr="009B348B">
        <w:rPr>
          <w:rFonts w:asciiTheme="minorHAnsi" w:hAnsiTheme="minorHAnsi" w:cstheme="minorHAnsi"/>
          <w:sz w:val="24"/>
          <w:szCs w:val="24"/>
        </w:rPr>
        <w:t>Representative.</w:t>
      </w:r>
    </w:p>
    <w:p w14:paraId="41F24ACF" w14:textId="77777777" w:rsidR="005E1E12" w:rsidRPr="009B348B" w:rsidRDefault="005E1E12" w:rsidP="005E1E12">
      <w:pPr>
        <w:tabs>
          <w:tab w:val="left" w:pos="1080"/>
          <w:tab w:val="left" w:pos="2160"/>
        </w:tabs>
        <w:autoSpaceDE w:val="0"/>
        <w:autoSpaceDN w:val="0"/>
        <w:adjustRightInd w:val="0"/>
        <w:spacing w:after="100" w:afterAutospacing="1" w:line="240" w:lineRule="auto"/>
        <w:contextualSpacing/>
        <w:rPr>
          <w:rFonts w:asciiTheme="minorHAnsi" w:hAnsiTheme="minorHAnsi" w:cstheme="minorHAnsi"/>
          <w:sz w:val="24"/>
          <w:szCs w:val="24"/>
        </w:rPr>
      </w:pPr>
    </w:p>
    <w:p w14:paraId="5B806818" w14:textId="091B07C4" w:rsidR="005E1E12" w:rsidRPr="00553C7A" w:rsidRDefault="005E1E12" w:rsidP="00553C7A">
      <w:pPr>
        <w:numPr>
          <w:ilvl w:val="1"/>
          <w:numId w:val="15"/>
        </w:numPr>
        <w:tabs>
          <w:tab w:val="left" w:pos="1080"/>
          <w:tab w:val="left" w:pos="216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553C7A">
        <w:rPr>
          <w:rFonts w:asciiTheme="minorHAnsi" w:hAnsiTheme="minorHAnsi" w:cstheme="minorHAnsi"/>
          <w:sz w:val="24"/>
          <w:szCs w:val="24"/>
        </w:rPr>
        <w:t xml:space="preserve">Non-Contractor Temporary Workers: </w:t>
      </w:r>
      <w:r w:rsidR="00285F9A" w:rsidRPr="00553C7A">
        <w:rPr>
          <w:rFonts w:asciiTheme="minorHAnsi" w:hAnsiTheme="minorHAnsi" w:cstheme="minorHAnsi"/>
          <w:sz w:val="24"/>
          <w:szCs w:val="24"/>
        </w:rPr>
        <w:t>District</w:t>
      </w:r>
      <w:r w:rsidRPr="00553C7A">
        <w:rPr>
          <w:rFonts w:asciiTheme="minorHAnsi" w:hAnsiTheme="minorHAnsi" w:cstheme="minorHAnsi"/>
          <w:sz w:val="24"/>
          <w:szCs w:val="24"/>
        </w:rPr>
        <w:t xml:space="preserve"> expects Contractor to have sufficient, appropriately trained hourly personnel on its own payroll to ensure efficient and courteous service to customers during all operating hours at all locations. </w:t>
      </w:r>
      <w:r w:rsidR="00553C7A">
        <w:rPr>
          <w:rFonts w:asciiTheme="minorHAnsi" w:hAnsiTheme="minorHAnsi" w:cstheme="minorHAnsi"/>
          <w:sz w:val="24"/>
          <w:szCs w:val="24"/>
        </w:rPr>
        <w:t>The Parties must mutually agree on regular use of temporary workers for any of the S</w:t>
      </w:r>
      <w:r w:rsidR="00553C7A" w:rsidRPr="00553C7A">
        <w:rPr>
          <w:rFonts w:asciiTheme="minorHAnsi" w:hAnsiTheme="minorHAnsi" w:cstheme="minorHAnsi"/>
          <w:sz w:val="24"/>
          <w:szCs w:val="24"/>
        </w:rPr>
        <w:t xml:space="preserve">ervices beyond catering and special events. </w:t>
      </w:r>
    </w:p>
    <w:p w14:paraId="5C49B23B" w14:textId="77777777" w:rsidR="00553C7A" w:rsidRPr="00553C7A" w:rsidRDefault="00553C7A" w:rsidP="00553C7A">
      <w:pPr>
        <w:tabs>
          <w:tab w:val="left" w:pos="1080"/>
          <w:tab w:val="left" w:pos="2160"/>
        </w:tabs>
        <w:autoSpaceDE w:val="0"/>
        <w:autoSpaceDN w:val="0"/>
        <w:adjustRightInd w:val="0"/>
        <w:spacing w:after="100" w:afterAutospacing="1" w:line="240" w:lineRule="auto"/>
        <w:ind w:left="0"/>
        <w:contextualSpacing/>
        <w:rPr>
          <w:rFonts w:asciiTheme="minorHAnsi" w:hAnsiTheme="minorHAnsi" w:cstheme="minorHAnsi"/>
          <w:sz w:val="24"/>
          <w:szCs w:val="24"/>
        </w:rPr>
      </w:pPr>
    </w:p>
    <w:p w14:paraId="68265A7A" w14:textId="77777777" w:rsidR="005E1E12" w:rsidRPr="00F31AE8" w:rsidRDefault="005E1E12" w:rsidP="00F31AE8">
      <w:pPr>
        <w:numPr>
          <w:ilvl w:val="1"/>
          <w:numId w:val="15"/>
        </w:numPr>
        <w:tabs>
          <w:tab w:val="left" w:pos="1080"/>
          <w:tab w:val="left" w:pos="2160"/>
        </w:tabs>
        <w:autoSpaceDE w:val="0"/>
        <w:autoSpaceDN w:val="0"/>
        <w:adjustRightInd w:val="0"/>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Collective Bargaining:  Contractor shall recognize and respect the rights of its employees to bargain collectively, negotiate in good faith and with appropriate diligence with any labor union representing Contractor’s employees, and honor any enforceable CBA applicable to the Services. No Contractor employee shall be subject to harassment, </w:t>
      </w:r>
      <w:r w:rsidRPr="00F31AE8">
        <w:rPr>
          <w:rFonts w:asciiTheme="minorHAnsi" w:hAnsiTheme="minorHAnsi" w:cstheme="minorHAnsi"/>
          <w:sz w:val="24"/>
          <w:szCs w:val="24"/>
        </w:rPr>
        <w:t>intimidation, retaliation, or termination from Contractor due to his/her efforts to bargain collectively or because of his/her membership in a labor union.</w:t>
      </w:r>
    </w:p>
    <w:p w14:paraId="2269DA88" w14:textId="77777777" w:rsidR="005E1E12" w:rsidRPr="00F31AE8" w:rsidRDefault="005E1E12" w:rsidP="00F31AE8">
      <w:pPr>
        <w:tabs>
          <w:tab w:val="left" w:pos="1080"/>
        </w:tabs>
        <w:autoSpaceDE w:val="0"/>
        <w:autoSpaceDN w:val="0"/>
        <w:adjustRightInd w:val="0"/>
        <w:contextualSpacing/>
        <w:rPr>
          <w:rFonts w:asciiTheme="minorHAnsi" w:hAnsiTheme="minorHAnsi" w:cstheme="minorHAnsi"/>
          <w:sz w:val="24"/>
          <w:szCs w:val="24"/>
        </w:rPr>
      </w:pPr>
    </w:p>
    <w:p w14:paraId="2DCCBCEE" w14:textId="7E7ED023" w:rsidR="00F31AE8" w:rsidRPr="007A0598" w:rsidRDefault="00F31AE8" w:rsidP="00F31AE8">
      <w:pPr>
        <w:numPr>
          <w:ilvl w:val="1"/>
          <w:numId w:val="15"/>
        </w:numPr>
        <w:tabs>
          <w:tab w:val="left" w:pos="1080"/>
        </w:tabs>
        <w:autoSpaceDE w:val="0"/>
        <w:autoSpaceDN w:val="0"/>
        <w:adjustRightInd w:val="0"/>
        <w:ind w:left="360" w:firstLine="0"/>
        <w:contextualSpacing/>
        <w:rPr>
          <w:rFonts w:asciiTheme="minorHAnsi" w:hAnsiTheme="minorHAnsi" w:cstheme="minorHAnsi"/>
          <w:sz w:val="24"/>
          <w:szCs w:val="24"/>
        </w:rPr>
      </w:pPr>
      <w:r w:rsidRPr="007A0598">
        <w:rPr>
          <w:rFonts w:asciiTheme="minorHAnsi" w:hAnsiTheme="minorHAnsi" w:cstheme="minorHAnsi"/>
          <w:sz w:val="24"/>
          <w:szCs w:val="24"/>
        </w:rPr>
        <w:lastRenderedPageBreak/>
        <w:t xml:space="preserve">Transitioned Hourly Workers:  As soon after the Effective Date as practical, and in coordination with </w:t>
      </w:r>
      <w:r w:rsidR="007A0598" w:rsidRPr="007A0598">
        <w:rPr>
          <w:rFonts w:asciiTheme="minorHAnsi" w:hAnsiTheme="minorHAnsi" w:cstheme="minorHAnsi"/>
          <w:sz w:val="24"/>
          <w:szCs w:val="24"/>
        </w:rPr>
        <w:t xml:space="preserve">and </w:t>
      </w:r>
      <w:r w:rsidR="007A0598">
        <w:rPr>
          <w:rFonts w:asciiTheme="minorHAnsi" w:hAnsiTheme="minorHAnsi" w:cstheme="minorHAnsi"/>
          <w:sz w:val="24"/>
          <w:szCs w:val="24"/>
        </w:rPr>
        <w:t xml:space="preserve">with </w:t>
      </w:r>
      <w:r w:rsidR="007A0598" w:rsidRPr="007A0598">
        <w:rPr>
          <w:rFonts w:asciiTheme="minorHAnsi" w:hAnsiTheme="minorHAnsi" w:cstheme="minorHAnsi"/>
          <w:sz w:val="24"/>
          <w:szCs w:val="24"/>
        </w:rPr>
        <w:t xml:space="preserve">permission from </w:t>
      </w:r>
      <w:r w:rsidRPr="007A0598">
        <w:rPr>
          <w:rFonts w:asciiTheme="minorHAnsi" w:hAnsiTheme="minorHAnsi" w:cstheme="minorHAnsi"/>
          <w:sz w:val="24"/>
          <w:szCs w:val="24"/>
        </w:rPr>
        <w:t>the incumbent operator, Contractor shall</w:t>
      </w:r>
      <w:r w:rsidR="007A0598" w:rsidRPr="007A0598">
        <w:rPr>
          <w:rFonts w:asciiTheme="minorHAnsi" w:hAnsiTheme="minorHAnsi" w:cstheme="minorHAnsi"/>
          <w:sz w:val="24"/>
          <w:szCs w:val="24"/>
        </w:rPr>
        <w:t xml:space="preserve"> have the option to </w:t>
      </w:r>
      <w:r w:rsidRPr="007A0598">
        <w:rPr>
          <w:rFonts w:asciiTheme="minorHAnsi" w:hAnsiTheme="minorHAnsi" w:cstheme="minorHAnsi"/>
          <w:sz w:val="24"/>
          <w:szCs w:val="24"/>
        </w:rPr>
        <w:t xml:space="preserve">interview current dining services hourly employees </w:t>
      </w:r>
      <w:r w:rsidR="004A6A64" w:rsidRPr="007A0598">
        <w:rPr>
          <w:rFonts w:asciiTheme="minorHAnsi" w:hAnsiTheme="minorHAnsi" w:cstheme="minorHAnsi"/>
          <w:sz w:val="24"/>
          <w:szCs w:val="24"/>
        </w:rPr>
        <w:t xml:space="preserve">who are interested in </w:t>
      </w:r>
      <w:r w:rsidR="007A0598">
        <w:rPr>
          <w:rFonts w:asciiTheme="minorHAnsi" w:hAnsiTheme="minorHAnsi" w:cstheme="minorHAnsi"/>
          <w:sz w:val="24"/>
          <w:szCs w:val="24"/>
        </w:rPr>
        <w:t xml:space="preserve">becoming Contractor’s employees at a College. If Contractor hires any such transitioned employees, </w:t>
      </w:r>
      <w:r w:rsidRPr="007A0598">
        <w:rPr>
          <w:rFonts w:asciiTheme="minorHAnsi" w:hAnsiTheme="minorHAnsi" w:cstheme="minorHAnsi"/>
          <w:sz w:val="24"/>
          <w:szCs w:val="24"/>
        </w:rPr>
        <w:t xml:space="preserve">Contractor shall match </w:t>
      </w:r>
      <w:r w:rsidR="007A0598">
        <w:rPr>
          <w:rFonts w:asciiTheme="minorHAnsi" w:hAnsiTheme="minorHAnsi" w:cstheme="minorHAnsi"/>
          <w:sz w:val="24"/>
          <w:szCs w:val="24"/>
        </w:rPr>
        <w:t xml:space="preserve">such employees’ </w:t>
      </w:r>
      <w:r w:rsidRPr="007A0598">
        <w:rPr>
          <w:rFonts w:asciiTheme="minorHAnsi" w:hAnsiTheme="minorHAnsi" w:cstheme="minorHAnsi"/>
          <w:sz w:val="24"/>
          <w:szCs w:val="24"/>
        </w:rPr>
        <w:t>wages and benefits</w:t>
      </w:r>
      <w:r w:rsidR="007A0598">
        <w:rPr>
          <w:rFonts w:asciiTheme="minorHAnsi" w:hAnsiTheme="minorHAnsi" w:cstheme="minorHAnsi"/>
          <w:sz w:val="24"/>
          <w:szCs w:val="24"/>
        </w:rPr>
        <w:t xml:space="preserve"> and maintain these wages and benefits for the duration of such employees’ employment with Contractor. </w:t>
      </w:r>
      <w:r w:rsidRPr="007A0598">
        <w:rPr>
          <w:rFonts w:asciiTheme="minorHAnsi" w:hAnsiTheme="minorHAnsi" w:cstheme="minorHAnsi"/>
          <w:sz w:val="24"/>
          <w:szCs w:val="24"/>
        </w:rPr>
        <w:t xml:space="preserve">Contractor is solely responsible for final hiring decisions.  </w:t>
      </w:r>
    </w:p>
    <w:p w14:paraId="2CB12A01" w14:textId="77777777" w:rsidR="00F31AE8" w:rsidRPr="00F31AE8" w:rsidRDefault="00F31AE8" w:rsidP="00F31AE8">
      <w:pPr>
        <w:tabs>
          <w:tab w:val="left" w:pos="1080"/>
        </w:tabs>
        <w:autoSpaceDE w:val="0"/>
        <w:autoSpaceDN w:val="0"/>
        <w:adjustRightInd w:val="0"/>
        <w:contextualSpacing/>
        <w:rPr>
          <w:rFonts w:asciiTheme="minorHAnsi" w:hAnsiTheme="minorHAnsi" w:cstheme="minorHAnsi"/>
          <w:sz w:val="24"/>
          <w:szCs w:val="24"/>
        </w:rPr>
      </w:pPr>
    </w:p>
    <w:p w14:paraId="51F14F93" w14:textId="67F492D0" w:rsidR="005E1E12" w:rsidRPr="009B348B" w:rsidRDefault="005E1E12" w:rsidP="00F31AE8">
      <w:pPr>
        <w:numPr>
          <w:ilvl w:val="1"/>
          <w:numId w:val="15"/>
        </w:numPr>
        <w:tabs>
          <w:tab w:val="left" w:pos="1080"/>
        </w:tabs>
        <w:autoSpaceDE w:val="0"/>
        <w:autoSpaceDN w:val="0"/>
        <w:adjustRightInd w:val="0"/>
        <w:ind w:left="360" w:firstLine="0"/>
        <w:contextualSpacing/>
        <w:rPr>
          <w:rFonts w:asciiTheme="minorHAnsi" w:hAnsiTheme="minorHAnsi" w:cstheme="minorHAnsi"/>
          <w:sz w:val="24"/>
          <w:szCs w:val="24"/>
        </w:rPr>
      </w:pPr>
      <w:r w:rsidRPr="00F31AE8">
        <w:rPr>
          <w:rFonts w:asciiTheme="minorHAnsi" w:hAnsiTheme="minorHAnsi" w:cstheme="minorHAnsi"/>
          <w:sz w:val="24"/>
          <w:szCs w:val="24"/>
        </w:rPr>
        <w:t>Working Conditions:  Contractor understands and accepts that work hours and general conditions of</w:t>
      </w:r>
      <w:r w:rsidRPr="009B348B">
        <w:rPr>
          <w:rFonts w:asciiTheme="minorHAnsi" w:hAnsiTheme="minorHAnsi" w:cstheme="minorHAnsi"/>
          <w:sz w:val="24"/>
          <w:szCs w:val="24"/>
        </w:rPr>
        <w:t xml:space="preserve"> employment for its employees shall be established and maintained in a manner consistent with similar higher education dining operations within the region.  Contractor shall not make any substantial change in the working conditions of employees present on </w:t>
      </w:r>
      <w:r w:rsidR="00F31AE8">
        <w:rPr>
          <w:rFonts w:asciiTheme="minorHAnsi" w:hAnsiTheme="minorHAnsi" w:cstheme="minorHAnsi"/>
          <w:sz w:val="24"/>
          <w:szCs w:val="24"/>
        </w:rPr>
        <w:t xml:space="preserve">the Premises </w:t>
      </w:r>
      <w:r w:rsidRPr="009B348B">
        <w:rPr>
          <w:rFonts w:asciiTheme="minorHAnsi" w:hAnsiTheme="minorHAnsi" w:cstheme="minorHAnsi"/>
          <w:sz w:val="24"/>
          <w:szCs w:val="24"/>
        </w:rPr>
        <w:t xml:space="preserve">(including with respect to changes that may be required to comply with any applicable law, regulation, ordinance, or court order), without first notifying and receiving approval from the </w:t>
      </w:r>
      <w:r w:rsidR="00F31AE8">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Representative. </w:t>
      </w:r>
    </w:p>
    <w:p w14:paraId="31868EC6" w14:textId="77777777" w:rsidR="005E1E12" w:rsidRPr="009B348B" w:rsidRDefault="005E1E12" w:rsidP="005E1E12">
      <w:pPr>
        <w:tabs>
          <w:tab w:val="left" w:pos="1080"/>
        </w:tabs>
        <w:autoSpaceDE w:val="0"/>
        <w:autoSpaceDN w:val="0"/>
        <w:adjustRightInd w:val="0"/>
        <w:spacing w:after="100" w:afterAutospacing="1" w:line="240" w:lineRule="auto"/>
        <w:contextualSpacing/>
        <w:rPr>
          <w:rFonts w:asciiTheme="minorHAnsi" w:hAnsiTheme="minorHAnsi" w:cstheme="minorHAnsi"/>
          <w:sz w:val="24"/>
          <w:szCs w:val="24"/>
        </w:rPr>
      </w:pPr>
    </w:p>
    <w:p w14:paraId="122009A4" w14:textId="77777777" w:rsidR="005E1E12" w:rsidRPr="009B348B" w:rsidRDefault="005E1E12" w:rsidP="005E1E12">
      <w:pPr>
        <w:numPr>
          <w:ilvl w:val="1"/>
          <w:numId w:val="15"/>
        </w:numPr>
        <w:tabs>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Employee Taxes and Benefits:  Contractor is solely responsible for the payment of:</w:t>
      </w:r>
    </w:p>
    <w:p w14:paraId="721E8588" w14:textId="77777777" w:rsidR="005E1E12" w:rsidRPr="009B348B" w:rsidRDefault="005E1E12" w:rsidP="005E1E12">
      <w:pPr>
        <w:tabs>
          <w:tab w:val="left" w:pos="1080"/>
        </w:tabs>
        <w:autoSpaceDE w:val="0"/>
        <w:autoSpaceDN w:val="0"/>
        <w:adjustRightInd w:val="0"/>
        <w:spacing w:after="100" w:afterAutospacing="1" w:line="240" w:lineRule="auto"/>
        <w:contextualSpacing/>
        <w:rPr>
          <w:rFonts w:asciiTheme="minorHAnsi" w:hAnsiTheme="minorHAnsi" w:cstheme="minorHAnsi"/>
          <w:sz w:val="24"/>
          <w:szCs w:val="24"/>
        </w:rPr>
      </w:pPr>
    </w:p>
    <w:p w14:paraId="17F5B203" w14:textId="77777777" w:rsidR="005E1E12" w:rsidRPr="009B348B" w:rsidRDefault="005E1E12" w:rsidP="005E1E12">
      <w:pPr>
        <w:numPr>
          <w:ilvl w:val="2"/>
          <w:numId w:val="15"/>
        </w:numPr>
        <w:tabs>
          <w:tab w:val="left" w:pos="1440"/>
          <w:tab w:val="left" w:pos="2160"/>
        </w:tabs>
        <w:autoSpaceDE w:val="0"/>
        <w:autoSpaceDN w:val="0"/>
        <w:adjustRightInd w:val="0"/>
        <w:spacing w:after="100" w:afterAutospacing="1"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All of Contractor’s employees’ wages and benefits.</w:t>
      </w:r>
    </w:p>
    <w:p w14:paraId="47BADD74" w14:textId="77777777" w:rsidR="005E1E12" w:rsidRPr="009B348B" w:rsidRDefault="005E1E12" w:rsidP="005E1E12">
      <w:pPr>
        <w:tabs>
          <w:tab w:val="left" w:pos="1440"/>
          <w:tab w:val="left" w:pos="2160"/>
        </w:tabs>
        <w:autoSpaceDE w:val="0"/>
        <w:autoSpaceDN w:val="0"/>
        <w:adjustRightInd w:val="0"/>
        <w:spacing w:after="100" w:afterAutospacing="1" w:line="240" w:lineRule="auto"/>
        <w:ind w:left="720"/>
        <w:contextualSpacing/>
        <w:rPr>
          <w:rFonts w:asciiTheme="minorHAnsi" w:hAnsiTheme="minorHAnsi" w:cstheme="minorHAnsi"/>
          <w:sz w:val="24"/>
          <w:szCs w:val="24"/>
        </w:rPr>
      </w:pPr>
      <w:r w:rsidRPr="009B348B">
        <w:rPr>
          <w:rFonts w:asciiTheme="minorHAnsi" w:hAnsiTheme="minorHAnsi" w:cstheme="minorHAnsi"/>
          <w:sz w:val="24"/>
          <w:szCs w:val="24"/>
        </w:rPr>
        <w:t xml:space="preserve"> </w:t>
      </w:r>
    </w:p>
    <w:p w14:paraId="66CE861A" w14:textId="77777777" w:rsidR="005E1E12" w:rsidRPr="009B348B" w:rsidRDefault="005E1E12" w:rsidP="005E1E12">
      <w:pPr>
        <w:numPr>
          <w:ilvl w:val="2"/>
          <w:numId w:val="15"/>
        </w:numPr>
        <w:tabs>
          <w:tab w:val="left" w:pos="1440"/>
          <w:tab w:val="left" w:pos="2160"/>
        </w:tabs>
        <w:autoSpaceDE w:val="0"/>
        <w:autoSpaceDN w:val="0"/>
        <w:adjustRightInd w:val="0"/>
        <w:spacing w:after="100" w:afterAutospacing="1"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All of Contractor’s employees’ payroll taxes.</w:t>
      </w:r>
    </w:p>
    <w:p w14:paraId="1BFB80EB" w14:textId="77777777" w:rsidR="005E1E12" w:rsidRPr="009B348B" w:rsidRDefault="005E1E12" w:rsidP="005E1E12">
      <w:pPr>
        <w:tabs>
          <w:tab w:val="left" w:pos="1440"/>
          <w:tab w:val="left" w:pos="2160"/>
        </w:tabs>
        <w:autoSpaceDE w:val="0"/>
        <w:autoSpaceDN w:val="0"/>
        <w:adjustRightInd w:val="0"/>
        <w:spacing w:after="100" w:afterAutospacing="1" w:line="240" w:lineRule="auto"/>
        <w:ind w:left="720"/>
        <w:contextualSpacing/>
        <w:rPr>
          <w:rFonts w:asciiTheme="minorHAnsi" w:hAnsiTheme="minorHAnsi" w:cstheme="minorHAnsi"/>
          <w:sz w:val="24"/>
          <w:szCs w:val="24"/>
        </w:rPr>
      </w:pPr>
    </w:p>
    <w:p w14:paraId="1A8D7950" w14:textId="77777777" w:rsidR="005E1E12" w:rsidRPr="009B348B" w:rsidRDefault="005E1E12" w:rsidP="005E1E12">
      <w:pPr>
        <w:numPr>
          <w:ilvl w:val="2"/>
          <w:numId w:val="15"/>
        </w:numPr>
        <w:tabs>
          <w:tab w:val="left" w:pos="1440"/>
          <w:tab w:val="left" w:pos="2160"/>
        </w:tabs>
        <w:autoSpaceDE w:val="0"/>
        <w:autoSpaceDN w:val="0"/>
        <w:adjustRightInd w:val="0"/>
        <w:spacing w:after="100" w:afterAutospacing="1"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All worker’s compensation premiums and claims made by Contractor’s employees. </w:t>
      </w:r>
    </w:p>
    <w:p w14:paraId="40739F8B" w14:textId="77777777" w:rsidR="005E1E12" w:rsidRPr="009B348B" w:rsidRDefault="005E1E12" w:rsidP="005E1E12">
      <w:pPr>
        <w:tabs>
          <w:tab w:val="left" w:pos="1440"/>
          <w:tab w:val="left" w:pos="2160"/>
        </w:tabs>
        <w:autoSpaceDE w:val="0"/>
        <w:autoSpaceDN w:val="0"/>
        <w:adjustRightInd w:val="0"/>
        <w:spacing w:after="100" w:afterAutospacing="1" w:line="240" w:lineRule="auto"/>
        <w:ind w:left="720"/>
        <w:contextualSpacing/>
        <w:rPr>
          <w:rFonts w:asciiTheme="minorHAnsi" w:hAnsiTheme="minorHAnsi" w:cstheme="minorHAnsi"/>
          <w:sz w:val="24"/>
          <w:szCs w:val="24"/>
        </w:rPr>
      </w:pPr>
    </w:p>
    <w:p w14:paraId="2EBC7B27" w14:textId="77777777" w:rsidR="005E1E12" w:rsidRPr="009B348B" w:rsidRDefault="005E1E12" w:rsidP="005E1E12">
      <w:pPr>
        <w:numPr>
          <w:ilvl w:val="2"/>
          <w:numId w:val="15"/>
        </w:numPr>
        <w:tabs>
          <w:tab w:val="left" w:pos="1440"/>
          <w:tab w:val="left" w:pos="2160"/>
        </w:tabs>
        <w:autoSpaceDE w:val="0"/>
        <w:autoSpaceDN w:val="0"/>
        <w:adjustRightInd w:val="0"/>
        <w:spacing w:after="100" w:afterAutospacing="1"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All unemployment insurance premiums.</w:t>
      </w:r>
    </w:p>
    <w:p w14:paraId="0FCD50FA" w14:textId="77777777" w:rsidR="005E1E12" w:rsidRPr="009B348B" w:rsidRDefault="005E1E12" w:rsidP="005E1E12">
      <w:pPr>
        <w:tabs>
          <w:tab w:val="left" w:pos="1440"/>
          <w:tab w:val="left" w:pos="2160"/>
        </w:tabs>
        <w:autoSpaceDE w:val="0"/>
        <w:autoSpaceDN w:val="0"/>
        <w:adjustRightInd w:val="0"/>
        <w:spacing w:after="100" w:afterAutospacing="1" w:line="240" w:lineRule="auto"/>
        <w:ind w:left="720"/>
        <w:contextualSpacing/>
        <w:rPr>
          <w:rFonts w:asciiTheme="minorHAnsi" w:hAnsiTheme="minorHAnsi" w:cstheme="minorHAnsi"/>
          <w:sz w:val="24"/>
          <w:szCs w:val="24"/>
        </w:rPr>
      </w:pPr>
    </w:p>
    <w:p w14:paraId="52A83713" w14:textId="77777777" w:rsidR="005E1E12" w:rsidRPr="009B348B" w:rsidRDefault="005E1E12" w:rsidP="005E1E12">
      <w:pPr>
        <w:numPr>
          <w:ilvl w:val="2"/>
          <w:numId w:val="15"/>
        </w:numPr>
        <w:tabs>
          <w:tab w:val="left" w:pos="1440"/>
          <w:tab w:val="left" w:pos="2160"/>
        </w:tabs>
        <w:autoSpaceDE w:val="0"/>
        <w:autoSpaceDN w:val="0"/>
        <w:adjustRightInd w:val="0"/>
        <w:spacing w:after="100" w:afterAutospacing="1"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All employees’ paid time off, including, but not limited to, vacation, sick time, holidays, jury duty, bereavement leave, and family leave.</w:t>
      </w:r>
    </w:p>
    <w:p w14:paraId="1A55ACD8" w14:textId="77777777" w:rsidR="005E1E12" w:rsidRPr="009B348B" w:rsidRDefault="005E1E12" w:rsidP="005E1E12">
      <w:pPr>
        <w:tabs>
          <w:tab w:val="left" w:pos="1440"/>
          <w:tab w:val="left" w:pos="2160"/>
        </w:tabs>
        <w:autoSpaceDE w:val="0"/>
        <w:autoSpaceDN w:val="0"/>
        <w:adjustRightInd w:val="0"/>
        <w:spacing w:after="100" w:afterAutospacing="1" w:line="240" w:lineRule="auto"/>
        <w:ind w:left="720"/>
        <w:contextualSpacing/>
        <w:rPr>
          <w:rFonts w:asciiTheme="minorHAnsi" w:hAnsiTheme="minorHAnsi" w:cstheme="minorHAnsi"/>
          <w:sz w:val="24"/>
          <w:szCs w:val="24"/>
        </w:rPr>
      </w:pPr>
    </w:p>
    <w:p w14:paraId="63D4A53F" w14:textId="77777777" w:rsidR="005E1E12" w:rsidRPr="009B348B" w:rsidRDefault="005E1E12" w:rsidP="005E1E12">
      <w:pPr>
        <w:numPr>
          <w:ilvl w:val="2"/>
          <w:numId w:val="15"/>
        </w:numPr>
        <w:tabs>
          <w:tab w:val="left" w:pos="1440"/>
          <w:tab w:val="left" w:pos="2160"/>
        </w:tabs>
        <w:autoSpaceDE w:val="0"/>
        <w:autoSpaceDN w:val="0"/>
        <w:adjustRightInd w:val="0"/>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All other taxes, obligations, or benefits due to any Contractor employee because of his/her employment by Contractor.  </w:t>
      </w:r>
    </w:p>
    <w:p w14:paraId="6FD4465D" w14:textId="77777777" w:rsidR="005E1E12" w:rsidRPr="009B348B" w:rsidRDefault="005E1E12" w:rsidP="005E1E12">
      <w:pPr>
        <w:tabs>
          <w:tab w:val="left" w:pos="1440"/>
          <w:tab w:val="left" w:pos="2160"/>
        </w:tabs>
        <w:autoSpaceDE w:val="0"/>
        <w:autoSpaceDN w:val="0"/>
        <w:adjustRightInd w:val="0"/>
        <w:spacing w:line="240" w:lineRule="auto"/>
        <w:ind w:left="720"/>
        <w:contextualSpacing/>
        <w:rPr>
          <w:rFonts w:asciiTheme="minorHAnsi" w:hAnsiTheme="minorHAnsi" w:cstheme="minorHAnsi"/>
          <w:sz w:val="24"/>
          <w:szCs w:val="24"/>
        </w:rPr>
      </w:pPr>
    </w:p>
    <w:p w14:paraId="3D9C4DE1" w14:textId="77777777" w:rsidR="005E1E12" w:rsidRPr="009B348B" w:rsidRDefault="005E1E12" w:rsidP="005E1E12">
      <w:pPr>
        <w:numPr>
          <w:ilvl w:val="2"/>
          <w:numId w:val="15"/>
        </w:numPr>
        <w:tabs>
          <w:tab w:val="left" w:pos="1440"/>
          <w:tab w:val="left" w:pos="2160"/>
        </w:tabs>
        <w:autoSpaceDE w:val="0"/>
        <w:autoSpaceDN w:val="0"/>
        <w:adjustRightInd w:val="0"/>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All payroll and benefit administration costs. </w:t>
      </w:r>
    </w:p>
    <w:p w14:paraId="30648063" w14:textId="77777777" w:rsidR="005E1E12" w:rsidRPr="009B348B" w:rsidRDefault="005E1E12" w:rsidP="005E1E12">
      <w:pPr>
        <w:tabs>
          <w:tab w:val="left" w:pos="1440"/>
          <w:tab w:val="left" w:pos="2160"/>
        </w:tabs>
        <w:autoSpaceDE w:val="0"/>
        <w:autoSpaceDN w:val="0"/>
        <w:adjustRightInd w:val="0"/>
        <w:spacing w:line="240" w:lineRule="auto"/>
        <w:ind w:left="720"/>
        <w:contextualSpacing/>
        <w:rPr>
          <w:rFonts w:asciiTheme="minorHAnsi" w:hAnsiTheme="minorHAnsi" w:cstheme="minorHAnsi"/>
          <w:sz w:val="24"/>
          <w:szCs w:val="24"/>
        </w:rPr>
      </w:pPr>
    </w:p>
    <w:p w14:paraId="1A9E3307" w14:textId="6C5057EA" w:rsidR="005E1E12" w:rsidRPr="009B348B" w:rsidRDefault="005E1E12" w:rsidP="005E1E12">
      <w:pPr>
        <w:tabs>
          <w:tab w:val="left" w:pos="1440"/>
          <w:tab w:val="left" w:pos="2160"/>
        </w:tabs>
        <w:autoSpaceDE w:val="0"/>
        <w:autoSpaceDN w:val="0"/>
        <w:adjustRightInd w:val="0"/>
        <w:spacing w:line="240" w:lineRule="auto"/>
        <w:contextualSpacing/>
        <w:rPr>
          <w:rFonts w:asciiTheme="minorHAnsi" w:hAnsiTheme="minorHAnsi" w:cstheme="minorHAnsi"/>
          <w:sz w:val="24"/>
          <w:szCs w:val="24"/>
        </w:rPr>
      </w:pPr>
      <w:r w:rsidRPr="009B348B">
        <w:rPr>
          <w:rFonts w:asciiTheme="minorHAnsi" w:hAnsiTheme="minorHAnsi" w:cstheme="minorHAnsi"/>
          <w:sz w:val="24"/>
          <w:szCs w:val="24"/>
        </w:rPr>
        <w:t xml:space="preserve">Contractor shall indemnify, hold harmless, and defend </w:t>
      </w:r>
      <w:r w:rsidR="00F31AE8">
        <w:rPr>
          <w:rFonts w:asciiTheme="minorHAnsi" w:hAnsiTheme="minorHAnsi" w:cstheme="minorHAnsi"/>
          <w:sz w:val="24"/>
          <w:szCs w:val="24"/>
        </w:rPr>
        <w:t xml:space="preserve">District </w:t>
      </w:r>
      <w:r w:rsidRPr="009B348B">
        <w:rPr>
          <w:rFonts w:asciiTheme="minorHAnsi" w:hAnsiTheme="minorHAnsi" w:cstheme="minorHAnsi"/>
          <w:sz w:val="24"/>
          <w:szCs w:val="24"/>
        </w:rPr>
        <w:t>from any claim relating to wages or benefits that were paid or should have been paid by Contractor under this Contract. This obligation will survive any termination or expiration of this Contract.</w:t>
      </w:r>
    </w:p>
    <w:p w14:paraId="42185DF2" w14:textId="77777777" w:rsidR="005E1E12" w:rsidRPr="009B348B" w:rsidRDefault="005E1E12" w:rsidP="005E1E12">
      <w:pPr>
        <w:tabs>
          <w:tab w:val="left" w:pos="1440"/>
          <w:tab w:val="left" w:pos="2160"/>
        </w:tabs>
        <w:autoSpaceDE w:val="0"/>
        <w:autoSpaceDN w:val="0"/>
        <w:adjustRightInd w:val="0"/>
        <w:spacing w:line="240" w:lineRule="auto"/>
        <w:ind w:left="0"/>
        <w:contextualSpacing/>
        <w:rPr>
          <w:rFonts w:asciiTheme="minorHAnsi" w:hAnsiTheme="minorHAnsi" w:cstheme="minorHAnsi"/>
          <w:sz w:val="24"/>
          <w:szCs w:val="24"/>
        </w:rPr>
      </w:pPr>
    </w:p>
    <w:p w14:paraId="0D389359" w14:textId="6B3CAC07" w:rsidR="005E1E12" w:rsidRDefault="005E1E12" w:rsidP="005E1E12">
      <w:pPr>
        <w:pStyle w:val="ColorfulList-Accent11"/>
        <w:numPr>
          <w:ilvl w:val="1"/>
          <w:numId w:val="15"/>
        </w:numPr>
        <w:tabs>
          <w:tab w:val="left" w:pos="360"/>
          <w:tab w:val="left" w:pos="1080"/>
        </w:tabs>
        <w:autoSpaceDE w:val="0"/>
        <w:autoSpaceDN w:val="0"/>
        <w:adjustRightInd w:val="0"/>
        <w:spacing w:after="100" w:afterAutospacing="1" w:line="240" w:lineRule="auto"/>
        <w:ind w:left="360" w:firstLine="0"/>
        <w:rPr>
          <w:rFonts w:asciiTheme="minorHAnsi" w:hAnsiTheme="minorHAnsi" w:cstheme="minorHAnsi"/>
          <w:sz w:val="24"/>
          <w:szCs w:val="24"/>
        </w:rPr>
      </w:pPr>
      <w:r w:rsidRPr="00BB70E8">
        <w:rPr>
          <w:rFonts w:asciiTheme="minorHAnsi" w:hAnsiTheme="minorHAnsi" w:cstheme="minorHAnsi"/>
          <w:sz w:val="24"/>
          <w:szCs w:val="24"/>
        </w:rPr>
        <w:t xml:space="preserve">Student Employees:  </w:t>
      </w:r>
      <w:r w:rsidR="001825C2" w:rsidRPr="00BB70E8">
        <w:rPr>
          <w:rFonts w:asciiTheme="minorHAnsi" w:hAnsiTheme="minorHAnsi" w:cstheme="minorHAnsi"/>
          <w:sz w:val="24"/>
          <w:szCs w:val="24"/>
        </w:rPr>
        <w:t xml:space="preserve">District </w:t>
      </w:r>
      <w:r w:rsidRPr="00BB70E8">
        <w:rPr>
          <w:rFonts w:asciiTheme="minorHAnsi" w:hAnsiTheme="minorHAnsi" w:cstheme="minorHAnsi"/>
          <w:sz w:val="24"/>
          <w:szCs w:val="24"/>
        </w:rPr>
        <w:t xml:space="preserve">strongly encourages Contractor to hire </w:t>
      </w:r>
      <w:r w:rsidR="001825C2" w:rsidRPr="00BB70E8">
        <w:rPr>
          <w:rFonts w:asciiTheme="minorHAnsi" w:hAnsiTheme="minorHAnsi" w:cstheme="minorHAnsi"/>
          <w:sz w:val="24"/>
          <w:szCs w:val="24"/>
        </w:rPr>
        <w:t xml:space="preserve">District </w:t>
      </w:r>
      <w:r w:rsidRPr="00BB70E8">
        <w:rPr>
          <w:rFonts w:asciiTheme="minorHAnsi" w:hAnsiTheme="minorHAnsi" w:cstheme="minorHAnsi"/>
          <w:sz w:val="24"/>
          <w:szCs w:val="24"/>
        </w:rPr>
        <w:t>students</w:t>
      </w:r>
      <w:r w:rsidR="00BB70E8" w:rsidRPr="00BB70E8">
        <w:rPr>
          <w:rFonts w:asciiTheme="minorHAnsi" w:hAnsiTheme="minorHAnsi" w:cstheme="minorHAnsi"/>
          <w:sz w:val="24"/>
          <w:szCs w:val="24"/>
        </w:rPr>
        <w:t>, particularly those students in the Mission College hospitality/culinary academic program</w:t>
      </w:r>
      <w:r w:rsidRPr="00BB70E8">
        <w:rPr>
          <w:rFonts w:asciiTheme="minorHAnsi" w:hAnsiTheme="minorHAnsi" w:cstheme="minorHAnsi"/>
          <w:sz w:val="24"/>
          <w:szCs w:val="24"/>
        </w:rPr>
        <w:t xml:space="preserve">.  Contractor is allowed to utilize federal work study students to provide Services if they are available. </w:t>
      </w:r>
      <w:r w:rsidR="00BB70E8">
        <w:rPr>
          <w:rFonts w:asciiTheme="minorHAnsi" w:hAnsiTheme="minorHAnsi" w:cstheme="minorHAnsi"/>
          <w:sz w:val="24"/>
          <w:szCs w:val="24"/>
        </w:rPr>
        <w:t xml:space="preserve">District will provide appropriate support in assisting Contractor in its efforts to hire </w:t>
      </w:r>
      <w:r w:rsidR="00BB70E8">
        <w:rPr>
          <w:rFonts w:asciiTheme="minorHAnsi" w:hAnsiTheme="minorHAnsi" w:cstheme="minorHAnsi"/>
          <w:sz w:val="24"/>
          <w:szCs w:val="24"/>
        </w:rPr>
        <w:lastRenderedPageBreak/>
        <w:t>work study and other students.</w:t>
      </w:r>
      <w:r w:rsidRPr="00BB70E8">
        <w:rPr>
          <w:rFonts w:asciiTheme="minorHAnsi" w:hAnsiTheme="minorHAnsi" w:cstheme="minorHAnsi"/>
          <w:sz w:val="24"/>
          <w:szCs w:val="24"/>
        </w:rPr>
        <w:t xml:space="preserve"> Contractor may use </w:t>
      </w:r>
      <w:r w:rsidR="001825C2" w:rsidRPr="00BB70E8">
        <w:rPr>
          <w:rFonts w:asciiTheme="minorHAnsi" w:hAnsiTheme="minorHAnsi" w:cstheme="minorHAnsi"/>
          <w:sz w:val="24"/>
          <w:szCs w:val="24"/>
        </w:rPr>
        <w:t xml:space="preserve">District’s </w:t>
      </w:r>
      <w:r w:rsidRPr="00BB70E8">
        <w:rPr>
          <w:rFonts w:asciiTheme="minorHAnsi" w:hAnsiTheme="minorHAnsi" w:cstheme="minorHAnsi"/>
          <w:sz w:val="24"/>
          <w:szCs w:val="24"/>
        </w:rPr>
        <w:t xml:space="preserve">Career Services to recruit employees. </w:t>
      </w:r>
    </w:p>
    <w:p w14:paraId="3F823E63" w14:textId="77777777" w:rsidR="00BB70E8" w:rsidRPr="00BB70E8" w:rsidRDefault="00BB70E8" w:rsidP="00BB70E8">
      <w:pPr>
        <w:pStyle w:val="ColorfulList-Accent11"/>
        <w:tabs>
          <w:tab w:val="left" w:pos="360"/>
          <w:tab w:val="left" w:pos="1080"/>
        </w:tabs>
        <w:autoSpaceDE w:val="0"/>
        <w:autoSpaceDN w:val="0"/>
        <w:adjustRightInd w:val="0"/>
        <w:spacing w:after="100" w:afterAutospacing="1" w:line="240" w:lineRule="auto"/>
        <w:ind w:left="360"/>
        <w:rPr>
          <w:rFonts w:asciiTheme="minorHAnsi" w:hAnsiTheme="minorHAnsi" w:cstheme="minorHAnsi"/>
          <w:sz w:val="24"/>
          <w:szCs w:val="24"/>
        </w:rPr>
      </w:pPr>
    </w:p>
    <w:p w14:paraId="4E7964BE" w14:textId="407D43F7" w:rsidR="005E1E12" w:rsidRPr="009B348B" w:rsidRDefault="005E1E12" w:rsidP="000B516F">
      <w:pPr>
        <w:pStyle w:val="ColorfulList-Accent11"/>
        <w:numPr>
          <w:ilvl w:val="1"/>
          <w:numId w:val="15"/>
        </w:numPr>
        <w:tabs>
          <w:tab w:val="left" w:pos="1080"/>
        </w:tabs>
        <w:autoSpaceDE w:val="0"/>
        <w:autoSpaceDN w:val="0"/>
        <w:adjustRightInd w:val="0"/>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Employment Policies:  Contractor’s employment policies will meet the requirements of the Fair Labor Standards Act and all other federal, state, and municipal laws and regulations. All personnel policies and procedures governing Contractor’s employee behavior will be available for review by the </w:t>
      </w:r>
      <w:r w:rsidR="001825C2">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Representative upon reasonable notice to Contractor.    </w:t>
      </w:r>
    </w:p>
    <w:p w14:paraId="4B7053DF" w14:textId="77777777" w:rsidR="000B516F" w:rsidRDefault="000B516F" w:rsidP="000B516F">
      <w:pPr>
        <w:pStyle w:val="ListParagraph"/>
        <w:ind w:left="360"/>
        <w:rPr>
          <w:rFonts w:asciiTheme="minorHAnsi" w:hAnsiTheme="minorHAnsi" w:cstheme="minorHAnsi"/>
          <w:sz w:val="24"/>
          <w:szCs w:val="24"/>
        </w:rPr>
      </w:pPr>
    </w:p>
    <w:p w14:paraId="769F5A00" w14:textId="04FCB5A7" w:rsidR="005E1E12" w:rsidRPr="000B516F" w:rsidRDefault="005E1E12" w:rsidP="000B516F">
      <w:pPr>
        <w:pStyle w:val="ListParagraph"/>
        <w:numPr>
          <w:ilvl w:val="1"/>
          <w:numId w:val="15"/>
        </w:numPr>
        <w:ind w:left="360" w:firstLine="0"/>
        <w:rPr>
          <w:rFonts w:asciiTheme="minorHAnsi" w:hAnsiTheme="minorHAnsi" w:cstheme="minorHAnsi"/>
          <w:sz w:val="24"/>
          <w:szCs w:val="24"/>
        </w:rPr>
      </w:pPr>
      <w:r w:rsidRPr="000B516F">
        <w:rPr>
          <w:rFonts w:asciiTheme="minorHAnsi" w:hAnsiTheme="minorHAnsi" w:cstheme="minorHAnsi"/>
          <w:sz w:val="24"/>
          <w:szCs w:val="24"/>
        </w:rPr>
        <w:t>Training:  Contractor shall</w:t>
      </w:r>
      <w:r w:rsidR="00C056B1" w:rsidRPr="000B516F">
        <w:rPr>
          <w:rFonts w:asciiTheme="minorHAnsi" w:hAnsiTheme="minorHAnsi" w:cstheme="minorHAnsi"/>
          <w:sz w:val="24"/>
          <w:szCs w:val="24"/>
        </w:rPr>
        <w:t xml:space="preserve"> provide </w:t>
      </w:r>
      <w:r w:rsidRPr="000B516F">
        <w:rPr>
          <w:rFonts w:asciiTheme="minorHAnsi" w:hAnsiTheme="minorHAnsi" w:cstheme="minorHAnsi"/>
          <w:sz w:val="24"/>
          <w:szCs w:val="24"/>
        </w:rPr>
        <w:t>through its own resources</w:t>
      </w:r>
      <w:r w:rsidR="00C056B1" w:rsidRPr="000B516F">
        <w:rPr>
          <w:rFonts w:asciiTheme="minorHAnsi" w:hAnsiTheme="minorHAnsi" w:cstheme="minorHAnsi"/>
          <w:sz w:val="24"/>
          <w:szCs w:val="24"/>
        </w:rPr>
        <w:t xml:space="preserve"> a</w:t>
      </w:r>
      <w:r w:rsidRPr="000B516F">
        <w:rPr>
          <w:rFonts w:asciiTheme="minorHAnsi" w:hAnsiTheme="minorHAnsi" w:cstheme="minorHAnsi"/>
          <w:sz w:val="24"/>
          <w:szCs w:val="24"/>
        </w:rPr>
        <w:t xml:space="preserve">ppropriate and regular training for its employees to improve their ability to perform at the high level expected of them, including with respect to culinary excellence, customer service, </w:t>
      </w:r>
      <w:r w:rsidR="000B516F" w:rsidRPr="000B516F">
        <w:rPr>
          <w:rFonts w:asciiTheme="minorHAnsi" w:hAnsiTheme="minorHAnsi" w:cstheme="minorHAnsi"/>
          <w:sz w:val="24"/>
          <w:szCs w:val="24"/>
        </w:rPr>
        <w:t xml:space="preserve">equipment operation, </w:t>
      </w:r>
      <w:r w:rsidRPr="000B516F">
        <w:rPr>
          <w:rFonts w:asciiTheme="minorHAnsi" w:hAnsiTheme="minorHAnsi" w:cstheme="minorHAnsi"/>
          <w:sz w:val="24"/>
          <w:szCs w:val="24"/>
        </w:rPr>
        <w:t xml:space="preserve">compliance with </w:t>
      </w:r>
      <w:r w:rsidR="00C056B1" w:rsidRPr="000B516F">
        <w:rPr>
          <w:rFonts w:asciiTheme="minorHAnsi" w:hAnsiTheme="minorHAnsi" w:cstheme="minorHAnsi"/>
          <w:sz w:val="24"/>
          <w:szCs w:val="24"/>
        </w:rPr>
        <w:t xml:space="preserve">District </w:t>
      </w:r>
      <w:r w:rsidRPr="000B516F">
        <w:rPr>
          <w:rFonts w:asciiTheme="minorHAnsi" w:hAnsiTheme="minorHAnsi" w:cstheme="minorHAnsi"/>
          <w:sz w:val="24"/>
          <w:szCs w:val="24"/>
        </w:rPr>
        <w:t xml:space="preserve">sanitation standards, </w:t>
      </w:r>
      <w:r w:rsidR="00C056B1" w:rsidRPr="000B516F">
        <w:rPr>
          <w:rFonts w:asciiTheme="minorHAnsi" w:hAnsiTheme="minorHAnsi" w:cstheme="minorHAnsi"/>
          <w:sz w:val="24"/>
          <w:szCs w:val="24"/>
        </w:rPr>
        <w:t xml:space="preserve">and </w:t>
      </w:r>
      <w:r w:rsidRPr="000B516F">
        <w:rPr>
          <w:rFonts w:asciiTheme="minorHAnsi" w:hAnsiTheme="minorHAnsi" w:cstheme="minorHAnsi"/>
          <w:sz w:val="24"/>
          <w:szCs w:val="24"/>
        </w:rPr>
        <w:t>satisfaction of Contractor’s obligations under this Contract. Contractor shall train all employees in safe food handling, including, but not limited to, personal hygiene, cleaning, cross-contamination, and all current regulatory requirements</w:t>
      </w:r>
      <w:r w:rsidR="009765E2" w:rsidRPr="000B516F">
        <w:rPr>
          <w:rFonts w:asciiTheme="minorHAnsi" w:hAnsiTheme="minorHAnsi" w:cstheme="minorHAnsi"/>
          <w:sz w:val="24"/>
          <w:szCs w:val="24"/>
        </w:rPr>
        <w:t xml:space="preserve"> by the Commencement Date</w:t>
      </w:r>
      <w:r w:rsidRPr="000B516F">
        <w:rPr>
          <w:rFonts w:asciiTheme="minorHAnsi" w:hAnsiTheme="minorHAnsi" w:cstheme="minorHAnsi"/>
          <w:sz w:val="24"/>
          <w:szCs w:val="24"/>
        </w:rPr>
        <w:t xml:space="preserve">. </w:t>
      </w:r>
      <w:r w:rsidR="000B516F" w:rsidRPr="000B516F">
        <w:rPr>
          <w:rFonts w:asciiTheme="minorHAnsi" w:hAnsiTheme="minorHAnsi" w:cstheme="minorHAnsi"/>
          <w:sz w:val="24"/>
          <w:szCs w:val="24"/>
        </w:rPr>
        <w:t xml:space="preserve">Contractor shall ensure that </w:t>
      </w:r>
      <w:r w:rsidR="000B516F">
        <w:rPr>
          <w:rFonts w:asciiTheme="minorHAnsi" w:hAnsiTheme="minorHAnsi" w:cstheme="minorHAnsi"/>
          <w:sz w:val="24"/>
          <w:szCs w:val="24"/>
        </w:rPr>
        <w:t xml:space="preserve">its employees are trained on how to operate and maintain </w:t>
      </w:r>
      <w:r w:rsidR="000B516F" w:rsidRPr="000B516F">
        <w:rPr>
          <w:rFonts w:asciiTheme="minorHAnsi" w:hAnsiTheme="minorHAnsi" w:cstheme="minorHAnsi"/>
          <w:sz w:val="24"/>
          <w:szCs w:val="24"/>
        </w:rPr>
        <w:t xml:space="preserve">each piece of equipment under its control </w:t>
      </w:r>
      <w:r w:rsidR="000B516F">
        <w:rPr>
          <w:rFonts w:asciiTheme="minorHAnsi" w:hAnsiTheme="minorHAnsi" w:cstheme="minorHAnsi"/>
          <w:sz w:val="24"/>
          <w:szCs w:val="24"/>
        </w:rPr>
        <w:t>i</w:t>
      </w:r>
      <w:r w:rsidR="000B516F" w:rsidRPr="000B516F">
        <w:rPr>
          <w:rFonts w:asciiTheme="minorHAnsi" w:hAnsiTheme="minorHAnsi" w:cstheme="minorHAnsi"/>
          <w:sz w:val="24"/>
          <w:szCs w:val="24"/>
        </w:rPr>
        <w:t>n a proper and safe manner</w:t>
      </w:r>
      <w:r w:rsidR="000B516F">
        <w:rPr>
          <w:rFonts w:asciiTheme="minorHAnsi" w:hAnsiTheme="minorHAnsi" w:cstheme="minorHAnsi"/>
          <w:sz w:val="24"/>
          <w:szCs w:val="24"/>
        </w:rPr>
        <w:t xml:space="preserve"> prior to its use. </w:t>
      </w:r>
      <w:r w:rsidRPr="000B516F">
        <w:rPr>
          <w:rFonts w:asciiTheme="minorHAnsi" w:hAnsiTheme="minorHAnsi" w:cstheme="minorHAnsi"/>
          <w:sz w:val="24"/>
          <w:szCs w:val="24"/>
        </w:rPr>
        <w:t xml:space="preserve">Thereafter, Contractor shall ensure that its employees continue to adhere to such standards and practices, providing additional training as necessary. </w:t>
      </w:r>
    </w:p>
    <w:p w14:paraId="5A4CB6FF" w14:textId="77777777" w:rsidR="005E1E12" w:rsidRPr="009B348B" w:rsidRDefault="005E1E12" w:rsidP="005E1E12">
      <w:pPr>
        <w:pStyle w:val="ColorfulList-Accent11"/>
        <w:tabs>
          <w:tab w:val="left" w:pos="1080"/>
        </w:tabs>
        <w:autoSpaceDE w:val="0"/>
        <w:autoSpaceDN w:val="0"/>
        <w:adjustRightInd w:val="0"/>
        <w:spacing w:line="240" w:lineRule="auto"/>
        <w:ind w:left="360"/>
        <w:rPr>
          <w:rFonts w:asciiTheme="minorHAnsi" w:hAnsiTheme="minorHAnsi" w:cstheme="minorHAnsi"/>
          <w:sz w:val="24"/>
          <w:szCs w:val="24"/>
        </w:rPr>
      </w:pPr>
    </w:p>
    <w:p w14:paraId="4C153E5C" w14:textId="77777777" w:rsidR="005E1E12" w:rsidRPr="009B348B" w:rsidRDefault="005E1E12" w:rsidP="005E1E12">
      <w:pPr>
        <w:numPr>
          <w:ilvl w:val="1"/>
          <w:numId w:val="15"/>
        </w:numPr>
        <w:tabs>
          <w:tab w:val="left" w:pos="1080"/>
        </w:tabs>
        <w:autoSpaceDE w:val="0"/>
        <w:autoSpaceDN w:val="0"/>
        <w:adjustRightInd w:val="0"/>
        <w:spacing w:line="240" w:lineRule="auto"/>
        <w:contextualSpacing/>
        <w:rPr>
          <w:rFonts w:asciiTheme="minorHAnsi" w:hAnsiTheme="minorHAnsi" w:cstheme="minorHAnsi"/>
          <w:sz w:val="24"/>
          <w:szCs w:val="24"/>
        </w:rPr>
      </w:pPr>
      <w:r w:rsidRPr="009B348B">
        <w:rPr>
          <w:rFonts w:asciiTheme="minorHAnsi" w:hAnsiTheme="minorHAnsi" w:cstheme="minorHAnsi"/>
          <w:sz w:val="24"/>
          <w:szCs w:val="24"/>
        </w:rPr>
        <w:t>Contractor’s Employee and Subcontractor Conduct:</w:t>
      </w:r>
    </w:p>
    <w:p w14:paraId="66063493" w14:textId="77777777" w:rsidR="005E1E12" w:rsidRPr="009B348B" w:rsidRDefault="005E1E12" w:rsidP="005E1E12">
      <w:pPr>
        <w:tabs>
          <w:tab w:val="left" w:pos="1080"/>
        </w:tabs>
        <w:autoSpaceDE w:val="0"/>
        <w:autoSpaceDN w:val="0"/>
        <w:adjustRightInd w:val="0"/>
        <w:spacing w:line="240" w:lineRule="auto"/>
        <w:ind w:left="0"/>
        <w:contextualSpacing/>
        <w:rPr>
          <w:rFonts w:asciiTheme="minorHAnsi" w:hAnsiTheme="minorHAnsi" w:cstheme="minorHAnsi"/>
          <w:sz w:val="24"/>
          <w:szCs w:val="24"/>
        </w:rPr>
      </w:pPr>
    </w:p>
    <w:p w14:paraId="171BCD7C" w14:textId="198A90C9" w:rsidR="005E1E12" w:rsidRPr="009B348B" w:rsidRDefault="005E1E12" w:rsidP="005E1E12">
      <w:pPr>
        <w:numPr>
          <w:ilvl w:val="2"/>
          <w:numId w:val="15"/>
        </w:numPr>
        <w:tabs>
          <w:tab w:val="left" w:pos="1080"/>
        </w:tabs>
        <w:autoSpaceDE w:val="0"/>
        <w:autoSpaceDN w:val="0"/>
        <w:adjustRightInd w:val="0"/>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Contractor’s employees and subcontractors shall always while providing the Services adhere strictly to </w:t>
      </w:r>
      <w:r w:rsidR="00C056B1">
        <w:rPr>
          <w:rFonts w:asciiTheme="minorHAnsi" w:hAnsiTheme="minorHAnsi" w:cstheme="minorHAnsi"/>
          <w:sz w:val="24"/>
          <w:szCs w:val="24"/>
        </w:rPr>
        <w:t xml:space="preserve">District’s </w:t>
      </w:r>
      <w:r w:rsidRPr="009B348B">
        <w:rPr>
          <w:rFonts w:asciiTheme="minorHAnsi" w:hAnsiTheme="minorHAnsi" w:cstheme="minorHAnsi"/>
          <w:sz w:val="24"/>
          <w:szCs w:val="24"/>
        </w:rPr>
        <w:t xml:space="preserve">regulations regarding personal behavior and all other policies as may be established and promulgated to Contractor from time to time by </w:t>
      </w:r>
      <w:r w:rsidR="00C056B1">
        <w:rPr>
          <w:rFonts w:asciiTheme="minorHAnsi" w:hAnsiTheme="minorHAnsi" w:cstheme="minorHAnsi"/>
          <w:sz w:val="24"/>
          <w:szCs w:val="24"/>
        </w:rPr>
        <w:t>District</w:t>
      </w:r>
      <w:r w:rsidRPr="009B348B">
        <w:rPr>
          <w:rFonts w:asciiTheme="minorHAnsi" w:hAnsiTheme="minorHAnsi" w:cstheme="minorHAnsi"/>
          <w:sz w:val="24"/>
          <w:szCs w:val="24"/>
        </w:rPr>
        <w:t xml:space="preserve">.  </w:t>
      </w:r>
      <w:r w:rsidR="00C056B1">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shall provide such regulations and policies to Contractor within thirty (30) </w:t>
      </w:r>
      <w:r w:rsidR="00886BF3">
        <w:rPr>
          <w:rFonts w:asciiTheme="minorHAnsi" w:hAnsiTheme="minorHAnsi" w:cstheme="minorHAnsi"/>
          <w:sz w:val="24"/>
          <w:szCs w:val="24"/>
        </w:rPr>
        <w:t xml:space="preserve">calendar </w:t>
      </w:r>
      <w:r w:rsidRPr="009B348B">
        <w:rPr>
          <w:rFonts w:asciiTheme="minorHAnsi" w:hAnsiTheme="minorHAnsi" w:cstheme="minorHAnsi"/>
          <w:sz w:val="24"/>
          <w:szCs w:val="24"/>
        </w:rPr>
        <w:t xml:space="preserve">days after the Effective Date. </w:t>
      </w:r>
      <w:r w:rsidR="00C056B1">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shall also provide Contractor with written notice of any changes to its regulations and policies before Contractor shall be obligated to comply with them.   </w:t>
      </w:r>
    </w:p>
    <w:p w14:paraId="20A6DEF9" w14:textId="77777777" w:rsidR="005E1E12" w:rsidRPr="009B348B" w:rsidRDefault="005E1E12" w:rsidP="005E1E12">
      <w:pPr>
        <w:tabs>
          <w:tab w:val="left" w:pos="1080"/>
        </w:tabs>
        <w:autoSpaceDE w:val="0"/>
        <w:autoSpaceDN w:val="0"/>
        <w:adjustRightInd w:val="0"/>
        <w:spacing w:line="240" w:lineRule="auto"/>
        <w:ind w:left="720"/>
        <w:contextualSpacing/>
        <w:rPr>
          <w:rFonts w:asciiTheme="minorHAnsi" w:hAnsiTheme="minorHAnsi" w:cstheme="minorHAnsi"/>
          <w:sz w:val="24"/>
          <w:szCs w:val="24"/>
        </w:rPr>
      </w:pPr>
    </w:p>
    <w:p w14:paraId="3CC4B087" w14:textId="437FB3E1" w:rsidR="005E1E12" w:rsidRPr="008777C5" w:rsidRDefault="005E1E12" w:rsidP="005E1E12">
      <w:pPr>
        <w:numPr>
          <w:ilvl w:val="2"/>
          <w:numId w:val="15"/>
        </w:numPr>
        <w:tabs>
          <w:tab w:val="left" w:pos="1080"/>
        </w:tabs>
        <w:autoSpaceDE w:val="0"/>
        <w:autoSpaceDN w:val="0"/>
        <w:adjustRightInd w:val="0"/>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color w:val="1C1C1C"/>
          <w:sz w:val="24"/>
          <w:szCs w:val="24"/>
        </w:rPr>
        <w:t xml:space="preserve">Contractor is responsible for the acts of its employees and </w:t>
      </w:r>
      <w:r>
        <w:rPr>
          <w:rFonts w:asciiTheme="minorHAnsi" w:hAnsiTheme="minorHAnsi" w:cstheme="minorHAnsi"/>
          <w:color w:val="1C1C1C"/>
          <w:sz w:val="24"/>
          <w:szCs w:val="24"/>
        </w:rPr>
        <w:t>S</w:t>
      </w:r>
      <w:r w:rsidRPr="009B348B">
        <w:rPr>
          <w:rFonts w:asciiTheme="minorHAnsi" w:hAnsiTheme="minorHAnsi" w:cstheme="minorHAnsi"/>
          <w:color w:val="1C1C1C"/>
          <w:sz w:val="24"/>
          <w:szCs w:val="24"/>
        </w:rPr>
        <w:t xml:space="preserve">ubcontractors while they are on </w:t>
      </w:r>
      <w:r w:rsidR="00C056B1">
        <w:rPr>
          <w:rFonts w:asciiTheme="minorHAnsi" w:hAnsiTheme="minorHAnsi" w:cstheme="minorHAnsi"/>
          <w:color w:val="1C1C1C"/>
          <w:sz w:val="24"/>
          <w:szCs w:val="24"/>
        </w:rPr>
        <w:t>the P</w:t>
      </w:r>
      <w:r w:rsidRPr="009B348B">
        <w:rPr>
          <w:rFonts w:asciiTheme="minorHAnsi" w:hAnsiTheme="minorHAnsi" w:cstheme="minorHAnsi"/>
          <w:color w:val="1C1C1C"/>
          <w:sz w:val="24"/>
          <w:szCs w:val="24"/>
        </w:rPr>
        <w:t>remises. Accordingly, Contractor agrees to take all</w:t>
      </w:r>
      <w:r>
        <w:rPr>
          <w:rFonts w:asciiTheme="minorHAnsi" w:hAnsiTheme="minorHAnsi" w:cstheme="minorHAnsi"/>
          <w:color w:val="1C1C1C"/>
          <w:sz w:val="24"/>
          <w:szCs w:val="24"/>
        </w:rPr>
        <w:t xml:space="preserve"> reasonably</w:t>
      </w:r>
      <w:r w:rsidRPr="009B348B">
        <w:rPr>
          <w:rFonts w:asciiTheme="minorHAnsi" w:hAnsiTheme="minorHAnsi" w:cstheme="minorHAnsi"/>
          <w:color w:val="1C1C1C"/>
          <w:sz w:val="24"/>
          <w:szCs w:val="24"/>
        </w:rPr>
        <w:t xml:space="preserve"> necessary measures to prevent injury or loss to persons and property located on </w:t>
      </w:r>
      <w:r w:rsidR="00C056B1">
        <w:rPr>
          <w:rFonts w:asciiTheme="minorHAnsi" w:hAnsiTheme="minorHAnsi" w:cstheme="minorHAnsi"/>
          <w:color w:val="1C1C1C"/>
          <w:sz w:val="24"/>
          <w:szCs w:val="24"/>
        </w:rPr>
        <w:t>the P</w:t>
      </w:r>
      <w:r w:rsidRPr="009B348B">
        <w:rPr>
          <w:rFonts w:asciiTheme="minorHAnsi" w:hAnsiTheme="minorHAnsi" w:cstheme="minorHAnsi"/>
          <w:color w:val="1C1C1C"/>
          <w:sz w:val="24"/>
          <w:szCs w:val="24"/>
        </w:rPr>
        <w:t xml:space="preserve">remises. Contractor is responsible for all damages to persons or property caused by Contractor or its employees/subcontractors while on </w:t>
      </w:r>
      <w:r w:rsidR="00C056B1">
        <w:rPr>
          <w:rFonts w:asciiTheme="minorHAnsi" w:hAnsiTheme="minorHAnsi" w:cstheme="minorHAnsi"/>
          <w:color w:val="1C1C1C"/>
          <w:sz w:val="24"/>
          <w:szCs w:val="24"/>
        </w:rPr>
        <w:t>the P</w:t>
      </w:r>
      <w:r w:rsidRPr="009B348B">
        <w:rPr>
          <w:rFonts w:asciiTheme="minorHAnsi" w:hAnsiTheme="minorHAnsi" w:cstheme="minorHAnsi"/>
          <w:color w:val="1C1C1C"/>
          <w:sz w:val="24"/>
          <w:szCs w:val="24"/>
        </w:rPr>
        <w:t xml:space="preserve">remises. Contractor shall promptly repair or replace at its cost, in accordance with </w:t>
      </w:r>
      <w:r w:rsidR="00C056B1">
        <w:rPr>
          <w:rFonts w:asciiTheme="minorHAnsi" w:hAnsiTheme="minorHAnsi" w:cstheme="minorHAnsi"/>
          <w:color w:val="1C1C1C"/>
          <w:sz w:val="24"/>
          <w:szCs w:val="24"/>
        </w:rPr>
        <w:t xml:space="preserve">District </w:t>
      </w:r>
      <w:r w:rsidRPr="009B348B">
        <w:rPr>
          <w:rFonts w:asciiTheme="minorHAnsi" w:hAnsiTheme="minorHAnsi" w:cstheme="minorHAnsi"/>
          <w:color w:val="1C1C1C"/>
          <w:sz w:val="24"/>
          <w:szCs w:val="24"/>
        </w:rPr>
        <w:t xml:space="preserve">instructions, any damage that its employees/subcontractors cause to </w:t>
      </w:r>
      <w:r w:rsidR="00C056B1">
        <w:rPr>
          <w:rFonts w:asciiTheme="minorHAnsi" w:hAnsiTheme="minorHAnsi" w:cstheme="minorHAnsi"/>
          <w:color w:val="1C1C1C"/>
          <w:sz w:val="24"/>
          <w:szCs w:val="24"/>
        </w:rPr>
        <w:t xml:space="preserve">District </w:t>
      </w:r>
      <w:r w:rsidRPr="009B348B">
        <w:rPr>
          <w:rFonts w:asciiTheme="minorHAnsi" w:hAnsiTheme="minorHAnsi" w:cstheme="minorHAnsi"/>
          <w:color w:val="1C1C1C"/>
          <w:sz w:val="24"/>
          <w:szCs w:val="24"/>
        </w:rPr>
        <w:t xml:space="preserve">property. </w:t>
      </w:r>
      <w:r w:rsidRPr="008777C5">
        <w:rPr>
          <w:rFonts w:asciiTheme="minorHAnsi" w:hAnsiTheme="minorHAnsi" w:cstheme="minorHAnsi"/>
          <w:color w:val="1C1C1C"/>
          <w:sz w:val="24"/>
          <w:szCs w:val="24"/>
        </w:rPr>
        <w:t xml:space="preserve">Upon Contractor’s failure to make such required repairs or replacements, </w:t>
      </w:r>
      <w:r w:rsidR="00C056B1">
        <w:rPr>
          <w:rFonts w:asciiTheme="minorHAnsi" w:hAnsiTheme="minorHAnsi" w:cstheme="minorHAnsi"/>
          <w:color w:val="1C1C1C"/>
          <w:sz w:val="24"/>
          <w:szCs w:val="24"/>
        </w:rPr>
        <w:t xml:space="preserve">District </w:t>
      </w:r>
      <w:r w:rsidRPr="008777C5">
        <w:rPr>
          <w:rFonts w:asciiTheme="minorHAnsi" w:hAnsiTheme="minorHAnsi" w:cstheme="minorHAnsi"/>
          <w:color w:val="1C1C1C"/>
          <w:sz w:val="24"/>
          <w:szCs w:val="24"/>
        </w:rPr>
        <w:t>may repair or replace the damage and charge Contractor for any reasonable expenses incurred and Contractor shall promptly reimburse</w:t>
      </w:r>
      <w:r w:rsidR="00C056B1">
        <w:rPr>
          <w:rFonts w:asciiTheme="minorHAnsi" w:hAnsiTheme="minorHAnsi" w:cstheme="minorHAnsi"/>
          <w:color w:val="1C1C1C"/>
          <w:sz w:val="24"/>
          <w:szCs w:val="24"/>
        </w:rPr>
        <w:t xml:space="preserve"> District </w:t>
      </w:r>
      <w:r w:rsidRPr="008777C5">
        <w:rPr>
          <w:rFonts w:asciiTheme="minorHAnsi" w:hAnsiTheme="minorHAnsi" w:cstheme="minorHAnsi"/>
          <w:color w:val="1C1C1C"/>
          <w:sz w:val="24"/>
          <w:szCs w:val="24"/>
        </w:rPr>
        <w:t xml:space="preserve">the full amount of such expenses. At its option, </w:t>
      </w:r>
      <w:r w:rsidR="00C056B1">
        <w:rPr>
          <w:rFonts w:asciiTheme="minorHAnsi" w:hAnsiTheme="minorHAnsi" w:cstheme="minorHAnsi"/>
          <w:color w:val="1C1C1C"/>
          <w:sz w:val="24"/>
          <w:szCs w:val="24"/>
        </w:rPr>
        <w:t xml:space="preserve">District </w:t>
      </w:r>
      <w:r w:rsidRPr="008777C5">
        <w:rPr>
          <w:rFonts w:asciiTheme="minorHAnsi" w:hAnsiTheme="minorHAnsi" w:cstheme="minorHAnsi"/>
          <w:color w:val="1C1C1C"/>
          <w:sz w:val="24"/>
          <w:szCs w:val="24"/>
        </w:rPr>
        <w:t xml:space="preserve">may offset against all amounts </w:t>
      </w:r>
      <w:r w:rsidRPr="008777C5">
        <w:rPr>
          <w:rFonts w:asciiTheme="minorHAnsi" w:hAnsiTheme="minorHAnsi" w:cstheme="minorHAnsi"/>
          <w:color w:val="363636"/>
          <w:sz w:val="24"/>
          <w:szCs w:val="24"/>
        </w:rPr>
        <w:t xml:space="preserve">due </w:t>
      </w:r>
      <w:r w:rsidRPr="008777C5">
        <w:rPr>
          <w:rFonts w:asciiTheme="minorHAnsi" w:hAnsiTheme="minorHAnsi" w:cstheme="minorHAnsi"/>
          <w:color w:val="1C1C1C"/>
          <w:sz w:val="24"/>
          <w:szCs w:val="24"/>
        </w:rPr>
        <w:t>to Contractor any reasonable expenses incurred in connection with Contractor’s required repairs or replacements.</w:t>
      </w:r>
    </w:p>
    <w:p w14:paraId="60B4FC1D" w14:textId="77777777" w:rsidR="005E1E12" w:rsidRPr="008777C5" w:rsidRDefault="005E1E12" w:rsidP="005E1E12">
      <w:pPr>
        <w:spacing w:line="240" w:lineRule="auto"/>
        <w:ind w:left="0"/>
        <w:rPr>
          <w:rFonts w:asciiTheme="minorHAnsi" w:hAnsiTheme="minorHAnsi" w:cstheme="minorHAnsi"/>
          <w:sz w:val="24"/>
          <w:szCs w:val="24"/>
        </w:rPr>
      </w:pPr>
    </w:p>
    <w:p w14:paraId="1A38D2E8" w14:textId="77777777" w:rsidR="005E1E12" w:rsidRPr="008777C5" w:rsidRDefault="005E1E12" w:rsidP="005E1E12">
      <w:pPr>
        <w:numPr>
          <w:ilvl w:val="2"/>
          <w:numId w:val="15"/>
        </w:numPr>
        <w:tabs>
          <w:tab w:val="left" w:pos="1080"/>
        </w:tabs>
        <w:autoSpaceDE w:val="0"/>
        <w:autoSpaceDN w:val="0"/>
        <w:adjustRightInd w:val="0"/>
        <w:spacing w:line="240" w:lineRule="auto"/>
        <w:ind w:left="720" w:firstLine="0"/>
        <w:contextualSpacing/>
        <w:rPr>
          <w:rFonts w:asciiTheme="minorHAnsi" w:hAnsiTheme="minorHAnsi" w:cstheme="minorHAnsi"/>
          <w:sz w:val="24"/>
          <w:szCs w:val="24"/>
        </w:rPr>
      </w:pPr>
      <w:r w:rsidRPr="008777C5">
        <w:rPr>
          <w:rFonts w:asciiTheme="minorHAnsi" w:hAnsiTheme="minorHAnsi" w:cstheme="minorHAnsi"/>
          <w:sz w:val="24"/>
          <w:szCs w:val="24"/>
        </w:rPr>
        <w:t>Contractor shall ensure that its employees and Subcontractor</w:t>
      </w:r>
      <w:r>
        <w:rPr>
          <w:rFonts w:asciiTheme="minorHAnsi" w:hAnsiTheme="minorHAnsi" w:cstheme="minorHAnsi"/>
          <w:sz w:val="24"/>
          <w:szCs w:val="24"/>
        </w:rPr>
        <w:t>’</w:t>
      </w:r>
      <w:r w:rsidRPr="008777C5">
        <w:rPr>
          <w:rFonts w:asciiTheme="minorHAnsi" w:hAnsiTheme="minorHAnsi" w:cstheme="minorHAnsi"/>
          <w:sz w:val="24"/>
          <w:szCs w:val="24"/>
        </w:rPr>
        <w:t xml:space="preserve">s </w:t>
      </w:r>
      <w:r>
        <w:rPr>
          <w:rFonts w:asciiTheme="minorHAnsi" w:hAnsiTheme="minorHAnsi" w:cstheme="minorHAnsi"/>
          <w:sz w:val="24"/>
          <w:szCs w:val="24"/>
        </w:rPr>
        <w:t xml:space="preserve">employees </w:t>
      </w:r>
      <w:r w:rsidRPr="008777C5">
        <w:rPr>
          <w:rFonts w:asciiTheme="minorHAnsi" w:hAnsiTheme="minorHAnsi" w:cstheme="minorHAnsi"/>
          <w:sz w:val="24"/>
          <w:szCs w:val="24"/>
        </w:rPr>
        <w:t>maintain suitable personal hygiene and appearance standards while performing the Services.  Furthermore, Contractor shall ensure that its employees and Subcontractor</w:t>
      </w:r>
      <w:r>
        <w:rPr>
          <w:rFonts w:asciiTheme="minorHAnsi" w:hAnsiTheme="minorHAnsi" w:cstheme="minorHAnsi"/>
          <w:sz w:val="24"/>
          <w:szCs w:val="24"/>
        </w:rPr>
        <w:t xml:space="preserve">’s employees </w:t>
      </w:r>
      <w:r w:rsidRPr="008777C5">
        <w:rPr>
          <w:rFonts w:asciiTheme="minorHAnsi" w:hAnsiTheme="minorHAnsi" w:cstheme="minorHAnsi"/>
          <w:sz w:val="24"/>
          <w:szCs w:val="24"/>
        </w:rPr>
        <w:t xml:space="preserve">always use and/or wear the protective clothing and equipment needed to perform the Services safely.   </w:t>
      </w:r>
    </w:p>
    <w:p w14:paraId="10FFD71D" w14:textId="77777777" w:rsidR="005E1E12" w:rsidRPr="008777C5" w:rsidRDefault="005E1E12" w:rsidP="005E1E12">
      <w:pPr>
        <w:tabs>
          <w:tab w:val="left" w:pos="1080"/>
        </w:tabs>
        <w:autoSpaceDE w:val="0"/>
        <w:autoSpaceDN w:val="0"/>
        <w:adjustRightInd w:val="0"/>
        <w:spacing w:line="240" w:lineRule="auto"/>
        <w:ind w:left="720"/>
        <w:contextualSpacing/>
        <w:rPr>
          <w:rFonts w:asciiTheme="minorHAnsi" w:hAnsiTheme="minorHAnsi" w:cstheme="minorHAnsi"/>
          <w:sz w:val="24"/>
          <w:szCs w:val="24"/>
        </w:rPr>
      </w:pPr>
    </w:p>
    <w:p w14:paraId="41EC3C4A" w14:textId="77777777" w:rsidR="005E1E12" w:rsidRPr="009B348B" w:rsidRDefault="005E1E12" w:rsidP="005E1E12">
      <w:pPr>
        <w:numPr>
          <w:ilvl w:val="1"/>
          <w:numId w:val="15"/>
        </w:numPr>
        <w:tabs>
          <w:tab w:val="left" w:pos="1080"/>
        </w:tabs>
        <w:autoSpaceDE w:val="0"/>
        <w:autoSpaceDN w:val="0"/>
        <w:adjustRightInd w:val="0"/>
        <w:spacing w:line="240" w:lineRule="auto"/>
        <w:ind w:left="360" w:firstLine="0"/>
        <w:contextualSpacing/>
        <w:rPr>
          <w:rFonts w:asciiTheme="minorHAnsi" w:hAnsiTheme="minorHAnsi" w:cstheme="minorHAnsi"/>
          <w:sz w:val="24"/>
          <w:szCs w:val="24"/>
        </w:rPr>
      </w:pPr>
      <w:r w:rsidRPr="008777C5">
        <w:rPr>
          <w:rFonts w:asciiTheme="minorHAnsi" w:hAnsiTheme="minorHAnsi" w:cstheme="minorHAnsi"/>
          <w:sz w:val="24"/>
          <w:szCs w:val="24"/>
        </w:rPr>
        <w:t xml:space="preserve">Undocumented Workers: The </w:t>
      </w:r>
      <w:r w:rsidRPr="008777C5">
        <w:rPr>
          <w:rFonts w:asciiTheme="minorHAnsi" w:hAnsiTheme="minorHAnsi" w:cstheme="minorHAnsi"/>
          <w:i/>
          <w:sz w:val="24"/>
          <w:szCs w:val="24"/>
        </w:rPr>
        <w:t xml:space="preserve">Immigration and Nationality Act </w:t>
      </w:r>
      <w:r w:rsidRPr="008777C5">
        <w:rPr>
          <w:rFonts w:asciiTheme="minorHAnsi" w:hAnsiTheme="minorHAnsi" w:cstheme="minorHAnsi"/>
          <w:sz w:val="24"/>
          <w:szCs w:val="24"/>
        </w:rPr>
        <w:t xml:space="preserve">(8 </w:t>
      </w:r>
      <w:r w:rsidRPr="008777C5">
        <w:rPr>
          <w:rFonts w:asciiTheme="minorHAnsi" w:hAnsiTheme="minorHAnsi" w:cstheme="minorHAnsi"/>
          <w:i/>
          <w:sz w:val="24"/>
          <w:szCs w:val="24"/>
        </w:rPr>
        <w:t>United</w:t>
      </w:r>
      <w:r w:rsidRPr="009B348B">
        <w:rPr>
          <w:rFonts w:asciiTheme="minorHAnsi" w:hAnsiTheme="minorHAnsi" w:cstheme="minorHAnsi"/>
          <w:i/>
          <w:sz w:val="24"/>
          <w:szCs w:val="24"/>
        </w:rPr>
        <w:t xml:space="preserve"> States Code </w:t>
      </w:r>
      <w:r w:rsidRPr="009B348B">
        <w:rPr>
          <w:rFonts w:asciiTheme="minorHAnsi" w:hAnsiTheme="minorHAnsi" w:cstheme="minorHAnsi"/>
          <w:sz w:val="24"/>
          <w:szCs w:val="24"/>
        </w:rPr>
        <w:t>1324a) (“Immigration Act”) makes it unlawful for an employer to hire or continue employment of undocumented   workers.  The United States Immigration and Customs Enforcement Service has established the Form I-9 Employment Eligibility Verification Form (“I-9 Form”) as the document to be used for employment eligibility verification.  Contractor shall be required to: (</w:t>
      </w:r>
      <w:proofErr w:type="spellStart"/>
      <w:r w:rsidRPr="009B348B">
        <w:rPr>
          <w:rFonts w:asciiTheme="minorHAnsi" w:hAnsiTheme="minorHAnsi" w:cstheme="minorHAnsi"/>
          <w:sz w:val="24"/>
          <w:szCs w:val="24"/>
        </w:rPr>
        <w:t>i</w:t>
      </w:r>
      <w:proofErr w:type="spellEnd"/>
      <w:r w:rsidRPr="009B348B">
        <w:rPr>
          <w:rFonts w:asciiTheme="minorHAnsi" w:hAnsiTheme="minorHAnsi" w:cstheme="minorHAnsi"/>
          <w:sz w:val="24"/>
          <w:szCs w:val="24"/>
        </w:rPr>
        <w:t xml:space="preserve">) have all employees complete and sign the I-9 Form certifying that they are  eligible  for  employment;  (ii)  examine  verification  documents  required  by the I-9 Form to be presented by the employee and ensure the documents appear to be genuine and related  to the individual;  (iii) record  information  about  the  documents  on the  I-9 Form, and complete the certification portion of the I-9 Form;  and (iv) retain the I-9 Form as required by applicable laws. </w:t>
      </w:r>
      <w:proofErr w:type="gramStart"/>
      <w:r w:rsidRPr="009B348B">
        <w:rPr>
          <w:rFonts w:asciiTheme="minorHAnsi" w:hAnsiTheme="minorHAnsi" w:cstheme="minorHAnsi"/>
          <w:sz w:val="24"/>
          <w:szCs w:val="24"/>
        </w:rPr>
        <w:t>Contractor</w:t>
      </w:r>
      <w:proofErr w:type="gramEnd"/>
      <w:r w:rsidRPr="009B348B">
        <w:rPr>
          <w:rFonts w:asciiTheme="minorHAnsi" w:hAnsiTheme="minorHAnsi" w:cstheme="minorHAnsi"/>
          <w:sz w:val="24"/>
          <w:szCs w:val="24"/>
        </w:rPr>
        <w:t xml:space="preserve"> represents and warrants that as of the Effective Date it </w:t>
      </w:r>
      <w:proofErr w:type="gramStart"/>
      <w:r w:rsidRPr="009B348B">
        <w:rPr>
          <w:rFonts w:asciiTheme="minorHAnsi" w:hAnsiTheme="minorHAnsi" w:cstheme="minorHAnsi"/>
          <w:sz w:val="24"/>
          <w:szCs w:val="24"/>
        </w:rPr>
        <w:t>is in compliance with</w:t>
      </w:r>
      <w:proofErr w:type="gramEnd"/>
      <w:r w:rsidRPr="009B348B">
        <w:rPr>
          <w:rFonts w:asciiTheme="minorHAnsi" w:hAnsiTheme="minorHAnsi" w:cstheme="minorHAnsi"/>
          <w:sz w:val="24"/>
          <w:szCs w:val="24"/>
        </w:rPr>
        <w:t xml:space="preserve"> the Immigration Act and agrees to remain so for the duration of the Term.</w:t>
      </w:r>
    </w:p>
    <w:p w14:paraId="1ED1CB09" w14:textId="77777777" w:rsidR="005E1E12" w:rsidRPr="009B348B" w:rsidRDefault="005E1E12" w:rsidP="005E1E12">
      <w:pPr>
        <w:pStyle w:val="ColorfulList-Accent11"/>
        <w:tabs>
          <w:tab w:val="left" w:pos="1080"/>
        </w:tabs>
        <w:autoSpaceDE w:val="0"/>
        <w:autoSpaceDN w:val="0"/>
        <w:adjustRightInd w:val="0"/>
        <w:spacing w:after="100" w:afterAutospacing="1" w:line="240" w:lineRule="auto"/>
        <w:ind w:left="360"/>
        <w:rPr>
          <w:rFonts w:asciiTheme="minorHAnsi" w:hAnsiTheme="minorHAnsi" w:cstheme="minorHAnsi"/>
          <w:sz w:val="24"/>
          <w:szCs w:val="24"/>
        </w:rPr>
      </w:pPr>
    </w:p>
    <w:p w14:paraId="7166DE2D" w14:textId="77777777" w:rsidR="005E1E12" w:rsidRPr="009B348B" w:rsidRDefault="005E1E12" w:rsidP="005E1E12">
      <w:pPr>
        <w:pStyle w:val="ColorfulList-Accent11"/>
        <w:numPr>
          <w:ilvl w:val="1"/>
          <w:numId w:val="15"/>
        </w:numPr>
        <w:tabs>
          <w:tab w:val="left" w:pos="1080"/>
        </w:tabs>
        <w:autoSpaceDE w:val="0"/>
        <w:autoSpaceDN w:val="0"/>
        <w:adjustRightInd w:val="0"/>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Pre- and Post-employment Testing:  </w:t>
      </w:r>
    </w:p>
    <w:p w14:paraId="1266503F" w14:textId="77777777" w:rsidR="005E1E12" w:rsidRPr="009B348B" w:rsidRDefault="005E1E12" w:rsidP="005E1E12">
      <w:pPr>
        <w:pStyle w:val="ColorfulList-Accent11"/>
        <w:tabs>
          <w:tab w:val="left" w:pos="1080"/>
        </w:tabs>
        <w:autoSpaceDE w:val="0"/>
        <w:autoSpaceDN w:val="0"/>
        <w:adjustRightInd w:val="0"/>
        <w:spacing w:line="240" w:lineRule="auto"/>
        <w:ind w:left="360"/>
        <w:rPr>
          <w:rFonts w:asciiTheme="minorHAnsi" w:hAnsiTheme="minorHAnsi" w:cstheme="minorHAnsi"/>
          <w:sz w:val="24"/>
          <w:szCs w:val="24"/>
        </w:rPr>
      </w:pPr>
    </w:p>
    <w:p w14:paraId="7A2149F0" w14:textId="6E8BD6FE" w:rsidR="005E1E12" w:rsidRPr="009B348B" w:rsidRDefault="005E1E12" w:rsidP="005E1E12">
      <w:pPr>
        <w:numPr>
          <w:ilvl w:val="2"/>
          <w:numId w:val="15"/>
        </w:numPr>
        <w:tabs>
          <w:tab w:val="left" w:pos="1080"/>
        </w:tabs>
        <w:autoSpaceDE w:val="0"/>
        <w:autoSpaceDN w:val="0"/>
        <w:adjustRightInd w:val="0"/>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Contractor is responsible for all costs associated with recruiting, screening, testing, and hiring applicants for any position providing Services to </w:t>
      </w:r>
      <w:r w:rsidR="00C056B1">
        <w:rPr>
          <w:rFonts w:asciiTheme="minorHAnsi" w:hAnsiTheme="minorHAnsi" w:cstheme="minorHAnsi"/>
          <w:sz w:val="24"/>
          <w:szCs w:val="24"/>
        </w:rPr>
        <w:t>District</w:t>
      </w:r>
      <w:r w:rsidRPr="009B348B">
        <w:rPr>
          <w:rFonts w:asciiTheme="minorHAnsi" w:hAnsiTheme="minorHAnsi" w:cstheme="minorHAnsi"/>
          <w:sz w:val="24"/>
          <w:szCs w:val="24"/>
        </w:rPr>
        <w:t xml:space="preserve">, as well as any ongoing screening, testing, or monitoring of employees providing Services </w:t>
      </w:r>
      <w:r w:rsidRPr="00C056B1">
        <w:rPr>
          <w:rFonts w:asciiTheme="minorHAnsi" w:hAnsiTheme="minorHAnsi" w:cstheme="minorHAnsi"/>
          <w:sz w:val="24"/>
          <w:szCs w:val="24"/>
        </w:rPr>
        <w:t xml:space="preserve">to </w:t>
      </w:r>
      <w:r w:rsidR="00C056B1" w:rsidRPr="00C056B1">
        <w:rPr>
          <w:rFonts w:asciiTheme="minorHAnsi" w:hAnsiTheme="minorHAnsi" w:cstheme="minorHAnsi"/>
          <w:sz w:val="24"/>
          <w:szCs w:val="24"/>
        </w:rPr>
        <w:t>District</w:t>
      </w:r>
      <w:r w:rsidRPr="00C056B1">
        <w:rPr>
          <w:rFonts w:asciiTheme="minorHAnsi" w:hAnsiTheme="minorHAnsi" w:cstheme="minorHAnsi"/>
          <w:sz w:val="24"/>
          <w:szCs w:val="24"/>
        </w:rPr>
        <w:t>.</w:t>
      </w:r>
    </w:p>
    <w:p w14:paraId="6A1E8035" w14:textId="77777777" w:rsidR="005E1E12" w:rsidRPr="009B348B" w:rsidRDefault="005E1E12" w:rsidP="005E1E12">
      <w:pPr>
        <w:tabs>
          <w:tab w:val="left" w:pos="1080"/>
        </w:tabs>
        <w:autoSpaceDE w:val="0"/>
        <w:autoSpaceDN w:val="0"/>
        <w:adjustRightInd w:val="0"/>
        <w:spacing w:after="100" w:afterAutospacing="1" w:line="240" w:lineRule="auto"/>
        <w:ind w:left="720"/>
        <w:contextualSpacing/>
        <w:rPr>
          <w:rFonts w:asciiTheme="minorHAnsi" w:hAnsiTheme="minorHAnsi" w:cstheme="minorHAnsi"/>
          <w:sz w:val="24"/>
          <w:szCs w:val="24"/>
        </w:rPr>
      </w:pPr>
    </w:p>
    <w:p w14:paraId="2F29738E" w14:textId="3DAC646B" w:rsidR="005E1E12" w:rsidRPr="009B348B" w:rsidRDefault="005E1E12" w:rsidP="00C056B1">
      <w:pPr>
        <w:numPr>
          <w:ilvl w:val="2"/>
          <w:numId w:val="15"/>
        </w:numPr>
        <w:tabs>
          <w:tab w:val="left" w:pos="1080"/>
        </w:tabs>
        <w:autoSpaceDE w:val="0"/>
        <w:autoSpaceDN w:val="0"/>
        <w:adjustRightInd w:val="0"/>
        <w:ind w:left="720" w:firstLine="0"/>
        <w:contextualSpacing/>
        <w:rPr>
          <w:rFonts w:asciiTheme="minorHAnsi" w:hAnsiTheme="minorHAnsi" w:cstheme="minorHAnsi"/>
          <w:sz w:val="24"/>
          <w:szCs w:val="24"/>
        </w:rPr>
      </w:pPr>
      <w:r w:rsidRPr="00E84961">
        <w:rPr>
          <w:rFonts w:asciiTheme="minorHAnsi" w:hAnsiTheme="minorHAnsi" w:cstheme="minorHAnsi"/>
          <w:sz w:val="24"/>
          <w:szCs w:val="24"/>
        </w:rPr>
        <w:t xml:space="preserve">Contractor retains sole discretion and final decision-making authority regarding its employment hiring decisions.  </w:t>
      </w:r>
      <w:r w:rsidR="00C056B1">
        <w:rPr>
          <w:rFonts w:asciiTheme="minorHAnsi" w:hAnsiTheme="minorHAnsi" w:cstheme="minorHAnsi"/>
          <w:sz w:val="24"/>
          <w:szCs w:val="24"/>
        </w:rPr>
        <w:t xml:space="preserve">District </w:t>
      </w:r>
      <w:r w:rsidRPr="00E84961">
        <w:rPr>
          <w:rFonts w:asciiTheme="minorHAnsi" w:hAnsiTheme="minorHAnsi" w:cstheme="minorHAnsi"/>
          <w:sz w:val="24"/>
          <w:szCs w:val="24"/>
        </w:rPr>
        <w:t xml:space="preserve">retains sole discretion and final decision-making authority regarding persons who are permitted to have access to </w:t>
      </w:r>
      <w:r w:rsidR="00C056B1">
        <w:rPr>
          <w:rFonts w:asciiTheme="minorHAnsi" w:hAnsiTheme="minorHAnsi" w:cstheme="minorHAnsi"/>
          <w:sz w:val="24"/>
          <w:szCs w:val="24"/>
        </w:rPr>
        <w:t xml:space="preserve">the Premises. </w:t>
      </w:r>
      <w:r w:rsidRPr="009B348B">
        <w:rPr>
          <w:rFonts w:asciiTheme="minorHAnsi" w:hAnsiTheme="minorHAnsi" w:cstheme="minorHAnsi"/>
          <w:sz w:val="24"/>
          <w:szCs w:val="24"/>
        </w:rPr>
        <w:t xml:space="preserve">Every Contractor employee who will provide Services shall, at a minimum, undergo a sex offender registry screening, criminal background check, </w:t>
      </w:r>
      <w:r w:rsidR="004C3331">
        <w:rPr>
          <w:rFonts w:asciiTheme="minorHAnsi" w:hAnsiTheme="minorHAnsi" w:cstheme="minorHAnsi"/>
          <w:sz w:val="24"/>
          <w:szCs w:val="24"/>
        </w:rPr>
        <w:t xml:space="preserve">fingerprinting, </w:t>
      </w:r>
      <w:r w:rsidRPr="009B348B">
        <w:rPr>
          <w:rFonts w:asciiTheme="minorHAnsi" w:hAnsiTheme="minorHAnsi" w:cstheme="minorHAnsi"/>
          <w:sz w:val="24"/>
          <w:szCs w:val="24"/>
        </w:rPr>
        <w:t xml:space="preserve">and verification of name and Social Security number </w:t>
      </w:r>
      <w:r w:rsidR="00DB44A0">
        <w:rPr>
          <w:rFonts w:asciiTheme="minorHAnsi" w:hAnsiTheme="minorHAnsi" w:cstheme="minorHAnsi"/>
          <w:sz w:val="24"/>
          <w:szCs w:val="24"/>
        </w:rPr>
        <w:t xml:space="preserve">from a District-approved agency </w:t>
      </w:r>
      <w:r w:rsidRPr="009B348B">
        <w:rPr>
          <w:rFonts w:asciiTheme="minorHAnsi" w:hAnsiTheme="minorHAnsi" w:cstheme="minorHAnsi"/>
          <w:sz w:val="24"/>
          <w:szCs w:val="24"/>
        </w:rPr>
        <w:t xml:space="preserve">prior to their assignment to </w:t>
      </w:r>
      <w:r w:rsidR="00C056B1">
        <w:rPr>
          <w:rFonts w:asciiTheme="minorHAnsi" w:hAnsiTheme="minorHAnsi" w:cstheme="minorHAnsi"/>
          <w:sz w:val="24"/>
          <w:szCs w:val="24"/>
        </w:rPr>
        <w:t>District</w:t>
      </w:r>
      <w:r w:rsidRPr="009B348B">
        <w:rPr>
          <w:rFonts w:asciiTheme="minorHAnsi" w:hAnsiTheme="minorHAnsi" w:cstheme="minorHAnsi"/>
          <w:sz w:val="24"/>
          <w:szCs w:val="24"/>
        </w:rPr>
        <w:t xml:space="preserve">.  Managers assigned to </w:t>
      </w:r>
      <w:r w:rsidR="00C056B1">
        <w:rPr>
          <w:rFonts w:asciiTheme="minorHAnsi" w:hAnsiTheme="minorHAnsi" w:cstheme="minorHAnsi"/>
          <w:sz w:val="24"/>
          <w:szCs w:val="24"/>
        </w:rPr>
        <w:t xml:space="preserve">District </w:t>
      </w:r>
      <w:r w:rsidRPr="00C056B1">
        <w:rPr>
          <w:rFonts w:asciiTheme="minorHAnsi" w:hAnsiTheme="minorHAnsi" w:cstheme="minorHAnsi"/>
          <w:sz w:val="24"/>
          <w:szCs w:val="24"/>
        </w:rPr>
        <w:t>will undergo drug testing by a licensed testing agent</w:t>
      </w:r>
      <w:r w:rsidR="00C056B1" w:rsidRPr="00C056B1">
        <w:rPr>
          <w:rFonts w:asciiTheme="minorHAnsi" w:hAnsiTheme="minorHAnsi" w:cstheme="minorHAnsi"/>
          <w:sz w:val="24"/>
          <w:szCs w:val="24"/>
        </w:rPr>
        <w:t xml:space="preserve"> acceptable to District.</w:t>
      </w:r>
      <w:r w:rsidRPr="00C056B1">
        <w:rPr>
          <w:rFonts w:asciiTheme="minorHAnsi" w:hAnsiTheme="minorHAnsi" w:cstheme="minorHAnsi"/>
          <w:sz w:val="24"/>
          <w:szCs w:val="24"/>
        </w:rPr>
        <w:t xml:space="preserve"> Contractor shall review the results of all adverse screenings to determine whether such persons may be assigned to </w:t>
      </w:r>
      <w:r w:rsidR="00C056B1" w:rsidRPr="00C056B1">
        <w:rPr>
          <w:rFonts w:asciiTheme="minorHAnsi" w:hAnsiTheme="minorHAnsi" w:cstheme="minorHAnsi"/>
          <w:sz w:val="24"/>
          <w:szCs w:val="24"/>
        </w:rPr>
        <w:t xml:space="preserve">District to </w:t>
      </w:r>
      <w:r w:rsidRPr="00C056B1">
        <w:rPr>
          <w:rFonts w:asciiTheme="minorHAnsi" w:hAnsiTheme="minorHAnsi" w:cstheme="minorHAnsi"/>
          <w:sz w:val="24"/>
          <w:szCs w:val="24"/>
        </w:rPr>
        <w:t xml:space="preserve">provide Services pursuant to this Contract. </w:t>
      </w:r>
      <w:r w:rsidR="00C056B1" w:rsidRPr="00C056B1">
        <w:rPr>
          <w:rFonts w:asciiTheme="minorHAnsi" w:hAnsiTheme="minorHAnsi" w:cstheme="minorHAnsi"/>
          <w:sz w:val="24"/>
          <w:szCs w:val="24"/>
        </w:rPr>
        <w:t xml:space="preserve">Except with </w:t>
      </w:r>
      <w:r w:rsidR="00C056B1">
        <w:rPr>
          <w:rFonts w:asciiTheme="minorHAnsi" w:hAnsiTheme="minorHAnsi" w:cstheme="minorHAnsi"/>
          <w:sz w:val="24"/>
          <w:szCs w:val="24"/>
        </w:rPr>
        <w:t xml:space="preserve">District’s </w:t>
      </w:r>
      <w:r w:rsidR="00C056B1" w:rsidRPr="00C056B1">
        <w:rPr>
          <w:rFonts w:asciiTheme="minorHAnsi" w:hAnsiTheme="minorHAnsi" w:cstheme="minorHAnsi"/>
          <w:sz w:val="24"/>
          <w:szCs w:val="24"/>
        </w:rPr>
        <w:t xml:space="preserve">express prior approval, Contractor shall not assign to </w:t>
      </w:r>
      <w:r w:rsidR="00C056B1">
        <w:rPr>
          <w:rFonts w:asciiTheme="minorHAnsi" w:hAnsiTheme="minorHAnsi" w:cstheme="minorHAnsi"/>
          <w:sz w:val="24"/>
          <w:szCs w:val="24"/>
        </w:rPr>
        <w:t xml:space="preserve">District </w:t>
      </w:r>
      <w:r w:rsidR="00C056B1" w:rsidRPr="00C056B1">
        <w:rPr>
          <w:rFonts w:asciiTheme="minorHAnsi" w:hAnsiTheme="minorHAnsi" w:cstheme="minorHAnsi"/>
          <w:sz w:val="24"/>
          <w:szCs w:val="24"/>
        </w:rPr>
        <w:t xml:space="preserve">any employee who has a felony conviction, is a registered sex offender, or whose drug test revealed the presence of unlawful substances. </w:t>
      </w:r>
      <w:r w:rsidRPr="00C056B1">
        <w:rPr>
          <w:rFonts w:asciiTheme="minorHAnsi" w:hAnsiTheme="minorHAnsi" w:cstheme="minorHAnsi"/>
          <w:sz w:val="24"/>
          <w:szCs w:val="24"/>
        </w:rPr>
        <w:t xml:space="preserve"> </w:t>
      </w:r>
      <w:r w:rsidR="00C056B1">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reserves the right to require Contractor to provide verification and documentation </w:t>
      </w:r>
      <w:r>
        <w:rPr>
          <w:rFonts w:asciiTheme="minorHAnsi" w:hAnsiTheme="minorHAnsi" w:cstheme="minorHAnsi"/>
          <w:sz w:val="24"/>
          <w:szCs w:val="24"/>
        </w:rPr>
        <w:t>that</w:t>
      </w:r>
      <w:r w:rsidRPr="009B348B">
        <w:rPr>
          <w:rFonts w:asciiTheme="minorHAnsi" w:hAnsiTheme="minorHAnsi" w:cstheme="minorHAnsi"/>
          <w:sz w:val="24"/>
          <w:szCs w:val="24"/>
        </w:rPr>
        <w:t xml:space="preserve"> the employee tests, screenings, and checks required under this Contract</w:t>
      </w:r>
      <w:r>
        <w:rPr>
          <w:rFonts w:asciiTheme="minorHAnsi" w:hAnsiTheme="minorHAnsi" w:cstheme="minorHAnsi"/>
          <w:sz w:val="24"/>
          <w:szCs w:val="24"/>
        </w:rPr>
        <w:t xml:space="preserve"> were performed</w:t>
      </w:r>
      <w:r w:rsidRPr="009B348B">
        <w:rPr>
          <w:rFonts w:asciiTheme="minorHAnsi" w:hAnsiTheme="minorHAnsi" w:cstheme="minorHAnsi"/>
          <w:sz w:val="24"/>
          <w:szCs w:val="24"/>
        </w:rPr>
        <w:t xml:space="preserve">. Contractor’s employees must repeat their background checks at least every three (3) years. </w:t>
      </w:r>
    </w:p>
    <w:p w14:paraId="6442E38D" w14:textId="77777777" w:rsidR="005E1E12" w:rsidRPr="00C056B1" w:rsidRDefault="005E1E12" w:rsidP="005E1E12">
      <w:pPr>
        <w:tabs>
          <w:tab w:val="left" w:pos="1080"/>
        </w:tabs>
        <w:autoSpaceDE w:val="0"/>
        <w:autoSpaceDN w:val="0"/>
        <w:adjustRightInd w:val="0"/>
        <w:spacing w:after="100" w:afterAutospacing="1" w:line="240" w:lineRule="auto"/>
        <w:ind w:left="720"/>
        <w:contextualSpacing/>
        <w:rPr>
          <w:rFonts w:asciiTheme="minorHAnsi" w:hAnsiTheme="minorHAnsi" w:cstheme="minorHAnsi"/>
          <w:sz w:val="24"/>
          <w:szCs w:val="24"/>
        </w:rPr>
      </w:pPr>
    </w:p>
    <w:p w14:paraId="4E6732AA" w14:textId="4D3E8AD0" w:rsidR="00C056B1" w:rsidRPr="00C056B1" w:rsidRDefault="005E1E12" w:rsidP="00C056B1">
      <w:pPr>
        <w:numPr>
          <w:ilvl w:val="2"/>
          <w:numId w:val="15"/>
        </w:numPr>
        <w:tabs>
          <w:tab w:val="left" w:pos="1080"/>
        </w:tabs>
        <w:autoSpaceDE w:val="0"/>
        <w:autoSpaceDN w:val="0"/>
        <w:adjustRightInd w:val="0"/>
        <w:ind w:left="720" w:firstLine="0"/>
        <w:contextualSpacing/>
        <w:rPr>
          <w:rFonts w:asciiTheme="minorHAnsi" w:hAnsiTheme="minorHAnsi" w:cstheme="minorHAnsi"/>
          <w:sz w:val="24"/>
          <w:szCs w:val="24"/>
        </w:rPr>
      </w:pPr>
      <w:r w:rsidRPr="00C056B1">
        <w:rPr>
          <w:rFonts w:asciiTheme="minorHAnsi" w:hAnsiTheme="minorHAnsi" w:cstheme="minorHAnsi"/>
          <w:sz w:val="24"/>
          <w:szCs w:val="24"/>
        </w:rPr>
        <w:lastRenderedPageBreak/>
        <w:t xml:space="preserve">To the extent permitted by law, Contractor shall require its employees to disclose to Contractor any new sex offense, felony conviction, or positive drug test for unlawful substances that occurs after they are assigned to </w:t>
      </w:r>
      <w:r w:rsidR="00C056B1" w:rsidRPr="00C056B1">
        <w:rPr>
          <w:rFonts w:asciiTheme="minorHAnsi" w:hAnsiTheme="minorHAnsi" w:cstheme="minorHAnsi"/>
          <w:sz w:val="24"/>
          <w:szCs w:val="24"/>
        </w:rPr>
        <w:t xml:space="preserve">District. </w:t>
      </w:r>
      <w:r w:rsidRPr="00C056B1">
        <w:rPr>
          <w:rFonts w:asciiTheme="minorHAnsi" w:hAnsiTheme="minorHAnsi" w:cstheme="minorHAnsi"/>
          <w:sz w:val="24"/>
          <w:szCs w:val="24"/>
        </w:rPr>
        <w:t xml:space="preserve"> </w:t>
      </w:r>
      <w:r w:rsidR="00C056B1" w:rsidRPr="00C056B1">
        <w:rPr>
          <w:rFonts w:asciiTheme="minorHAnsi" w:hAnsiTheme="minorHAnsi" w:cstheme="minorHAnsi"/>
          <w:sz w:val="24"/>
          <w:szCs w:val="24"/>
        </w:rPr>
        <w:t xml:space="preserve">Contractor shall, immediately upon learning of an employee’s conviction or positive test, notify the </w:t>
      </w:r>
      <w:r w:rsidR="00250D81">
        <w:rPr>
          <w:rFonts w:asciiTheme="minorHAnsi" w:hAnsiTheme="minorHAnsi" w:cstheme="minorHAnsi"/>
          <w:sz w:val="24"/>
          <w:szCs w:val="24"/>
        </w:rPr>
        <w:t xml:space="preserve">Campus Representative of the College where the employee works </w:t>
      </w:r>
      <w:r w:rsidR="00C056B1" w:rsidRPr="00C056B1">
        <w:rPr>
          <w:rFonts w:asciiTheme="minorHAnsi" w:hAnsiTheme="minorHAnsi" w:cstheme="minorHAnsi"/>
          <w:sz w:val="24"/>
          <w:szCs w:val="24"/>
        </w:rPr>
        <w:t xml:space="preserve">of such issue so the employee’s status can be discussed and determined.  </w:t>
      </w:r>
    </w:p>
    <w:p w14:paraId="4934963A" w14:textId="77777777" w:rsidR="00D203DB" w:rsidRDefault="00D203DB" w:rsidP="00D203DB">
      <w:pPr>
        <w:pStyle w:val="ColorfulList-Accent11"/>
        <w:tabs>
          <w:tab w:val="left" w:pos="1080"/>
        </w:tabs>
        <w:autoSpaceDE w:val="0"/>
        <w:autoSpaceDN w:val="0"/>
        <w:adjustRightInd w:val="0"/>
        <w:spacing w:after="100" w:afterAutospacing="1" w:line="240" w:lineRule="auto"/>
        <w:ind w:left="360"/>
        <w:rPr>
          <w:rFonts w:asciiTheme="minorHAnsi" w:hAnsiTheme="minorHAnsi" w:cstheme="minorHAnsi"/>
          <w:sz w:val="24"/>
          <w:szCs w:val="24"/>
        </w:rPr>
      </w:pPr>
    </w:p>
    <w:p w14:paraId="6887908C" w14:textId="598E753D" w:rsidR="005E1E12" w:rsidRPr="00C056B1" w:rsidRDefault="005E1E12" w:rsidP="005E1E12">
      <w:pPr>
        <w:pStyle w:val="ColorfulList-Accent11"/>
        <w:numPr>
          <w:ilvl w:val="1"/>
          <w:numId w:val="15"/>
        </w:numPr>
        <w:tabs>
          <w:tab w:val="left" w:pos="1080"/>
        </w:tabs>
        <w:autoSpaceDE w:val="0"/>
        <w:autoSpaceDN w:val="0"/>
        <w:adjustRightInd w:val="0"/>
        <w:spacing w:after="100" w:afterAutospacing="1" w:line="240" w:lineRule="auto"/>
        <w:ind w:left="360" w:firstLine="0"/>
        <w:rPr>
          <w:rFonts w:asciiTheme="minorHAnsi" w:hAnsiTheme="minorHAnsi" w:cstheme="minorHAnsi"/>
          <w:sz w:val="24"/>
          <w:szCs w:val="24"/>
        </w:rPr>
      </w:pPr>
      <w:r w:rsidRPr="00C056B1">
        <w:rPr>
          <w:rFonts w:asciiTheme="minorHAnsi" w:hAnsiTheme="minorHAnsi" w:cstheme="minorHAnsi"/>
          <w:sz w:val="24"/>
          <w:szCs w:val="24"/>
        </w:rPr>
        <w:t>Employee Health:</w:t>
      </w:r>
    </w:p>
    <w:p w14:paraId="33C13BC7" w14:textId="77777777" w:rsidR="005E1E12" w:rsidRPr="00C056B1" w:rsidRDefault="005E1E12" w:rsidP="005E1E12">
      <w:pPr>
        <w:pStyle w:val="ColorfulList-Accent11"/>
        <w:tabs>
          <w:tab w:val="left" w:pos="1080"/>
        </w:tabs>
        <w:autoSpaceDE w:val="0"/>
        <w:autoSpaceDN w:val="0"/>
        <w:adjustRightInd w:val="0"/>
        <w:spacing w:after="100" w:afterAutospacing="1" w:line="240" w:lineRule="auto"/>
        <w:ind w:left="360"/>
        <w:rPr>
          <w:rFonts w:asciiTheme="minorHAnsi" w:hAnsiTheme="minorHAnsi" w:cstheme="minorHAnsi"/>
          <w:sz w:val="24"/>
          <w:szCs w:val="24"/>
        </w:rPr>
      </w:pPr>
    </w:p>
    <w:p w14:paraId="1DD6EABE" w14:textId="18F76659" w:rsidR="005E1E12" w:rsidRDefault="005E1E12" w:rsidP="005E1E12">
      <w:pPr>
        <w:pStyle w:val="ColorfulList-Accent11"/>
        <w:numPr>
          <w:ilvl w:val="2"/>
          <w:numId w:val="15"/>
        </w:numPr>
        <w:tabs>
          <w:tab w:val="left" w:pos="1080"/>
        </w:tabs>
        <w:autoSpaceDE w:val="0"/>
        <w:autoSpaceDN w:val="0"/>
        <w:adjustRightInd w:val="0"/>
        <w:spacing w:after="100" w:afterAutospacing="1" w:line="240" w:lineRule="auto"/>
        <w:ind w:left="720" w:firstLine="0"/>
        <w:rPr>
          <w:rFonts w:asciiTheme="minorHAnsi" w:hAnsiTheme="minorHAnsi" w:cstheme="minorHAnsi"/>
          <w:sz w:val="24"/>
          <w:szCs w:val="24"/>
        </w:rPr>
      </w:pPr>
      <w:r w:rsidRPr="00C056B1">
        <w:rPr>
          <w:rFonts w:asciiTheme="minorHAnsi" w:hAnsiTheme="minorHAnsi" w:cstheme="minorHAnsi"/>
          <w:sz w:val="24"/>
          <w:szCs w:val="24"/>
        </w:rPr>
        <w:t xml:space="preserve">Health Examinations: Contractor shall cause all its employees assigned to </w:t>
      </w:r>
      <w:r w:rsidR="00C056B1" w:rsidRPr="00C056B1">
        <w:rPr>
          <w:rFonts w:asciiTheme="minorHAnsi" w:hAnsiTheme="minorHAnsi" w:cstheme="minorHAnsi"/>
          <w:sz w:val="24"/>
          <w:szCs w:val="24"/>
        </w:rPr>
        <w:t xml:space="preserve">District </w:t>
      </w:r>
      <w:r w:rsidRPr="00C056B1">
        <w:rPr>
          <w:rFonts w:asciiTheme="minorHAnsi" w:hAnsiTheme="minorHAnsi" w:cstheme="minorHAnsi"/>
          <w:sz w:val="24"/>
          <w:szCs w:val="24"/>
        </w:rPr>
        <w:t xml:space="preserve">to submit to periodic health examinations on a schedule at least as frequently and with protocols at least as stringent as those required by applicable law.  Contractor will submit satisfactory evidence of compliance with all health regulations to the </w:t>
      </w:r>
      <w:r w:rsidR="00C056B1" w:rsidRPr="00C056B1">
        <w:rPr>
          <w:rFonts w:asciiTheme="minorHAnsi" w:hAnsiTheme="minorHAnsi" w:cstheme="minorHAnsi"/>
          <w:sz w:val="24"/>
          <w:szCs w:val="24"/>
        </w:rPr>
        <w:t xml:space="preserve">District </w:t>
      </w:r>
      <w:r w:rsidRPr="00C056B1">
        <w:rPr>
          <w:rFonts w:asciiTheme="minorHAnsi" w:hAnsiTheme="minorHAnsi" w:cstheme="minorHAnsi"/>
          <w:sz w:val="24"/>
          <w:szCs w:val="24"/>
        </w:rPr>
        <w:t xml:space="preserve">Representative upon request. </w:t>
      </w:r>
    </w:p>
    <w:p w14:paraId="2AEEB899" w14:textId="77777777" w:rsidR="00C056B1" w:rsidRPr="00C056B1" w:rsidRDefault="00C056B1" w:rsidP="00C056B1">
      <w:pPr>
        <w:pStyle w:val="ColorfulList-Accent11"/>
        <w:tabs>
          <w:tab w:val="left" w:pos="1080"/>
        </w:tabs>
        <w:autoSpaceDE w:val="0"/>
        <w:autoSpaceDN w:val="0"/>
        <w:adjustRightInd w:val="0"/>
        <w:spacing w:after="100" w:afterAutospacing="1" w:line="240" w:lineRule="auto"/>
        <w:rPr>
          <w:rFonts w:asciiTheme="minorHAnsi" w:hAnsiTheme="minorHAnsi" w:cstheme="minorHAnsi"/>
          <w:sz w:val="24"/>
          <w:szCs w:val="24"/>
        </w:rPr>
      </w:pPr>
    </w:p>
    <w:p w14:paraId="58F8498C" w14:textId="6F236611" w:rsidR="005E1E12" w:rsidRPr="009B348B" w:rsidRDefault="005E1E12" w:rsidP="005E1E12">
      <w:pPr>
        <w:pStyle w:val="ColorfulList-Accent11"/>
        <w:numPr>
          <w:ilvl w:val="2"/>
          <w:numId w:val="15"/>
        </w:numPr>
        <w:tabs>
          <w:tab w:val="left" w:pos="1080"/>
        </w:tabs>
        <w:autoSpaceDE w:val="0"/>
        <w:autoSpaceDN w:val="0"/>
        <w:adjustRightInd w:val="0"/>
        <w:spacing w:after="100" w:afterAutospacing="1"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 xml:space="preserve">Applicable Laws and Regulations: Contractor </w:t>
      </w:r>
      <w:proofErr w:type="gramStart"/>
      <w:r w:rsidRPr="009B348B">
        <w:rPr>
          <w:rFonts w:asciiTheme="minorHAnsi" w:hAnsiTheme="minorHAnsi" w:cstheme="minorHAnsi"/>
          <w:sz w:val="24"/>
          <w:szCs w:val="24"/>
        </w:rPr>
        <w:t>shall at all times</w:t>
      </w:r>
      <w:proofErr w:type="gramEnd"/>
      <w:r w:rsidRPr="009B348B">
        <w:rPr>
          <w:rFonts w:asciiTheme="minorHAnsi" w:hAnsiTheme="minorHAnsi" w:cstheme="minorHAnsi"/>
          <w:sz w:val="24"/>
          <w:szCs w:val="24"/>
        </w:rPr>
        <w:t xml:space="preserve"> during the Term adhere to all federal, state, and municipal laws and regulations applicable to </w:t>
      </w:r>
      <w:r w:rsidR="00BB70E8">
        <w:rPr>
          <w:rFonts w:asciiTheme="minorHAnsi" w:hAnsiTheme="minorHAnsi" w:cstheme="minorHAnsi"/>
          <w:sz w:val="24"/>
          <w:szCs w:val="24"/>
        </w:rPr>
        <w:t xml:space="preserve">employee health and </w:t>
      </w:r>
      <w:r w:rsidRPr="009B348B">
        <w:rPr>
          <w:rFonts w:asciiTheme="minorHAnsi" w:hAnsiTheme="minorHAnsi" w:cstheme="minorHAnsi"/>
          <w:sz w:val="24"/>
          <w:szCs w:val="24"/>
        </w:rPr>
        <w:t xml:space="preserve">shall at all times require any approved Subcontractors to do the same. </w:t>
      </w:r>
    </w:p>
    <w:p w14:paraId="482A677C" w14:textId="77777777" w:rsidR="005E1E12" w:rsidRPr="009B348B" w:rsidRDefault="005E1E12" w:rsidP="005E1E12">
      <w:pPr>
        <w:pStyle w:val="ColorfulList-Accent11"/>
        <w:tabs>
          <w:tab w:val="left" w:pos="1080"/>
        </w:tabs>
        <w:autoSpaceDE w:val="0"/>
        <w:autoSpaceDN w:val="0"/>
        <w:adjustRightInd w:val="0"/>
        <w:spacing w:after="100" w:afterAutospacing="1" w:line="240" w:lineRule="auto"/>
        <w:ind w:left="0"/>
        <w:rPr>
          <w:rFonts w:asciiTheme="minorHAnsi" w:hAnsiTheme="minorHAnsi" w:cstheme="minorHAnsi"/>
          <w:sz w:val="24"/>
          <w:szCs w:val="24"/>
        </w:rPr>
      </w:pPr>
    </w:p>
    <w:p w14:paraId="1DD0E1E8" w14:textId="77777777" w:rsidR="005E1E12" w:rsidRPr="009B348B" w:rsidRDefault="005E1E12" w:rsidP="005E1E12">
      <w:pPr>
        <w:pStyle w:val="ColorfulList-Accent11"/>
        <w:numPr>
          <w:ilvl w:val="1"/>
          <w:numId w:val="15"/>
        </w:numPr>
        <w:tabs>
          <w:tab w:val="left" w:pos="1080"/>
        </w:tabs>
        <w:autoSpaceDE w:val="0"/>
        <w:autoSpaceDN w:val="0"/>
        <w:adjustRightInd w:val="0"/>
        <w:spacing w:after="100" w:afterAutospacing="1"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Employee Performance:  Contractor shall be solely responsible for the hiring, performance, supervision, and termination of its employees.  </w:t>
      </w:r>
    </w:p>
    <w:p w14:paraId="71773D4C" w14:textId="77777777" w:rsidR="005E1E12" w:rsidRPr="009B348B" w:rsidRDefault="005E1E12" w:rsidP="005E1E12">
      <w:pPr>
        <w:pStyle w:val="ColorfulList-Accent11"/>
        <w:tabs>
          <w:tab w:val="left" w:pos="1080"/>
        </w:tabs>
        <w:autoSpaceDE w:val="0"/>
        <w:autoSpaceDN w:val="0"/>
        <w:adjustRightInd w:val="0"/>
        <w:spacing w:after="100" w:afterAutospacing="1" w:line="240" w:lineRule="auto"/>
        <w:ind w:left="360"/>
        <w:rPr>
          <w:rFonts w:asciiTheme="minorHAnsi" w:hAnsiTheme="minorHAnsi" w:cstheme="minorHAnsi"/>
          <w:sz w:val="24"/>
          <w:szCs w:val="24"/>
        </w:rPr>
      </w:pPr>
    </w:p>
    <w:p w14:paraId="06777969" w14:textId="4D92C74E" w:rsidR="005E1E12" w:rsidRPr="009B348B" w:rsidRDefault="005E1E12" w:rsidP="005E1E12">
      <w:pPr>
        <w:pStyle w:val="ColorfulList-Accent11"/>
        <w:numPr>
          <w:ilvl w:val="1"/>
          <w:numId w:val="15"/>
        </w:numPr>
        <w:tabs>
          <w:tab w:val="left" w:pos="1080"/>
        </w:tabs>
        <w:autoSpaceDE w:val="0"/>
        <w:autoSpaceDN w:val="0"/>
        <w:adjustRightInd w:val="0"/>
        <w:spacing w:after="100" w:afterAutospacing="1"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Employee Complaints:  To the extent permitted by law, Contractor shall provide </w:t>
      </w:r>
      <w:r w:rsidR="00764458">
        <w:rPr>
          <w:rFonts w:asciiTheme="minorHAnsi" w:hAnsiTheme="minorHAnsi" w:cstheme="minorHAnsi"/>
          <w:sz w:val="24"/>
          <w:szCs w:val="24"/>
        </w:rPr>
        <w:t xml:space="preserve">the </w:t>
      </w:r>
      <w:r w:rsidR="00C056B1">
        <w:rPr>
          <w:rFonts w:asciiTheme="minorHAnsi" w:hAnsiTheme="minorHAnsi" w:cstheme="minorHAnsi"/>
          <w:sz w:val="24"/>
          <w:szCs w:val="24"/>
        </w:rPr>
        <w:t xml:space="preserve">District </w:t>
      </w:r>
      <w:r w:rsidR="00764458">
        <w:rPr>
          <w:rFonts w:asciiTheme="minorHAnsi" w:hAnsiTheme="minorHAnsi" w:cstheme="minorHAnsi"/>
          <w:sz w:val="24"/>
          <w:szCs w:val="24"/>
        </w:rPr>
        <w:t xml:space="preserve">Representative and appropriate Campus Representative </w:t>
      </w:r>
      <w:r w:rsidRPr="009B348B">
        <w:rPr>
          <w:rFonts w:asciiTheme="minorHAnsi" w:hAnsiTheme="minorHAnsi" w:cstheme="minorHAnsi"/>
          <w:sz w:val="24"/>
          <w:szCs w:val="24"/>
        </w:rPr>
        <w:t xml:space="preserve">with notice as soon as possible, but not later than twenty-four (24) hours from Contractor’s receipt, of any material demands, complaints, or charges alleging violations by its employees assigned to </w:t>
      </w:r>
      <w:r w:rsidR="00C056B1">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of any federal, state, or local laws or regulations that, if substantiated, would present an actual or potential threat to the health, safety, or security of the </w:t>
      </w:r>
      <w:r w:rsidR="00C056B1">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community, </w:t>
      </w:r>
      <w:r w:rsidR="00C056B1">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property, or </w:t>
      </w:r>
      <w:r w:rsidR="00C056B1">
        <w:rPr>
          <w:rFonts w:asciiTheme="minorHAnsi" w:hAnsiTheme="minorHAnsi" w:cstheme="minorHAnsi"/>
          <w:sz w:val="24"/>
          <w:szCs w:val="24"/>
        </w:rPr>
        <w:t xml:space="preserve">District’s </w:t>
      </w:r>
      <w:r w:rsidRPr="009B348B">
        <w:rPr>
          <w:rFonts w:asciiTheme="minorHAnsi" w:hAnsiTheme="minorHAnsi" w:cstheme="minorHAnsi"/>
          <w:sz w:val="24"/>
          <w:szCs w:val="24"/>
        </w:rPr>
        <w:t xml:space="preserve">reputation. Contractor shall notify </w:t>
      </w:r>
      <w:r w:rsidR="00C056B1">
        <w:rPr>
          <w:rFonts w:asciiTheme="minorHAnsi" w:hAnsiTheme="minorHAnsi" w:cstheme="minorHAnsi"/>
          <w:sz w:val="24"/>
          <w:szCs w:val="24"/>
        </w:rPr>
        <w:t xml:space="preserve">the District Representative </w:t>
      </w:r>
      <w:r w:rsidR="00764458">
        <w:rPr>
          <w:rFonts w:asciiTheme="minorHAnsi" w:hAnsiTheme="minorHAnsi" w:cstheme="minorHAnsi"/>
          <w:sz w:val="24"/>
          <w:szCs w:val="24"/>
        </w:rPr>
        <w:t xml:space="preserve">and appropriate Campus Representative </w:t>
      </w:r>
      <w:r w:rsidRPr="009B348B">
        <w:rPr>
          <w:rFonts w:asciiTheme="minorHAnsi" w:hAnsiTheme="minorHAnsi" w:cstheme="minorHAnsi"/>
          <w:sz w:val="24"/>
          <w:szCs w:val="24"/>
        </w:rPr>
        <w:t>within seventy-two (72) hours of such demands, complaints, or charges related to other matters.</w:t>
      </w:r>
    </w:p>
    <w:p w14:paraId="30795ABB" w14:textId="77777777" w:rsidR="005E1E12" w:rsidRPr="009B348B" w:rsidRDefault="005E1E12" w:rsidP="005E1E12">
      <w:pPr>
        <w:pStyle w:val="ColorfulList-Accent11"/>
        <w:tabs>
          <w:tab w:val="left" w:pos="1080"/>
        </w:tabs>
        <w:autoSpaceDE w:val="0"/>
        <w:autoSpaceDN w:val="0"/>
        <w:adjustRightInd w:val="0"/>
        <w:spacing w:after="100" w:afterAutospacing="1" w:line="240" w:lineRule="auto"/>
        <w:ind w:left="360"/>
        <w:rPr>
          <w:rFonts w:asciiTheme="minorHAnsi" w:hAnsiTheme="minorHAnsi" w:cstheme="minorHAnsi"/>
          <w:sz w:val="24"/>
          <w:szCs w:val="24"/>
        </w:rPr>
      </w:pPr>
    </w:p>
    <w:p w14:paraId="3A9A8A81" w14:textId="7F37BEB7" w:rsidR="005E1E12" w:rsidRPr="009B348B" w:rsidRDefault="005E1E12" w:rsidP="005E1E12">
      <w:pPr>
        <w:pStyle w:val="ColorfulList-Accent11"/>
        <w:numPr>
          <w:ilvl w:val="1"/>
          <w:numId w:val="15"/>
        </w:numPr>
        <w:tabs>
          <w:tab w:val="left" w:pos="1080"/>
        </w:tabs>
        <w:autoSpaceDE w:val="0"/>
        <w:autoSpaceDN w:val="0"/>
        <w:adjustRightInd w:val="0"/>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Workplace Monitoring:  </w:t>
      </w:r>
      <w:r w:rsidR="00C056B1">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shall have the right to have its representative(s) or authorized agent(s) present to observe and witness the work being performed by Contractor’s employees although such representative(s) shall not direct or otherwise interfere with such employees’ activities.  If, at any time, </w:t>
      </w:r>
      <w:r w:rsidR="00C056B1">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determines, in its sole but reasonable judgment, that work is not being performed in accordance with the requirements, specifications, or obligations of this Contract; applicable law or regulation; or good judgment, </w:t>
      </w:r>
      <w:r w:rsidR="00C056B1">
        <w:rPr>
          <w:rFonts w:asciiTheme="minorHAnsi" w:hAnsiTheme="minorHAnsi" w:cstheme="minorHAnsi"/>
          <w:sz w:val="24"/>
          <w:szCs w:val="24"/>
        </w:rPr>
        <w:t xml:space="preserve">District </w:t>
      </w:r>
      <w:r w:rsidRPr="009B348B">
        <w:rPr>
          <w:rFonts w:asciiTheme="minorHAnsi" w:hAnsiTheme="minorHAnsi" w:cstheme="minorHAnsi"/>
          <w:sz w:val="24"/>
          <w:szCs w:val="24"/>
        </w:rPr>
        <w:t>may notify Contractor of such deficiency and request that it be promptly remedied.</w:t>
      </w:r>
    </w:p>
    <w:p w14:paraId="55C05725" w14:textId="77777777" w:rsidR="005E1E12" w:rsidRPr="009B348B" w:rsidRDefault="005E1E12" w:rsidP="005E1E12">
      <w:pPr>
        <w:pStyle w:val="ColorfulList-Accent11"/>
        <w:tabs>
          <w:tab w:val="left" w:pos="1080"/>
        </w:tabs>
        <w:autoSpaceDE w:val="0"/>
        <w:autoSpaceDN w:val="0"/>
        <w:adjustRightInd w:val="0"/>
        <w:spacing w:line="240" w:lineRule="auto"/>
        <w:ind w:left="360"/>
        <w:rPr>
          <w:rFonts w:asciiTheme="minorHAnsi" w:hAnsiTheme="minorHAnsi" w:cstheme="minorHAnsi"/>
          <w:sz w:val="24"/>
          <w:szCs w:val="24"/>
        </w:rPr>
      </w:pPr>
    </w:p>
    <w:p w14:paraId="4EDC0FF1" w14:textId="1702CA50" w:rsidR="005E1E12" w:rsidRPr="009B348B" w:rsidRDefault="005E1E12" w:rsidP="005E1E12">
      <w:pPr>
        <w:numPr>
          <w:ilvl w:val="1"/>
          <w:numId w:val="15"/>
        </w:numPr>
        <w:tabs>
          <w:tab w:val="left" w:pos="-720"/>
          <w:tab w:val="left" w:pos="360"/>
          <w:tab w:val="left" w:pos="1080"/>
          <w:tab w:val="left" w:pos="1440"/>
        </w:tabs>
        <w:spacing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Drug-Free Workplace:  During the performance of this Contract, Contractor agrees to (</w:t>
      </w:r>
      <w:proofErr w:type="spellStart"/>
      <w:r w:rsidRPr="009B348B">
        <w:rPr>
          <w:rFonts w:asciiTheme="minorHAnsi" w:hAnsiTheme="minorHAnsi" w:cstheme="minorHAnsi"/>
          <w:sz w:val="24"/>
          <w:szCs w:val="24"/>
        </w:rPr>
        <w:t>i</w:t>
      </w:r>
      <w:proofErr w:type="spellEnd"/>
      <w:r w:rsidRPr="009B348B">
        <w:rPr>
          <w:rFonts w:asciiTheme="minorHAnsi" w:hAnsiTheme="minorHAnsi" w:cstheme="minorHAnsi"/>
          <w:sz w:val="24"/>
          <w:szCs w:val="24"/>
        </w:rPr>
        <w:t xml:space="preserve">) adhere to </w:t>
      </w:r>
      <w:r w:rsidR="00C056B1">
        <w:rPr>
          <w:rFonts w:asciiTheme="minorHAnsi" w:hAnsiTheme="minorHAnsi" w:cstheme="minorHAnsi"/>
          <w:sz w:val="24"/>
          <w:szCs w:val="24"/>
        </w:rPr>
        <w:t>District’s a</w:t>
      </w:r>
      <w:r w:rsidRPr="009B348B">
        <w:rPr>
          <w:rFonts w:asciiTheme="minorHAnsi" w:hAnsiTheme="minorHAnsi" w:cstheme="minorHAnsi"/>
          <w:sz w:val="24"/>
          <w:szCs w:val="24"/>
        </w:rPr>
        <w:t xml:space="preserve">lcohol and </w:t>
      </w:r>
      <w:r w:rsidR="00C056B1">
        <w:rPr>
          <w:rFonts w:asciiTheme="minorHAnsi" w:hAnsiTheme="minorHAnsi" w:cstheme="minorHAnsi"/>
          <w:sz w:val="24"/>
          <w:szCs w:val="24"/>
        </w:rPr>
        <w:t>other d</w:t>
      </w:r>
      <w:r w:rsidRPr="009B348B">
        <w:rPr>
          <w:rFonts w:asciiTheme="minorHAnsi" w:hAnsiTheme="minorHAnsi" w:cstheme="minorHAnsi"/>
          <w:sz w:val="24"/>
          <w:szCs w:val="24"/>
        </w:rPr>
        <w:t xml:space="preserve">rugs </w:t>
      </w:r>
      <w:r w:rsidR="00C056B1">
        <w:rPr>
          <w:rFonts w:asciiTheme="minorHAnsi" w:hAnsiTheme="minorHAnsi" w:cstheme="minorHAnsi"/>
          <w:sz w:val="24"/>
          <w:szCs w:val="24"/>
        </w:rPr>
        <w:t>p</w:t>
      </w:r>
      <w:r w:rsidRPr="009B348B">
        <w:rPr>
          <w:rFonts w:asciiTheme="minorHAnsi" w:hAnsiTheme="minorHAnsi" w:cstheme="minorHAnsi"/>
          <w:sz w:val="24"/>
          <w:szCs w:val="24"/>
        </w:rPr>
        <w:t xml:space="preserve">olicy; (ii) provide a drug-free workplace for Contractor’s employees; (iii) post in conspicuous places, available to employees and applicants for employment, a statement notifying employees that the unlawful manufacture, </w:t>
      </w:r>
      <w:r w:rsidRPr="009B348B">
        <w:rPr>
          <w:rFonts w:asciiTheme="minorHAnsi" w:hAnsiTheme="minorHAnsi" w:cstheme="minorHAnsi"/>
          <w:sz w:val="24"/>
          <w:szCs w:val="24"/>
        </w:rPr>
        <w:lastRenderedPageBreak/>
        <w:t xml:space="preserve">sale, distribution, dispensation, possession, or use of a controlled substance (including but not limited to marijuana) is prohibited in Contractor’s workplace, and specifying the actions that will be taken against employees for violations of such prohibition; (iv) state in all solicitations or advertisements for employees placed by or on behalf of Contractor that Contractor maintains a drug-free workplace; and (v) include the provisions of the foregoing clauses in every subcontractor’s agreement so that the provisions will be binding upon each subcontractor. </w:t>
      </w:r>
      <w:r w:rsidR="00C056B1">
        <w:rPr>
          <w:rFonts w:asciiTheme="minorHAnsi" w:hAnsiTheme="minorHAnsi" w:cstheme="minorHAnsi"/>
          <w:sz w:val="24"/>
          <w:szCs w:val="24"/>
        </w:rPr>
        <w:t>District’s a</w:t>
      </w:r>
      <w:r w:rsidRPr="009B348B">
        <w:rPr>
          <w:rFonts w:asciiTheme="minorHAnsi" w:hAnsiTheme="minorHAnsi" w:cstheme="minorHAnsi"/>
          <w:sz w:val="24"/>
          <w:szCs w:val="24"/>
        </w:rPr>
        <w:t xml:space="preserve">lcohol and </w:t>
      </w:r>
      <w:r w:rsidR="00C056B1">
        <w:rPr>
          <w:rFonts w:asciiTheme="minorHAnsi" w:hAnsiTheme="minorHAnsi" w:cstheme="minorHAnsi"/>
          <w:sz w:val="24"/>
          <w:szCs w:val="24"/>
        </w:rPr>
        <w:t>o</w:t>
      </w:r>
      <w:r w:rsidRPr="009B348B">
        <w:rPr>
          <w:rFonts w:asciiTheme="minorHAnsi" w:hAnsiTheme="minorHAnsi" w:cstheme="minorHAnsi"/>
          <w:sz w:val="24"/>
          <w:szCs w:val="24"/>
        </w:rPr>
        <w:t xml:space="preserve">ther </w:t>
      </w:r>
      <w:r w:rsidR="00C056B1">
        <w:rPr>
          <w:rFonts w:asciiTheme="minorHAnsi" w:hAnsiTheme="minorHAnsi" w:cstheme="minorHAnsi"/>
          <w:sz w:val="24"/>
          <w:szCs w:val="24"/>
        </w:rPr>
        <w:t>d</w:t>
      </w:r>
      <w:r w:rsidRPr="009B348B">
        <w:rPr>
          <w:rFonts w:asciiTheme="minorHAnsi" w:hAnsiTheme="minorHAnsi" w:cstheme="minorHAnsi"/>
          <w:sz w:val="24"/>
          <w:szCs w:val="24"/>
        </w:rPr>
        <w:t xml:space="preserve">rugs </w:t>
      </w:r>
      <w:r w:rsidR="00C056B1">
        <w:rPr>
          <w:rFonts w:asciiTheme="minorHAnsi" w:hAnsiTheme="minorHAnsi" w:cstheme="minorHAnsi"/>
          <w:sz w:val="24"/>
          <w:szCs w:val="24"/>
        </w:rPr>
        <w:t>p</w:t>
      </w:r>
      <w:r w:rsidRPr="009B348B">
        <w:rPr>
          <w:rFonts w:asciiTheme="minorHAnsi" w:hAnsiTheme="minorHAnsi" w:cstheme="minorHAnsi"/>
          <w:sz w:val="24"/>
          <w:szCs w:val="24"/>
        </w:rPr>
        <w:t xml:space="preserve">olicy that Contractor’s employees must adhere to </w:t>
      </w:r>
      <w:proofErr w:type="gramStart"/>
      <w:r w:rsidRPr="009B348B">
        <w:rPr>
          <w:rFonts w:asciiTheme="minorHAnsi" w:hAnsiTheme="minorHAnsi" w:cstheme="minorHAnsi"/>
          <w:sz w:val="24"/>
          <w:szCs w:val="24"/>
        </w:rPr>
        <w:t>at all times</w:t>
      </w:r>
      <w:proofErr w:type="gramEnd"/>
      <w:r w:rsidRPr="009B348B">
        <w:rPr>
          <w:rFonts w:asciiTheme="minorHAnsi" w:hAnsiTheme="minorHAnsi" w:cstheme="minorHAnsi"/>
          <w:sz w:val="24"/>
          <w:szCs w:val="24"/>
        </w:rPr>
        <w:t xml:space="preserve"> is subject to change at </w:t>
      </w:r>
      <w:r w:rsidR="00C056B1">
        <w:rPr>
          <w:rFonts w:asciiTheme="minorHAnsi" w:hAnsiTheme="minorHAnsi" w:cstheme="minorHAnsi"/>
          <w:sz w:val="24"/>
          <w:szCs w:val="24"/>
        </w:rPr>
        <w:t xml:space="preserve">District’s </w:t>
      </w:r>
      <w:r w:rsidRPr="009B348B">
        <w:rPr>
          <w:rFonts w:asciiTheme="minorHAnsi" w:hAnsiTheme="minorHAnsi" w:cstheme="minorHAnsi"/>
          <w:sz w:val="24"/>
          <w:szCs w:val="24"/>
        </w:rPr>
        <w:t>sole discretion</w:t>
      </w:r>
      <w:r w:rsidR="00C056B1">
        <w:rPr>
          <w:rFonts w:asciiTheme="minorHAnsi" w:hAnsiTheme="minorHAnsi" w:cstheme="minorHAnsi"/>
          <w:sz w:val="24"/>
          <w:szCs w:val="24"/>
        </w:rPr>
        <w:t xml:space="preserve">. District will provide Contractor with any updates to its alcohol and other drugs policy if they occur. </w:t>
      </w:r>
      <w:r w:rsidRPr="009B348B">
        <w:rPr>
          <w:rFonts w:asciiTheme="minorHAnsi" w:hAnsiTheme="minorHAnsi" w:cstheme="minorHAnsi"/>
          <w:sz w:val="24"/>
          <w:szCs w:val="24"/>
        </w:rPr>
        <w:t xml:space="preserve"> </w:t>
      </w:r>
    </w:p>
    <w:p w14:paraId="6B5C60CC" w14:textId="77777777" w:rsidR="005E1E12" w:rsidRPr="009B348B" w:rsidRDefault="005E1E12" w:rsidP="005E1E12">
      <w:pPr>
        <w:tabs>
          <w:tab w:val="left" w:pos="-720"/>
          <w:tab w:val="left" w:pos="360"/>
          <w:tab w:val="left" w:pos="1080"/>
          <w:tab w:val="left" w:pos="1440"/>
        </w:tabs>
        <w:spacing w:line="240" w:lineRule="auto"/>
        <w:contextualSpacing/>
        <w:rPr>
          <w:rFonts w:asciiTheme="minorHAnsi" w:hAnsiTheme="minorHAnsi" w:cstheme="minorHAnsi"/>
          <w:sz w:val="24"/>
          <w:szCs w:val="24"/>
        </w:rPr>
      </w:pPr>
    </w:p>
    <w:p w14:paraId="51FA608E" w14:textId="1B9E3294" w:rsidR="005E1E12" w:rsidRPr="009B348B" w:rsidRDefault="005E1E12" w:rsidP="005E1E12">
      <w:pPr>
        <w:numPr>
          <w:ilvl w:val="1"/>
          <w:numId w:val="15"/>
        </w:numPr>
        <w:tabs>
          <w:tab w:val="left" w:pos="1080"/>
        </w:tabs>
        <w:autoSpaceDE w:val="0"/>
        <w:autoSpaceDN w:val="0"/>
        <w:adjustRightInd w:val="0"/>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Uniforms:  Contractor shall, at its sole expense, outfit all employees in uniforms and safety equipment acceptable to </w:t>
      </w:r>
      <w:r w:rsidR="00C056B1">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and in compliance with any enforceable CBA and applicable environmental, health, and safety laws and regulations. Contractor shall ensure that all uniforms and safety equipment worn by employees to perform the Services are in good condition and cleaned regularly to present a suitable image to </w:t>
      </w:r>
      <w:r w:rsidR="00C056B1">
        <w:rPr>
          <w:rFonts w:asciiTheme="minorHAnsi" w:hAnsiTheme="minorHAnsi" w:cstheme="minorHAnsi"/>
          <w:sz w:val="24"/>
          <w:szCs w:val="24"/>
        </w:rPr>
        <w:t>District</w:t>
      </w:r>
      <w:r w:rsidRPr="009B348B">
        <w:rPr>
          <w:rFonts w:asciiTheme="minorHAnsi" w:hAnsiTheme="minorHAnsi" w:cstheme="minorHAnsi"/>
          <w:sz w:val="24"/>
          <w:szCs w:val="24"/>
        </w:rPr>
        <w:t xml:space="preserve">.  Contractor’s uniforms must clearly identify the wearers as Contractor’s employees. Contractor must provide clearly readable nametags for all its front-line employees and require such tags to be always worn and easily visible. </w:t>
      </w:r>
      <w:r w:rsidR="00C056B1">
        <w:rPr>
          <w:rFonts w:asciiTheme="minorHAnsi" w:hAnsiTheme="minorHAnsi" w:cstheme="minorHAnsi"/>
          <w:sz w:val="24"/>
          <w:szCs w:val="24"/>
        </w:rPr>
        <w:t xml:space="preserve">District’s </w:t>
      </w:r>
      <w:r w:rsidRPr="009B348B">
        <w:rPr>
          <w:rFonts w:asciiTheme="minorHAnsi" w:hAnsiTheme="minorHAnsi" w:cstheme="minorHAnsi"/>
          <w:sz w:val="24"/>
          <w:szCs w:val="24"/>
        </w:rPr>
        <w:t xml:space="preserve">approval of Contractor’s uniforms and safety equipment in no way relieves Contractor of its obligation to provide uniforms and safety equipment in compliance with this Contract, any enforceable CBA, or applicable environmental, health, and safety laws and regulations.  </w:t>
      </w:r>
    </w:p>
    <w:p w14:paraId="0D56F78A" w14:textId="77777777" w:rsidR="005E1E12" w:rsidRPr="009B348B" w:rsidRDefault="005E1E12" w:rsidP="005E1E12">
      <w:pPr>
        <w:tabs>
          <w:tab w:val="left" w:pos="1080"/>
        </w:tabs>
        <w:autoSpaceDE w:val="0"/>
        <w:autoSpaceDN w:val="0"/>
        <w:adjustRightInd w:val="0"/>
        <w:spacing w:line="240" w:lineRule="auto"/>
        <w:rPr>
          <w:rFonts w:asciiTheme="minorHAnsi" w:hAnsiTheme="minorHAnsi" w:cstheme="minorHAnsi"/>
          <w:sz w:val="24"/>
          <w:szCs w:val="24"/>
        </w:rPr>
      </w:pPr>
    </w:p>
    <w:p w14:paraId="5C631557" w14:textId="1681E010" w:rsidR="005E1E12" w:rsidRPr="007A0598" w:rsidRDefault="005E1E12" w:rsidP="005E1E12">
      <w:pPr>
        <w:numPr>
          <w:ilvl w:val="1"/>
          <w:numId w:val="15"/>
        </w:numPr>
        <w:tabs>
          <w:tab w:val="left" w:pos="1080"/>
        </w:tabs>
        <w:autoSpaceDE w:val="0"/>
        <w:autoSpaceDN w:val="0"/>
        <w:adjustRightInd w:val="0"/>
        <w:spacing w:line="240" w:lineRule="auto"/>
        <w:ind w:left="360" w:firstLine="0"/>
        <w:rPr>
          <w:rFonts w:asciiTheme="minorHAnsi" w:hAnsiTheme="minorHAnsi" w:cstheme="minorHAnsi"/>
          <w:sz w:val="24"/>
          <w:szCs w:val="24"/>
        </w:rPr>
      </w:pPr>
      <w:r w:rsidRPr="007A0598">
        <w:rPr>
          <w:rFonts w:asciiTheme="minorHAnsi" w:hAnsiTheme="minorHAnsi" w:cstheme="minorHAnsi"/>
          <w:color w:val="1A1A1A"/>
          <w:sz w:val="24"/>
          <w:szCs w:val="24"/>
        </w:rPr>
        <w:t xml:space="preserve">Photo Identification:  Contractor shall ensure that all its employees and all Subcontractor employees working in the Facilities display a photo identification badge </w:t>
      </w:r>
      <w:r w:rsidR="007A0598" w:rsidRPr="007A0598">
        <w:rPr>
          <w:rFonts w:asciiTheme="minorHAnsi" w:hAnsiTheme="minorHAnsi" w:cstheme="minorHAnsi"/>
          <w:color w:val="1A1A1A"/>
          <w:sz w:val="24"/>
          <w:szCs w:val="24"/>
        </w:rPr>
        <w:t xml:space="preserve">that is clearly visible </w:t>
      </w:r>
      <w:r w:rsidRPr="007A0598">
        <w:rPr>
          <w:rFonts w:asciiTheme="minorHAnsi" w:hAnsiTheme="minorHAnsi" w:cstheme="minorHAnsi"/>
          <w:color w:val="1A1A1A"/>
          <w:sz w:val="24"/>
          <w:szCs w:val="24"/>
        </w:rPr>
        <w:t xml:space="preserve">on his or her person when on </w:t>
      </w:r>
      <w:r w:rsidR="00C056B1" w:rsidRPr="007A0598">
        <w:rPr>
          <w:rFonts w:asciiTheme="minorHAnsi" w:hAnsiTheme="minorHAnsi" w:cstheme="minorHAnsi"/>
          <w:color w:val="1A1A1A"/>
          <w:sz w:val="24"/>
          <w:szCs w:val="24"/>
        </w:rPr>
        <w:t xml:space="preserve">District’s </w:t>
      </w:r>
      <w:r w:rsidRPr="007A0598">
        <w:rPr>
          <w:rFonts w:asciiTheme="minorHAnsi" w:hAnsiTheme="minorHAnsi" w:cstheme="minorHAnsi"/>
          <w:color w:val="1A1A1A"/>
          <w:sz w:val="24"/>
          <w:szCs w:val="24"/>
        </w:rPr>
        <w:t xml:space="preserve">premises. The identification badge will be issued by </w:t>
      </w:r>
      <w:r w:rsidR="007A0598" w:rsidRPr="007A0598">
        <w:rPr>
          <w:rFonts w:asciiTheme="minorHAnsi" w:hAnsiTheme="minorHAnsi" w:cstheme="minorHAnsi"/>
          <w:color w:val="1A1A1A"/>
          <w:sz w:val="24"/>
          <w:szCs w:val="24"/>
        </w:rPr>
        <w:t xml:space="preserve">Contractor </w:t>
      </w:r>
      <w:r w:rsidRPr="007A0598">
        <w:rPr>
          <w:rFonts w:asciiTheme="minorHAnsi" w:hAnsiTheme="minorHAnsi" w:cstheme="minorHAnsi"/>
          <w:color w:val="1A1A1A"/>
          <w:sz w:val="24"/>
          <w:szCs w:val="24"/>
        </w:rPr>
        <w:t>at Contractor’s expense.</w:t>
      </w:r>
    </w:p>
    <w:p w14:paraId="60368AE3" w14:textId="77777777" w:rsidR="005E1E12" w:rsidRPr="007A0598" w:rsidRDefault="005E1E12" w:rsidP="005E1E12">
      <w:pPr>
        <w:tabs>
          <w:tab w:val="left" w:pos="1080"/>
        </w:tabs>
        <w:autoSpaceDE w:val="0"/>
        <w:autoSpaceDN w:val="0"/>
        <w:adjustRightInd w:val="0"/>
        <w:spacing w:line="240" w:lineRule="auto"/>
        <w:rPr>
          <w:rFonts w:asciiTheme="minorHAnsi" w:hAnsiTheme="minorHAnsi" w:cstheme="minorHAnsi"/>
          <w:sz w:val="24"/>
          <w:szCs w:val="24"/>
        </w:rPr>
      </w:pPr>
    </w:p>
    <w:p w14:paraId="277B0FF7" w14:textId="791A5E49" w:rsidR="005E1E12" w:rsidRPr="009B348B" w:rsidRDefault="005E1E12" w:rsidP="005E1E12">
      <w:pPr>
        <w:pStyle w:val="ColorfulList-Accent11"/>
        <w:numPr>
          <w:ilvl w:val="1"/>
          <w:numId w:val="15"/>
        </w:numPr>
        <w:tabs>
          <w:tab w:val="left" w:pos="1080"/>
        </w:tabs>
        <w:autoSpaceDE w:val="0"/>
        <w:autoSpaceDN w:val="0"/>
        <w:adjustRightInd w:val="0"/>
        <w:spacing w:line="240" w:lineRule="auto"/>
        <w:ind w:left="360" w:firstLine="0"/>
        <w:rPr>
          <w:rFonts w:asciiTheme="minorHAnsi" w:hAnsiTheme="minorHAnsi" w:cstheme="minorHAnsi"/>
          <w:sz w:val="24"/>
          <w:szCs w:val="24"/>
        </w:rPr>
      </w:pPr>
      <w:r w:rsidRPr="007A0598">
        <w:rPr>
          <w:rFonts w:asciiTheme="minorHAnsi" w:hAnsiTheme="minorHAnsi" w:cstheme="minorHAnsi"/>
          <w:sz w:val="24"/>
          <w:szCs w:val="24"/>
        </w:rPr>
        <w:t xml:space="preserve">Nonsolicitation: </w:t>
      </w:r>
      <w:r w:rsidR="00C056B1" w:rsidRPr="007A0598">
        <w:t xml:space="preserve"> </w:t>
      </w:r>
      <w:r w:rsidR="00C056B1" w:rsidRPr="007A0598">
        <w:rPr>
          <w:rFonts w:asciiTheme="minorHAnsi" w:hAnsiTheme="minorHAnsi" w:cstheme="minorHAnsi"/>
          <w:sz w:val="24"/>
          <w:szCs w:val="24"/>
        </w:rPr>
        <w:t>In consideration of the Parties’ agreement to perform their obligations under this Contract through valued managers who</w:t>
      </w:r>
      <w:r w:rsidR="00C056B1" w:rsidRPr="00C056B1">
        <w:rPr>
          <w:rFonts w:asciiTheme="minorHAnsi" w:hAnsiTheme="minorHAnsi" w:cstheme="minorHAnsi"/>
          <w:sz w:val="24"/>
          <w:szCs w:val="24"/>
        </w:rPr>
        <w:t xml:space="preserve"> may have specialized knowledge of their employer’s trade secrets, intellectual property, and proprietary methods, the Parties covenant and agree they shall not during the term of this Contract and for a period of twelve (12) months thereafter, and not without the other Party’s prior written consent: (</w:t>
      </w:r>
      <w:proofErr w:type="spellStart"/>
      <w:r w:rsidR="00C056B1" w:rsidRPr="00C056B1">
        <w:rPr>
          <w:rFonts w:asciiTheme="minorHAnsi" w:hAnsiTheme="minorHAnsi" w:cstheme="minorHAnsi"/>
          <w:sz w:val="24"/>
          <w:szCs w:val="24"/>
        </w:rPr>
        <w:t>i</w:t>
      </w:r>
      <w:proofErr w:type="spellEnd"/>
      <w:r w:rsidR="00C056B1" w:rsidRPr="00C056B1">
        <w:rPr>
          <w:rFonts w:asciiTheme="minorHAnsi" w:hAnsiTheme="minorHAnsi" w:cstheme="minorHAnsi"/>
          <w:sz w:val="24"/>
          <w:szCs w:val="24"/>
        </w:rPr>
        <w:t>) solicit or hire any of the other Party’s managers who provided services related to this Contract, (ii) solicit or retain as an independent contractor any of the other Party’s managers who provided services related to this Contract, or (iii) otherwise induce, influence, or encourage to terminate employment with the other Party any manager who provided services related to this Contract; provided, however, that this restriction will not apply to managers formally terminated by a Party prior to any solicitation or influence thereof.  This Section 5.25 may be specifically enforced in any court of competent jurisdiction, and attorneys’ fees will be awarded to the non-breaching Party in any such enforcement action, regardless of any other provision of this Contract.</w:t>
      </w:r>
    </w:p>
    <w:p w14:paraId="372046FB" w14:textId="77777777" w:rsidR="005E1E12" w:rsidRPr="009B348B" w:rsidRDefault="005E1E12" w:rsidP="005E1E12">
      <w:pPr>
        <w:pStyle w:val="ColorfulList-Accent11"/>
        <w:tabs>
          <w:tab w:val="left" w:pos="1080"/>
        </w:tabs>
        <w:autoSpaceDE w:val="0"/>
        <w:autoSpaceDN w:val="0"/>
        <w:adjustRightInd w:val="0"/>
        <w:spacing w:line="240" w:lineRule="auto"/>
        <w:ind w:left="360"/>
        <w:rPr>
          <w:rFonts w:asciiTheme="minorHAnsi" w:hAnsiTheme="minorHAnsi" w:cstheme="minorHAnsi"/>
          <w:sz w:val="24"/>
          <w:szCs w:val="24"/>
        </w:rPr>
      </w:pPr>
    </w:p>
    <w:p w14:paraId="6C4FD343" w14:textId="77777777" w:rsidR="005E1E12" w:rsidRPr="009B348B" w:rsidRDefault="005E1E12" w:rsidP="005E1E12">
      <w:pPr>
        <w:pStyle w:val="ColorfulList-Accent11"/>
        <w:numPr>
          <w:ilvl w:val="1"/>
          <w:numId w:val="15"/>
        </w:numPr>
        <w:tabs>
          <w:tab w:val="left" w:pos="1080"/>
        </w:tabs>
        <w:autoSpaceDE w:val="0"/>
        <w:autoSpaceDN w:val="0"/>
        <w:adjustRightInd w:val="0"/>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No Consideration: Contractor warrants that it has not employed or retained any company or person, other than a bona fide employee working for Contractor, to solicit or </w:t>
      </w:r>
      <w:r w:rsidRPr="009B348B">
        <w:rPr>
          <w:rFonts w:asciiTheme="minorHAnsi" w:hAnsiTheme="minorHAnsi" w:cstheme="minorHAnsi"/>
          <w:sz w:val="24"/>
          <w:szCs w:val="24"/>
        </w:rPr>
        <w:lastRenderedPageBreak/>
        <w:t>secure this Contract, and that it has not paid or agreed to pay any company or person, other than a bona fide employee, any fee, commission, percentage, brokerage fee, gift, or any other consideration contingent on or resulting from the award or making of this Contract.</w:t>
      </w:r>
    </w:p>
    <w:p w14:paraId="4D68A780" w14:textId="77777777" w:rsidR="005E1E12" w:rsidRPr="009B348B" w:rsidRDefault="005E1E12" w:rsidP="005E1E12">
      <w:pPr>
        <w:pStyle w:val="ColorfulList-Accent11"/>
        <w:tabs>
          <w:tab w:val="left" w:pos="1080"/>
        </w:tabs>
        <w:autoSpaceDE w:val="0"/>
        <w:autoSpaceDN w:val="0"/>
        <w:adjustRightInd w:val="0"/>
        <w:spacing w:line="240" w:lineRule="auto"/>
        <w:ind w:left="360"/>
        <w:rPr>
          <w:rFonts w:asciiTheme="minorHAnsi" w:hAnsiTheme="minorHAnsi" w:cstheme="minorHAnsi"/>
          <w:sz w:val="24"/>
          <w:szCs w:val="24"/>
        </w:rPr>
      </w:pPr>
    </w:p>
    <w:p w14:paraId="42EEC493" w14:textId="3792E2CB" w:rsidR="005E1E12" w:rsidRPr="009B348B" w:rsidRDefault="005E1E12" w:rsidP="005E1E12">
      <w:pPr>
        <w:pStyle w:val="ColorfulList-Accent11"/>
        <w:numPr>
          <w:ilvl w:val="1"/>
          <w:numId w:val="15"/>
        </w:numPr>
        <w:tabs>
          <w:tab w:val="left" w:pos="1080"/>
        </w:tabs>
        <w:autoSpaceDE w:val="0"/>
        <w:autoSpaceDN w:val="0"/>
        <w:adjustRightInd w:val="0"/>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Joint Employment:  Notwithstanding anything to the contrary contained in this Contract, this Contract does not establish a joint employment or co-employment relationship between the Parties. </w:t>
      </w:r>
      <w:r w:rsidR="00C056B1">
        <w:rPr>
          <w:rFonts w:asciiTheme="minorHAnsi" w:hAnsiTheme="minorHAnsi" w:cstheme="minorHAnsi"/>
          <w:sz w:val="24"/>
          <w:szCs w:val="24"/>
        </w:rPr>
        <w:t>Contractor’s employees and Subcontractors are not entitled to any District benefit unless expressly agreed to in writing by the District.</w:t>
      </w:r>
    </w:p>
    <w:p w14:paraId="5CF80488" w14:textId="77777777" w:rsidR="005E1E12" w:rsidRPr="009B348B" w:rsidRDefault="005E1E12" w:rsidP="005E1E12">
      <w:pPr>
        <w:pStyle w:val="ColorfulList-Accent11"/>
        <w:tabs>
          <w:tab w:val="left" w:pos="1080"/>
        </w:tabs>
        <w:autoSpaceDE w:val="0"/>
        <w:autoSpaceDN w:val="0"/>
        <w:adjustRightInd w:val="0"/>
        <w:spacing w:after="100" w:afterAutospacing="1" w:line="240" w:lineRule="auto"/>
        <w:ind w:left="0"/>
        <w:jc w:val="center"/>
        <w:rPr>
          <w:rFonts w:asciiTheme="minorHAnsi" w:hAnsiTheme="minorHAnsi" w:cstheme="minorHAnsi"/>
          <w:b/>
          <w:sz w:val="24"/>
          <w:szCs w:val="24"/>
        </w:rPr>
      </w:pPr>
    </w:p>
    <w:p w14:paraId="31D2BA09" w14:textId="77777777" w:rsidR="005E1E12" w:rsidRPr="009B348B" w:rsidRDefault="005E1E12" w:rsidP="005E1E12">
      <w:pPr>
        <w:pStyle w:val="ColorfulList-Accent11"/>
        <w:tabs>
          <w:tab w:val="left" w:pos="1080"/>
        </w:tabs>
        <w:autoSpaceDE w:val="0"/>
        <w:autoSpaceDN w:val="0"/>
        <w:adjustRightInd w:val="0"/>
        <w:spacing w:after="100" w:afterAutospacing="1" w:line="240" w:lineRule="auto"/>
        <w:ind w:left="0"/>
        <w:jc w:val="center"/>
        <w:rPr>
          <w:rFonts w:asciiTheme="minorHAnsi" w:hAnsiTheme="minorHAnsi" w:cstheme="minorHAnsi"/>
          <w:b/>
          <w:sz w:val="24"/>
          <w:szCs w:val="24"/>
        </w:rPr>
      </w:pPr>
      <w:r w:rsidRPr="009B348B">
        <w:rPr>
          <w:rFonts w:asciiTheme="minorHAnsi" w:hAnsiTheme="minorHAnsi" w:cstheme="minorHAnsi"/>
          <w:b/>
          <w:sz w:val="24"/>
          <w:szCs w:val="24"/>
        </w:rPr>
        <w:t>ARTICLE 6</w:t>
      </w:r>
    </w:p>
    <w:p w14:paraId="7C37C2EF" w14:textId="77777777" w:rsidR="005E1E12" w:rsidRPr="009B348B" w:rsidRDefault="005E1E12" w:rsidP="005E1E12">
      <w:pPr>
        <w:pStyle w:val="ColorfulList-Accent11"/>
        <w:tabs>
          <w:tab w:val="left" w:pos="1080"/>
        </w:tabs>
        <w:autoSpaceDE w:val="0"/>
        <w:autoSpaceDN w:val="0"/>
        <w:adjustRightInd w:val="0"/>
        <w:spacing w:after="100" w:afterAutospacing="1" w:line="240" w:lineRule="auto"/>
        <w:ind w:left="0"/>
        <w:jc w:val="center"/>
        <w:rPr>
          <w:rFonts w:asciiTheme="minorHAnsi" w:hAnsiTheme="minorHAnsi" w:cstheme="minorHAnsi"/>
          <w:b/>
          <w:sz w:val="24"/>
          <w:szCs w:val="24"/>
        </w:rPr>
      </w:pPr>
      <w:r w:rsidRPr="009B348B">
        <w:rPr>
          <w:rFonts w:asciiTheme="minorHAnsi" w:hAnsiTheme="minorHAnsi" w:cstheme="minorHAnsi"/>
          <w:b/>
          <w:sz w:val="24"/>
          <w:szCs w:val="24"/>
        </w:rPr>
        <w:t>FINANCIAL MATTERS</w:t>
      </w:r>
    </w:p>
    <w:p w14:paraId="280DFD1B" w14:textId="3D3FF105" w:rsidR="005E1E12" w:rsidRDefault="005E1E12" w:rsidP="005E1E12">
      <w:pPr>
        <w:numPr>
          <w:ilvl w:val="1"/>
          <w:numId w:val="22"/>
        </w:numPr>
        <w:tabs>
          <w:tab w:val="left" w:pos="1080"/>
        </w:tabs>
        <w:spacing w:after="100" w:afterAutospacing="1" w:line="240" w:lineRule="auto"/>
        <w:ind w:left="360" w:firstLine="0"/>
        <w:contextualSpacing/>
        <w:rPr>
          <w:rFonts w:asciiTheme="minorHAnsi" w:hAnsiTheme="minorHAnsi" w:cstheme="minorHAnsi"/>
          <w:sz w:val="24"/>
          <w:szCs w:val="24"/>
        </w:rPr>
      </w:pPr>
      <w:r w:rsidRPr="00F2453C">
        <w:rPr>
          <w:rFonts w:asciiTheme="minorHAnsi" w:hAnsiTheme="minorHAnsi" w:cstheme="minorHAnsi"/>
          <w:sz w:val="24"/>
          <w:szCs w:val="24"/>
        </w:rPr>
        <w:t xml:space="preserve">Financial Terms: </w:t>
      </w:r>
      <w:r w:rsidR="00F2453C" w:rsidRPr="00F2453C">
        <w:rPr>
          <w:rFonts w:asciiTheme="minorHAnsi" w:hAnsiTheme="minorHAnsi" w:cstheme="minorHAnsi"/>
          <w:sz w:val="24"/>
          <w:szCs w:val="24"/>
        </w:rPr>
        <w:t>The financial and operational terms of this Contract are based on conditions in existence as of the Effective Date. In the event of a material change in the conditions or representations made hereunder, the Parties shall negotiate in good faith to adjust the financial and operational terms of this Contract on a mutually agreeable basis to reflect the impact(s) of such change; provided</w:t>
      </w:r>
      <w:r w:rsidR="00F2453C" w:rsidRPr="00F2453C">
        <w:t xml:space="preserve"> </w:t>
      </w:r>
      <w:r w:rsidR="00F2453C" w:rsidRPr="00F2453C">
        <w:rPr>
          <w:rFonts w:asciiTheme="minorHAnsi" w:hAnsiTheme="minorHAnsi" w:cstheme="minorHAnsi"/>
          <w:sz w:val="24"/>
          <w:szCs w:val="24"/>
        </w:rPr>
        <w:t xml:space="preserve">however, that the foregoing provision is one of good-faith negotiation only and does not obligate or commit  the Parties to actually adjust any of the terms of this Contract. Pricing and operating requirements will be determined after </w:t>
      </w:r>
      <w:proofErr w:type="gramStart"/>
      <w:r w:rsidR="00F2453C" w:rsidRPr="00F2453C">
        <w:rPr>
          <w:rFonts w:asciiTheme="minorHAnsi" w:hAnsiTheme="minorHAnsi" w:cstheme="minorHAnsi"/>
          <w:sz w:val="24"/>
          <w:szCs w:val="24"/>
        </w:rPr>
        <w:t>taking into account</w:t>
      </w:r>
      <w:proofErr w:type="gramEnd"/>
      <w:r w:rsidR="00F2453C" w:rsidRPr="00F2453C">
        <w:rPr>
          <w:rFonts w:asciiTheme="minorHAnsi" w:hAnsiTheme="minorHAnsi" w:cstheme="minorHAnsi"/>
          <w:sz w:val="24"/>
          <w:szCs w:val="24"/>
        </w:rPr>
        <w:t xml:space="preserve"> the potential effect of such determinations and other relevant factors on Contractor’s or District’s ability to achieve its pro forma results and the Parties may agree to modify the financial arrangements between them in consideration thereof.  </w:t>
      </w:r>
    </w:p>
    <w:p w14:paraId="0FDF41D8" w14:textId="77777777" w:rsidR="00F2453C" w:rsidRPr="00F2453C" w:rsidRDefault="00F2453C" w:rsidP="00F2453C">
      <w:pPr>
        <w:tabs>
          <w:tab w:val="left" w:pos="1080"/>
        </w:tabs>
        <w:spacing w:after="100" w:afterAutospacing="1" w:line="240" w:lineRule="auto"/>
        <w:contextualSpacing/>
        <w:rPr>
          <w:rFonts w:asciiTheme="minorHAnsi" w:hAnsiTheme="minorHAnsi" w:cstheme="minorHAnsi"/>
          <w:sz w:val="24"/>
          <w:szCs w:val="24"/>
        </w:rPr>
      </w:pPr>
    </w:p>
    <w:p w14:paraId="3BB3BF24" w14:textId="52A63D4E" w:rsidR="005E1E12" w:rsidRPr="009B348B" w:rsidRDefault="005E1E12" w:rsidP="005E1E12">
      <w:pPr>
        <w:numPr>
          <w:ilvl w:val="1"/>
          <w:numId w:val="22"/>
        </w:numPr>
        <w:tabs>
          <w:tab w:val="left" w:pos="1080"/>
        </w:tabs>
        <w:spacing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No Guarantee: </w:t>
      </w:r>
      <w:r w:rsidR="004376DD">
        <w:rPr>
          <w:rFonts w:asciiTheme="minorHAnsi" w:hAnsiTheme="minorHAnsi" w:cstheme="minorHAnsi"/>
          <w:sz w:val="24"/>
          <w:szCs w:val="24"/>
        </w:rPr>
        <w:t xml:space="preserve"> Unless expressly provided for otherwise in this Contract, </w:t>
      </w:r>
      <w:r w:rsidR="00F2453C">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does not commit to specific volumes of sales activity at the Facilities, now or in the future, nor does it provide Contractor with any guaranty of profitability or cost recovery for any activity related to the Facilities or Services.  </w:t>
      </w:r>
    </w:p>
    <w:p w14:paraId="79B899BF" w14:textId="77777777" w:rsidR="005E1E12" w:rsidRPr="009B348B" w:rsidRDefault="005E1E12" w:rsidP="005E1E12">
      <w:pPr>
        <w:spacing w:line="240" w:lineRule="auto"/>
        <w:contextualSpacing/>
        <w:rPr>
          <w:rFonts w:asciiTheme="minorHAnsi" w:hAnsiTheme="minorHAnsi" w:cstheme="minorHAnsi"/>
          <w:sz w:val="24"/>
          <w:szCs w:val="24"/>
        </w:rPr>
      </w:pPr>
    </w:p>
    <w:p w14:paraId="07144937" w14:textId="72E3920A" w:rsidR="00F2453C" w:rsidRPr="00F2453C" w:rsidRDefault="005E1E12" w:rsidP="00F2453C">
      <w:pPr>
        <w:pStyle w:val="ListParagraph"/>
        <w:numPr>
          <w:ilvl w:val="1"/>
          <w:numId w:val="22"/>
        </w:numPr>
        <w:tabs>
          <w:tab w:val="left" w:pos="1080"/>
        </w:tabs>
        <w:ind w:left="360" w:firstLine="0"/>
        <w:rPr>
          <w:rFonts w:asciiTheme="minorHAnsi" w:hAnsiTheme="minorHAnsi" w:cstheme="minorHAnsi"/>
          <w:sz w:val="24"/>
          <w:szCs w:val="24"/>
        </w:rPr>
      </w:pPr>
      <w:r w:rsidRPr="00F2453C">
        <w:rPr>
          <w:rFonts w:asciiTheme="minorHAnsi" w:hAnsiTheme="minorHAnsi" w:cstheme="minorHAnsi"/>
          <w:sz w:val="24"/>
          <w:szCs w:val="24"/>
        </w:rPr>
        <w:t xml:space="preserve">Profit and Loss Operation:  </w:t>
      </w:r>
      <w:r w:rsidR="004376DD">
        <w:rPr>
          <w:rFonts w:asciiTheme="minorHAnsi" w:hAnsiTheme="minorHAnsi" w:cstheme="minorHAnsi"/>
          <w:sz w:val="24"/>
          <w:szCs w:val="24"/>
        </w:rPr>
        <w:t xml:space="preserve">Unless expressly provided for otherwise in this Contract, </w:t>
      </w:r>
      <w:r w:rsidR="00F2453C" w:rsidRPr="00F2453C">
        <w:rPr>
          <w:rFonts w:asciiTheme="minorHAnsi" w:hAnsiTheme="minorHAnsi" w:cstheme="minorHAnsi"/>
          <w:sz w:val="24"/>
          <w:szCs w:val="24"/>
        </w:rPr>
        <w:t>Contractor shall operate the Facilities and provide Services on a profit and loss basis</w:t>
      </w:r>
      <w:r w:rsidR="004376DD">
        <w:rPr>
          <w:rFonts w:asciiTheme="minorHAnsi" w:hAnsiTheme="minorHAnsi" w:cstheme="minorHAnsi"/>
          <w:sz w:val="24"/>
          <w:szCs w:val="24"/>
        </w:rPr>
        <w:t xml:space="preserve">. </w:t>
      </w:r>
      <w:r w:rsidR="00F2453C" w:rsidRPr="00F2453C">
        <w:rPr>
          <w:rFonts w:asciiTheme="minorHAnsi" w:hAnsiTheme="minorHAnsi" w:cstheme="minorHAnsi"/>
          <w:sz w:val="24"/>
          <w:szCs w:val="24"/>
        </w:rPr>
        <w:t xml:space="preserve">  </w:t>
      </w:r>
    </w:p>
    <w:p w14:paraId="0CAE42F8" w14:textId="77777777" w:rsidR="005E1E12" w:rsidRPr="009B348B" w:rsidRDefault="005E1E12" w:rsidP="005E1E12">
      <w:pPr>
        <w:widowControl w:val="0"/>
        <w:tabs>
          <w:tab w:val="left" w:pos="1080"/>
          <w:tab w:val="left" w:pos="1440"/>
        </w:tabs>
        <w:spacing w:line="240" w:lineRule="auto"/>
        <w:contextualSpacing/>
        <w:rPr>
          <w:rFonts w:asciiTheme="minorHAnsi" w:hAnsiTheme="minorHAnsi" w:cstheme="minorHAnsi"/>
          <w:sz w:val="24"/>
          <w:szCs w:val="24"/>
        </w:rPr>
      </w:pPr>
    </w:p>
    <w:p w14:paraId="144BCEBB" w14:textId="150DA8B7" w:rsidR="005E1E12" w:rsidRPr="009B348B" w:rsidRDefault="005E1E12" w:rsidP="005E1E12">
      <w:pPr>
        <w:widowControl w:val="0"/>
        <w:numPr>
          <w:ilvl w:val="1"/>
          <w:numId w:val="22"/>
        </w:numPr>
        <w:tabs>
          <w:tab w:val="left" w:pos="1080"/>
          <w:tab w:val="left" w:pos="1440"/>
        </w:tabs>
        <w:spacing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Credit:  </w:t>
      </w:r>
      <w:r w:rsidR="004376DD">
        <w:rPr>
          <w:rFonts w:asciiTheme="minorHAnsi" w:hAnsiTheme="minorHAnsi" w:cstheme="minorHAnsi"/>
          <w:sz w:val="24"/>
          <w:szCs w:val="24"/>
        </w:rPr>
        <w:t xml:space="preserve">Unless expressly provided for otherwise in this Contract, </w:t>
      </w:r>
      <w:r w:rsidRPr="009B348B">
        <w:rPr>
          <w:rFonts w:asciiTheme="minorHAnsi" w:hAnsiTheme="minorHAnsi" w:cstheme="minorHAnsi"/>
          <w:sz w:val="24"/>
          <w:szCs w:val="24"/>
        </w:rPr>
        <w:t xml:space="preserve">Contractor </w:t>
      </w:r>
      <w:r w:rsidRPr="009B348B">
        <w:rPr>
          <w:rFonts w:asciiTheme="minorHAnsi" w:hAnsiTheme="minorHAnsi" w:cstheme="minorHAnsi"/>
          <w:spacing w:val="-1"/>
          <w:sz w:val="24"/>
          <w:szCs w:val="24"/>
        </w:rPr>
        <w:t>shall</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operate</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on</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its</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own</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credit</w:t>
      </w:r>
      <w:r w:rsidR="00F2453C">
        <w:rPr>
          <w:rFonts w:asciiTheme="minorHAnsi" w:hAnsiTheme="minorHAnsi" w:cstheme="minorHAnsi"/>
          <w:spacing w:val="-1"/>
          <w:sz w:val="24"/>
          <w:szCs w:val="24"/>
        </w:rPr>
        <w:t xml:space="preserve"> with no advance payment</w:t>
      </w:r>
      <w:r w:rsidR="007A0598">
        <w:rPr>
          <w:rFonts w:asciiTheme="minorHAnsi" w:hAnsiTheme="minorHAnsi" w:cstheme="minorHAnsi"/>
          <w:spacing w:val="-1"/>
          <w:sz w:val="24"/>
          <w:szCs w:val="24"/>
        </w:rPr>
        <w:t>s</w:t>
      </w:r>
      <w:r w:rsidR="00F2453C">
        <w:rPr>
          <w:rFonts w:asciiTheme="minorHAnsi" w:hAnsiTheme="minorHAnsi" w:cstheme="minorHAnsi"/>
          <w:spacing w:val="-1"/>
          <w:sz w:val="24"/>
          <w:szCs w:val="24"/>
        </w:rPr>
        <w:t xml:space="preserve"> from District</w:t>
      </w:r>
      <w:r w:rsidR="004376DD">
        <w:rPr>
          <w:rFonts w:asciiTheme="minorHAnsi" w:hAnsiTheme="minorHAnsi" w:cstheme="minorHAnsi"/>
          <w:spacing w:val="-1"/>
          <w:sz w:val="24"/>
          <w:szCs w:val="24"/>
        </w:rPr>
        <w:t xml:space="preserve">. </w:t>
      </w:r>
      <w:r w:rsidR="00F2453C">
        <w:rPr>
          <w:rFonts w:asciiTheme="minorHAnsi" w:hAnsiTheme="minorHAnsi" w:cstheme="minorHAnsi"/>
          <w:spacing w:val="-1"/>
          <w:sz w:val="24"/>
          <w:szCs w:val="24"/>
        </w:rPr>
        <w:t xml:space="preserve"> </w:t>
      </w:r>
      <w:r>
        <w:rPr>
          <w:rFonts w:asciiTheme="minorHAnsi" w:hAnsiTheme="minorHAnsi" w:cstheme="minorHAnsi"/>
          <w:spacing w:val="-1"/>
          <w:sz w:val="24"/>
          <w:szCs w:val="24"/>
        </w:rPr>
        <w:t xml:space="preserve"> </w:t>
      </w:r>
    </w:p>
    <w:p w14:paraId="3B469CF9" w14:textId="77777777" w:rsidR="005E1E12" w:rsidRPr="009B348B" w:rsidRDefault="005E1E12" w:rsidP="005E1E12">
      <w:pPr>
        <w:pStyle w:val="ListParagraph"/>
        <w:spacing w:line="240" w:lineRule="auto"/>
        <w:rPr>
          <w:rFonts w:asciiTheme="minorHAnsi" w:hAnsiTheme="minorHAnsi" w:cstheme="minorHAnsi"/>
          <w:sz w:val="24"/>
          <w:szCs w:val="24"/>
        </w:rPr>
      </w:pPr>
    </w:p>
    <w:p w14:paraId="1F00C969" w14:textId="77777777" w:rsidR="005E1E12" w:rsidRPr="009B348B" w:rsidRDefault="005E1E12" w:rsidP="005E1E12">
      <w:pPr>
        <w:pStyle w:val="BodyText"/>
        <w:widowControl w:val="0"/>
        <w:numPr>
          <w:ilvl w:val="1"/>
          <w:numId w:val="22"/>
        </w:numPr>
        <w:tabs>
          <w:tab w:val="center" w:pos="1080"/>
        </w:tabs>
        <w:spacing w:after="0"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lang w:val="en-US"/>
        </w:rPr>
        <w:t>Purchasing:</w:t>
      </w:r>
    </w:p>
    <w:p w14:paraId="7C3B8986" w14:textId="77777777" w:rsidR="005E1E12" w:rsidRPr="009B348B" w:rsidRDefault="005E1E12" w:rsidP="005E1E12">
      <w:pPr>
        <w:pStyle w:val="BodyText"/>
        <w:widowControl w:val="0"/>
        <w:tabs>
          <w:tab w:val="center" w:pos="1080"/>
        </w:tabs>
        <w:spacing w:after="0" w:line="240" w:lineRule="auto"/>
        <w:ind w:left="1440"/>
        <w:rPr>
          <w:rFonts w:asciiTheme="minorHAnsi" w:hAnsiTheme="minorHAnsi" w:cstheme="minorHAnsi"/>
          <w:sz w:val="24"/>
          <w:szCs w:val="24"/>
        </w:rPr>
      </w:pPr>
    </w:p>
    <w:p w14:paraId="6FBA1D74" w14:textId="2D522A60" w:rsidR="00F2453C" w:rsidRDefault="005E1E12" w:rsidP="005E1E12">
      <w:pPr>
        <w:pStyle w:val="ListParagraph"/>
        <w:numPr>
          <w:ilvl w:val="2"/>
          <w:numId w:val="22"/>
        </w:numPr>
        <w:spacing w:line="240" w:lineRule="auto"/>
        <w:ind w:left="720" w:firstLine="0"/>
        <w:rPr>
          <w:rFonts w:asciiTheme="minorHAnsi" w:hAnsiTheme="minorHAnsi" w:cstheme="minorHAnsi"/>
          <w:sz w:val="24"/>
          <w:szCs w:val="24"/>
          <w:lang w:eastAsia="x-none"/>
        </w:rPr>
      </w:pPr>
      <w:r w:rsidRPr="009B348B">
        <w:rPr>
          <w:rFonts w:asciiTheme="minorHAnsi" w:hAnsiTheme="minorHAnsi" w:cstheme="minorHAnsi"/>
          <w:sz w:val="24"/>
          <w:szCs w:val="24"/>
        </w:rPr>
        <w:t>Procurement:</w:t>
      </w:r>
      <w:r w:rsidR="00F2453C">
        <w:rPr>
          <w:rFonts w:asciiTheme="minorHAnsi" w:hAnsiTheme="minorHAnsi" w:cstheme="minorHAnsi"/>
          <w:sz w:val="24"/>
          <w:szCs w:val="24"/>
        </w:rPr>
        <w:t xml:space="preserve"> District </w:t>
      </w:r>
      <w:r w:rsidRPr="009B348B">
        <w:rPr>
          <w:rFonts w:asciiTheme="minorHAnsi" w:hAnsiTheme="minorHAnsi" w:cstheme="minorHAnsi"/>
          <w:sz w:val="24"/>
          <w:szCs w:val="24"/>
        </w:rPr>
        <w:t xml:space="preserve">understands and accepts that Contractor has buying agreements with vendors for the purchase of Food and Beverage Inventory and Operating and Consumable Supplies used to provide the Services. </w:t>
      </w:r>
      <w:r w:rsidR="00F2453C" w:rsidRPr="00F2453C">
        <w:rPr>
          <w:rFonts w:asciiTheme="minorHAnsi" w:hAnsiTheme="minorHAnsi" w:cstheme="minorHAnsi"/>
          <w:sz w:val="24"/>
          <w:szCs w:val="24"/>
        </w:rPr>
        <w:t xml:space="preserve">Contractor’s costs will not exceed the prevailing prices for like grade, quality, and quantity of such products in </w:t>
      </w:r>
      <w:r w:rsidR="00F2453C">
        <w:rPr>
          <w:rFonts w:asciiTheme="minorHAnsi" w:hAnsiTheme="minorHAnsi" w:cstheme="minorHAnsi"/>
          <w:sz w:val="24"/>
          <w:szCs w:val="24"/>
        </w:rPr>
        <w:t xml:space="preserve">District’s </w:t>
      </w:r>
      <w:r w:rsidR="00F2453C" w:rsidRPr="00F2453C">
        <w:rPr>
          <w:rFonts w:asciiTheme="minorHAnsi" w:hAnsiTheme="minorHAnsi" w:cstheme="minorHAnsi"/>
          <w:sz w:val="24"/>
          <w:szCs w:val="24"/>
        </w:rPr>
        <w:t xml:space="preserve">locality. Upon </w:t>
      </w:r>
      <w:r w:rsidR="00F2453C">
        <w:rPr>
          <w:rFonts w:asciiTheme="minorHAnsi" w:hAnsiTheme="minorHAnsi" w:cstheme="minorHAnsi"/>
          <w:sz w:val="24"/>
          <w:szCs w:val="24"/>
        </w:rPr>
        <w:t xml:space="preserve">District’s </w:t>
      </w:r>
      <w:r w:rsidR="00F2453C" w:rsidRPr="00F2453C">
        <w:rPr>
          <w:rFonts w:asciiTheme="minorHAnsi" w:hAnsiTheme="minorHAnsi" w:cstheme="minorHAnsi"/>
          <w:sz w:val="24"/>
          <w:szCs w:val="24"/>
        </w:rPr>
        <w:t xml:space="preserve">request, Contractor shall meet with </w:t>
      </w:r>
      <w:r w:rsidR="00F2453C">
        <w:rPr>
          <w:rFonts w:asciiTheme="minorHAnsi" w:hAnsiTheme="minorHAnsi" w:cstheme="minorHAnsi"/>
          <w:sz w:val="24"/>
          <w:szCs w:val="24"/>
        </w:rPr>
        <w:t xml:space="preserve">District </w:t>
      </w:r>
      <w:r w:rsidR="00F2453C" w:rsidRPr="00F2453C">
        <w:rPr>
          <w:rFonts w:asciiTheme="minorHAnsi" w:hAnsiTheme="minorHAnsi" w:cstheme="minorHAnsi"/>
          <w:sz w:val="24"/>
          <w:szCs w:val="24"/>
        </w:rPr>
        <w:t>to demonstrate and discuss the competitiveness of Contractor’s wholesale prices.</w:t>
      </w:r>
    </w:p>
    <w:p w14:paraId="6BBB9F58" w14:textId="77777777" w:rsidR="005E1E12" w:rsidRPr="00205383" w:rsidRDefault="005E1E12" w:rsidP="005E1E12">
      <w:pPr>
        <w:tabs>
          <w:tab w:val="left" w:pos="1440"/>
        </w:tabs>
        <w:spacing w:line="240" w:lineRule="auto"/>
        <w:ind w:left="0"/>
        <w:rPr>
          <w:rFonts w:asciiTheme="minorHAnsi" w:hAnsiTheme="minorHAnsi" w:cstheme="minorHAnsi"/>
          <w:sz w:val="24"/>
          <w:szCs w:val="24"/>
        </w:rPr>
      </w:pPr>
    </w:p>
    <w:p w14:paraId="17DCEB4E" w14:textId="6DB03C44" w:rsidR="005E1E12" w:rsidRPr="009B348B" w:rsidRDefault="005E1E12" w:rsidP="005E1E12">
      <w:pPr>
        <w:pStyle w:val="BodyText"/>
        <w:widowControl w:val="0"/>
        <w:numPr>
          <w:ilvl w:val="2"/>
          <w:numId w:val="22"/>
        </w:numPr>
        <w:tabs>
          <w:tab w:val="left" w:pos="1440"/>
        </w:tabs>
        <w:spacing w:after="0" w:line="240" w:lineRule="auto"/>
        <w:ind w:left="720" w:firstLine="0"/>
        <w:rPr>
          <w:rFonts w:asciiTheme="minorHAnsi" w:hAnsiTheme="minorHAnsi" w:cstheme="minorHAnsi"/>
          <w:sz w:val="24"/>
          <w:szCs w:val="24"/>
        </w:rPr>
      </w:pPr>
      <w:r w:rsidRPr="009B348B">
        <w:rPr>
          <w:rFonts w:asciiTheme="minorHAnsi" w:hAnsiTheme="minorHAnsi" w:cstheme="minorHAnsi"/>
          <w:position w:val="1"/>
          <w:sz w:val="24"/>
          <w:szCs w:val="24"/>
          <w:lang w:val="en-US"/>
        </w:rPr>
        <w:t xml:space="preserve">Ancillary Services: </w:t>
      </w:r>
      <w:proofErr w:type="gramStart"/>
      <w:r w:rsidRPr="009B348B">
        <w:rPr>
          <w:rFonts w:asciiTheme="minorHAnsi" w:hAnsiTheme="minorHAnsi" w:cstheme="minorHAnsi"/>
          <w:position w:val="1"/>
          <w:sz w:val="24"/>
          <w:szCs w:val="24"/>
        </w:rPr>
        <w:t>In the event that</w:t>
      </w:r>
      <w:proofErr w:type="gramEnd"/>
      <w:r w:rsidRPr="009B348B">
        <w:rPr>
          <w:rFonts w:asciiTheme="minorHAnsi" w:hAnsiTheme="minorHAnsi" w:cstheme="minorHAnsi"/>
          <w:position w:val="1"/>
          <w:sz w:val="24"/>
          <w:szCs w:val="24"/>
        </w:rPr>
        <w:t xml:space="preserve"> </w:t>
      </w:r>
      <w:r w:rsidRPr="009B348B">
        <w:rPr>
          <w:rFonts w:asciiTheme="minorHAnsi" w:hAnsiTheme="minorHAnsi" w:cstheme="minorHAnsi"/>
          <w:position w:val="1"/>
          <w:sz w:val="24"/>
          <w:szCs w:val="24"/>
          <w:lang w:val="en-US"/>
        </w:rPr>
        <w:t>Contractor</w:t>
      </w:r>
      <w:r w:rsidRPr="009B348B">
        <w:rPr>
          <w:rFonts w:asciiTheme="minorHAnsi" w:hAnsiTheme="minorHAnsi" w:cstheme="minorHAnsi"/>
          <w:position w:val="1"/>
          <w:sz w:val="24"/>
          <w:szCs w:val="24"/>
        </w:rPr>
        <w:t xml:space="preserve">, either directly or through one of </w:t>
      </w:r>
      <w:r w:rsidRPr="009B348B">
        <w:rPr>
          <w:rFonts w:asciiTheme="minorHAnsi" w:hAnsiTheme="minorHAnsi" w:cstheme="minorHAnsi"/>
          <w:position w:val="1"/>
          <w:sz w:val="24"/>
          <w:szCs w:val="24"/>
        </w:rPr>
        <w:lastRenderedPageBreak/>
        <w:t xml:space="preserve">its wholly owned </w:t>
      </w:r>
      <w:r w:rsidRPr="009B348B">
        <w:rPr>
          <w:rFonts w:asciiTheme="minorHAnsi" w:hAnsiTheme="minorHAnsi" w:cstheme="minorHAnsi"/>
          <w:sz w:val="24"/>
          <w:szCs w:val="24"/>
        </w:rPr>
        <w:t xml:space="preserve">subsidiaries, furnishes ancillary services to </w:t>
      </w:r>
      <w:r w:rsidR="00F2453C">
        <w:rPr>
          <w:rFonts w:asciiTheme="minorHAnsi" w:hAnsiTheme="minorHAnsi" w:cstheme="minorHAnsi"/>
          <w:sz w:val="24"/>
          <w:szCs w:val="24"/>
        </w:rPr>
        <w:t xml:space="preserve">District’s </w:t>
      </w:r>
      <w:r w:rsidRPr="009B348B">
        <w:rPr>
          <w:rFonts w:asciiTheme="minorHAnsi" w:hAnsiTheme="minorHAnsi" w:cstheme="minorHAnsi"/>
          <w:sz w:val="24"/>
          <w:szCs w:val="24"/>
          <w:lang w:val="en-US"/>
        </w:rPr>
        <w:t xml:space="preserve">dining services program, </w:t>
      </w:r>
      <w:r w:rsidRPr="009B348B">
        <w:rPr>
          <w:rFonts w:asciiTheme="minorHAnsi" w:hAnsiTheme="minorHAnsi" w:cstheme="minorHAnsi"/>
          <w:sz w:val="24"/>
          <w:szCs w:val="24"/>
        </w:rPr>
        <w:t xml:space="preserve">the charges </w:t>
      </w:r>
      <w:r w:rsidRPr="009B348B">
        <w:rPr>
          <w:rFonts w:asciiTheme="minorHAnsi" w:hAnsiTheme="minorHAnsi" w:cstheme="minorHAnsi"/>
          <w:sz w:val="24"/>
          <w:szCs w:val="24"/>
          <w:lang w:val="en-US"/>
        </w:rPr>
        <w:t xml:space="preserve">for such services </w:t>
      </w:r>
      <w:r w:rsidRPr="009B348B">
        <w:rPr>
          <w:rFonts w:asciiTheme="minorHAnsi" w:hAnsiTheme="minorHAnsi" w:cstheme="minorHAnsi"/>
          <w:sz w:val="24"/>
          <w:szCs w:val="24"/>
        </w:rPr>
        <w:t>will be competitive with the cost of obtaining s</w:t>
      </w:r>
      <w:r w:rsidRPr="009B348B">
        <w:rPr>
          <w:rFonts w:asciiTheme="minorHAnsi" w:hAnsiTheme="minorHAnsi" w:cstheme="minorHAnsi"/>
          <w:sz w:val="24"/>
          <w:szCs w:val="24"/>
          <w:lang w:val="en-US"/>
        </w:rPr>
        <w:t xml:space="preserve">imilar services </w:t>
      </w:r>
      <w:r w:rsidRPr="009B348B">
        <w:rPr>
          <w:rFonts w:asciiTheme="minorHAnsi" w:hAnsiTheme="minorHAnsi" w:cstheme="minorHAnsi"/>
          <w:sz w:val="24"/>
          <w:szCs w:val="24"/>
        </w:rPr>
        <w:t>from an independent source in the open market.</w:t>
      </w:r>
      <w:bookmarkStart w:id="44" w:name="5.15.3_UNIVERSITY_reserves_the_right_to_"/>
      <w:bookmarkEnd w:id="44"/>
    </w:p>
    <w:p w14:paraId="113BDE63" w14:textId="77777777" w:rsidR="005E1E12" w:rsidRPr="009B348B" w:rsidRDefault="005E1E12" w:rsidP="005E1E12">
      <w:pPr>
        <w:pStyle w:val="BodyText"/>
        <w:widowControl w:val="0"/>
        <w:tabs>
          <w:tab w:val="center" w:pos="1080"/>
        </w:tabs>
        <w:spacing w:after="0" w:line="240" w:lineRule="auto"/>
        <w:rPr>
          <w:rFonts w:asciiTheme="minorHAnsi" w:hAnsiTheme="minorHAnsi" w:cstheme="minorHAnsi"/>
          <w:sz w:val="24"/>
          <w:szCs w:val="24"/>
        </w:rPr>
      </w:pPr>
    </w:p>
    <w:p w14:paraId="40CF47A5" w14:textId="77777777" w:rsidR="005E1E12" w:rsidRPr="009B348B" w:rsidRDefault="005E1E12" w:rsidP="005E1E12">
      <w:pPr>
        <w:numPr>
          <w:ilvl w:val="1"/>
          <w:numId w:val="22"/>
        </w:numPr>
        <w:tabs>
          <w:tab w:val="left" w:pos="1080"/>
          <w:tab w:val="left" w:pos="1440"/>
        </w:tabs>
        <w:spacing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Contractor’s Financial Obligations: </w:t>
      </w:r>
    </w:p>
    <w:p w14:paraId="6AFC49F3" w14:textId="77777777" w:rsidR="005E1E12" w:rsidRPr="009B348B" w:rsidRDefault="005E1E12" w:rsidP="005E1E12">
      <w:pPr>
        <w:pStyle w:val="ListParagraph"/>
        <w:spacing w:line="240" w:lineRule="auto"/>
        <w:rPr>
          <w:rFonts w:asciiTheme="minorHAnsi" w:hAnsiTheme="minorHAnsi" w:cstheme="minorHAnsi"/>
          <w:sz w:val="24"/>
          <w:szCs w:val="24"/>
        </w:rPr>
      </w:pPr>
    </w:p>
    <w:p w14:paraId="0B314FE9" w14:textId="54CF01A6" w:rsidR="00D83F86" w:rsidRPr="002F0665" w:rsidRDefault="005E1E12" w:rsidP="00195012">
      <w:pPr>
        <w:numPr>
          <w:ilvl w:val="2"/>
          <w:numId w:val="22"/>
        </w:numPr>
        <w:tabs>
          <w:tab w:val="left" w:pos="720"/>
          <w:tab w:val="left" w:pos="1080"/>
        </w:tabs>
        <w:spacing w:line="240" w:lineRule="auto"/>
        <w:ind w:left="720" w:firstLine="0"/>
        <w:contextualSpacing/>
        <w:rPr>
          <w:rFonts w:asciiTheme="minorHAnsi" w:hAnsiTheme="minorHAnsi" w:cstheme="minorHAnsi"/>
          <w:sz w:val="24"/>
          <w:szCs w:val="24"/>
        </w:rPr>
      </w:pPr>
      <w:r w:rsidRPr="002F0665">
        <w:rPr>
          <w:rFonts w:asciiTheme="minorHAnsi" w:hAnsiTheme="minorHAnsi" w:cstheme="minorHAnsi"/>
          <w:sz w:val="24"/>
          <w:szCs w:val="24"/>
        </w:rPr>
        <w:t>New Capital Investments:</w:t>
      </w:r>
      <w:r w:rsidR="00D83F86" w:rsidRPr="002F0665">
        <w:rPr>
          <w:rFonts w:asciiTheme="minorHAnsi" w:hAnsiTheme="minorHAnsi" w:cstheme="minorHAnsi"/>
          <w:sz w:val="24"/>
          <w:szCs w:val="24"/>
        </w:rPr>
        <w:t xml:space="preserve"> (TBD based on </w:t>
      </w:r>
      <w:r w:rsidR="00195012" w:rsidRPr="002F0665">
        <w:rPr>
          <w:rFonts w:asciiTheme="minorHAnsi" w:hAnsiTheme="minorHAnsi" w:cstheme="minorHAnsi"/>
          <w:sz w:val="24"/>
          <w:szCs w:val="24"/>
        </w:rPr>
        <w:t xml:space="preserve">successful Respondent’s </w:t>
      </w:r>
      <w:r w:rsidR="00D83F86" w:rsidRPr="002F0665">
        <w:rPr>
          <w:rFonts w:asciiTheme="minorHAnsi" w:hAnsiTheme="minorHAnsi" w:cstheme="minorHAnsi"/>
          <w:sz w:val="24"/>
          <w:szCs w:val="24"/>
        </w:rPr>
        <w:t xml:space="preserve">proposal and negotiations with </w:t>
      </w:r>
      <w:r w:rsidR="00195012" w:rsidRPr="002F0665">
        <w:rPr>
          <w:rFonts w:asciiTheme="minorHAnsi" w:hAnsiTheme="minorHAnsi" w:cstheme="minorHAnsi"/>
          <w:sz w:val="24"/>
          <w:szCs w:val="24"/>
        </w:rPr>
        <w:t>District.</w:t>
      </w:r>
      <w:r w:rsidR="00D83F86" w:rsidRPr="002F0665">
        <w:rPr>
          <w:rFonts w:asciiTheme="minorHAnsi" w:hAnsiTheme="minorHAnsi" w:cstheme="minorHAnsi"/>
          <w:sz w:val="24"/>
          <w:szCs w:val="24"/>
        </w:rPr>
        <w:t xml:space="preserve">) </w:t>
      </w:r>
    </w:p>
    <w:p w14:paraId="24267A82" w14:textId="77777777" w:rsidR="005E1E12" w:rsidRPr="002F0665" w:rsidRDefault="005E1E12" w:rsidP="005E1E12">
      <w:pPr>
        <w:tabs>
          <w:tab w:val="left" w:pos="720"/>
          <w:tab w:val="left" w:pos="1080"/>
        </w:tabs>
        <w:spacing w:line="240" w:lineRule="auto"/>
        <w:ind w:left="0"/>
        <w:contextualSpacing/>
        <w:rPr>
          <w:rFonts w:asciiTheme="minorHAnsi" w:hAnsiTheme="minorHAnsi" w:cstheme="minorHAnsi"/>
          <w:sz w:val="24"/>
          <w:szCs w:val="24"/>
        </w:rPr>
      </w:pPr>
    </w:p>
    <w:p w14:paraId="065C27AF" w14:textId="77777777" w:rsidR="00F2453C" w:rsidRPr="002F0665" w:rsidRDefault="005E1E12" w:rsidP="00F2453C">
      <w:pPr>
        <w:pStyle w:val="ListParagraph"/>
        <w:numPr>
          <w:ilvl w:val="2"/>
          <w:numId w:val="22"/>
        </w:numPr>
        <w:ind w:left="720" w:firstLine="0"/>
        <w:rPr>
          <w:rFonts w:asciiTheme="minorHAnsi" w:hAnsiTheme="minorHAnsi" w:cstheme="minorHAnsi"/>
          <w:sz w:val="24"/>
          <w:szCs w:val="24"/>
        </w:rPr>
      </w:pPr>
      <w:r w:rsidRPr="002F0665">
        <w:rPr>
          <w:rFonts w:asciiTheme="minorHAnsi" w:hAnsiTheme="minorHAnsi" w:cstheme="minorHAnsi"/>
          <w:sz w:val="24"/>
          <w:szCs w:val="24"/>
        </w:rPr>
        <w:t xml:space="preserve">Commission to </w:t>
      </w:r>
      <w:r w:rsidR="00F2453C" w:rsidRPr="002F0665">
        <w:rPr>
          <w:rFonts w:asciiTheme="minorHAnsi" w:hAnsiTheme="minorHAnsi" w:cstheme="minorHAnsi"/>
          <w:sz w:val="24"/>
          <w:szCs w:val="24"/>
        </w:rPr>
        <w:t xml:space="preserve">District on </w:t>
      </w:r>
      <w:r w:rsidRPr="002F0665">
        <w:rPr>
          <w:rFonts w:asciiTheme="minorHAnsi" w:hAnsiTheme="minorHAnsi" w:cstheme="minorHAnsi"/>
          <w:sz w:val="24"/>
          <w:szCs w:val="24"/>
        </w:rPr>
        <w:t xml:space="preserve">Retail and Catering Sales: </w:t>
      </w:r>
    </w:p>
    <w:p w14:paraId="5E41AB02" w14:textId="77777777" w:rsidR="00F2453C" w:rsidRPr="002F0665" w:rsidRDefault="00F2453C" w:rsidP="00F2453C">
      <w:pPr>
        <w:pStyle w:val="ListParagraph"/>
        <w:rPr>
          <w:rFonts w:asciiTheme="minorHAnsi" w:hAnsiTheme="minorHAnsi" w:cstheme="minorHAnsi"/>
          <w:sz w:val="24"/>
          <w:szCs w:val="24"/>
        </w:rPr>
      </w:pPr>
    </w:p>
    <w:p w14:paraId="4492D703" w14:textId="0F5A985A" w:rsidR="00F2453C" w:rsidRPr="002F0665" w:rsidRDefault="00F2453C" w:rsidP="00F2453C">
      <w:pPr>
        <w:pStyle w:val="ListParagraph"/>
        <w:numPr>
          <w:ilvl w:val="3"/>
          <w:numId w:val="22"/>
        </w:numPr>
        <w:ind w:left="1080" w:firstLine="0"/>
        <w:rPr>
          <w:rFonts w:asciiTheme="minorHAnsi" w:hAnsiTheme="minorHAnsi" w:cstheme="minorHAnsi"/>
          <w:sz w:val="24"/>
          <w:szCs w:val="24"/>
        </w:rPr>
      </w:pPr>
      <w:r w:rsidRPr="002F0665">
        <w:rPr>
          <w:rFonts w:asciiTheme="minorHAnsi" w:hAnsiTheme="minorHAnsi" w:cstheme="minorHAnsi"/>
          <w:sz w:val="24"/>
          <w:szCs w:val="24"/>
        </w:rPr>
        <w:t>Beginning on the Commencement Date, Contractor shall pay District the following Commissions at the annual rates</w:t>
      </w:r>
      <w:r w:rsidR="00593291" w:rsidRPr="002F0665">
        <w:rPr>
          <w:rFonts w:asciiTheme="minorHAnsi" w:hAnsiTheme="minorHAnsi" w:cstheme="minorHAnsi"/>
          <w:sz w:val="24"/>
          <w:szCs w:val="24"/>
        </w:rPr>
        <w:t xml:space="preserve"> and on the schedule</w:t>
      </w:r>
      <w:r w:rsidRPr="002F0665">
        <w:rPr>
          <w:rFonts w:asciiTheme="minorHAnsi" w:hAnsiTheme="minorHAnsi" w:cstheme="minorHAnsi"/>
          <w:sz w:val="24"/>
          <w:szCs w:val="24"/>
        </w:rPr>
        <w:t xml:space="preserve"> listed below: </w:t>
      </w:r>
    </w:p>
    <w:p w14:paraId="1C162177" w14:textId="77777777" w:rsidR="00F2453C" w:rsidRPr="002F0665" w:rsidRDefault="00F2453C" w:rsidP="00F2453C">
      <w:pPr>
        <w:pStyle w:val="ListParagraph"/>
        <w:ind w:left="2520"/>
        <w:rPr>
          <w:rFonts w:asciiTheme="minorHAnsi" w:hAnsiTheme="minorHAnsi" w:cstheme="minorHAnsi"/>
          <w:sz w:val="24"/>
          <w:szCs w:val="24"/>
        </w:rPr>
      </w:pPr>
    </w:p>
    <w:p w14:paraId="2593197F" w14:textId="5EF3E89D" w:rsidR="00195012" w:rsidRPr="002F0665" w:rsidRDefault="00F2453C" w:rsidP="00195012">
      <w:pPr>
        <w:pStyle w:val="ListParagraph"/>
        <w:numPr>
          <w:ilvl w:val="4"/>
          <w:numId w:val="47"/>
        </w:numPr>
        <w:ind w:left="1800"/>
        <w:rPr>
          <w:rFonts w:asciiTheme="minorHAnsi" w:hAnsiTheme="minorHAnsi" w:cstheme="minorHAnsi"/>
          <w:sz w:val="24"/>
          <w:szCs w:val="24"/>
        </w:rPr>
      </w:pPr>
      <w:r w:rsidRPr="002F0665">
        <w:rPr>
          <w:rFonts w:asciiTheme="minorHAnsi" w:hAnsiTheme="minorHAnsi" w:cstheme="minorHAnsi"/>
          <w:sz w:val="24"/>
          <w:szCs w:val="24"/>
        </w:rPr>
        <w:t xml:space="preserve">Retail Sales: </w:t>
      </w:r>
      <w:r w:rsidR="00195012" w:rsidRPr="002F0665">
        <w:rPr>
          <w:rFonts w:asciiTheme="minorHAnsi" w:hAnsiTheme="minorHAnsi" w:cstheme="minorHAnsi"/>
          <w:sz w:val="24"/>
          <w:szCs w:val="24"/>
        </w:rPr>
        <w:t xml:space="preserve">(TBD based on successful Respondent’s proposal and negotiations with District.) </w:t>
      </w:r>
    </w:p>
    <w:p w14:paraId="03B5B9B1" w14:textId="77777777" w:rsidR="00F2453C" w:rsidRPr="002F0665" w:rsidRDefault="00F2453C" w:rsidP="00F2453C">
      <w:pPr>
        <w:pStyle w:val="ListParagraph"/>
        <w:ind w:left="1800" w:hanging="360"/>
        <w:rPr>
          <w:rFonts w:asciiTheme="minorHAnsi" w:hAnsiTheme="minorHAnsi" w:cstheme="minorHAnsi"/>
          <w:sz w:val="24"/>
          <w:szCs w:val="24"/>
        </w:rPr>
      </w:pPr>
    </w:p>
    <w:p w14:paraId="11398DE2" w14:textId="06CB1E03" w:rsidR="00195012" w:rsidRPr="002F0665" w:rsidRDefault="00F2453C" w:rsidP="00195012">
      <w:pPr>
        <w:pStyle w:val="ListParagraph"/>
        <w:numPr>
          <w:ilvl w:val="0"/>
          <w:numId w:val="48"/>
        </w:numPr>
        <w:rPr>
          <w:rFonts w:asciiTheme="minorHAnsi" w:hAnsiTheme="minorHAnsi" w:cstheme="minorHAnsi"/>
          <w:sz w:val="24"/>
          <w:szCs w:val="24"/>
        </w:rPr>
      </w:pPr>
      <w:r w:rsidRPr="002F0665">
        <w:rPr>
          <w:rFonts w:asciiTheme="minorHAnsi" w:hAnsiTheme="minorHAnsi" w:cstheme="minorHAnsi"/>
          <w:sz w:val="24"/>
          <w:szCs w:val="24"/>
        </w:rPr>
        <w:t xml:space="preserve">Catering Sales: </w:t>
      </w:r>
      <w:r w:rsidR="00195012" w:rsidRPr="002F0665">
        <w:rPr>
          <w:rFonts w:asciiTheme="minorHAnsi" w:hAnsiTheme="minorHAnsi" w:cstheme="minorHAnsi"/>
          <w:sz w:val="24"/>
          <w:szCs w:val="24"/>
        </w:rPr>
        <w:t xml:space="preserve">(TBD based on successful Respondent’s proposal and negotiations with District.) </w:t>
      </w:r>
    </w:p>
    <w:p w14:paraId="2A7AD783" w14:textId="77777777" w:rsidR="00593291" w:rsidRPr="002F0665" w:rsidRDefault="00593291" w:rsidP="00593291">
      <w:pPr>
        <w:pStyle w:val="ListParagraph"/>
        <w:ind w:left="1800"/>
        <w:rPr>
          <w:rFonts w:asciiTheme="minorHAnsi" w:hAnsiTheme="minorHAnsi" w:cstheme="minorHAnsi"/>
          <w:sz w:val="24"/>
          <w:szCs w:val="24"/>
        </w:rPr>
      </w:pPr>
    </w:p>
    <w:p w14:paraId="1E127CA6" w14:textId="03338A4B" w:rsidR="005E1E12" w:rsidRPr="002F0665" w:rsidRDefault="005D188C" w:rsidP="00F2453C">
      <w:pPr>
        <w:pStyle w:val="ListParagraph"/>
        <w:numPr>
          <w:ilvl w:val="3"/>
          <w:numId w:val="22"/>
        </w:numPr>
        <w:tabs>
          <w:tab w:val="left" w:pos="1080"/>
        </w:tabs>
        <w:spacing w:line="240" w:lineRule="auto"/>
        <w:ind w:left="1080" w:firstLine="0"/>
        <w:contextualSpacing/>
        <w:rPr>
          <w:rFonts w:asciiTheme="minorHAnsi" w:hAnsiTheme="minorHAnsi" w:cstheme="minorHAnsi"/>
          <w:sz w:val="24"/>
          <w:szCs w:val="24"/>
        </w:rPr>
      </w:pPr>
      <w:r w:rsidRPr="002F0665">
        <w:rPr>
          <w:rFonts w:asciiTheme="minorHAnsi" w:hAnsiTheme="minorHAnsi" w:cstheme="minorHAnsi"/>
          <w:sz w:val="24"/>
          <w:szCs w:val="24"/>
        </w:rPr>
        <w:t xml:space="preserve">Reconciliation: </w:t>
      </w:r>
      <w:r w:rsidR="005E1E12" w:rsidRPr="002F0665">
        <w:rPr>
          <w:rFonts w:asciiTheme="minorHAnsi" w:hAnsiTheme="minorHAnsi" w:cstheme="minorHAnsi"/>
          <w:sz w:val="24"/>
          <w:szCs w:val="24"/>
        </w:rPr>
        <w:t xml:space="preserve">The Parties will reconcile Commission payments in July for each just-completed Contract Year. Any additional amounts owed </w:t>
      </w:r>
      <w:r w:rsidR="00F2453C" w:rsidRPr="002F0665">
        <w:rPr>
          <w:rFonts w:asciiTheme="minorHAnsi" w:hAnsiTheme="minorHAnsi" w:cstheme="minorHAnsi"/>
          <w:sz w:val="24"/>
          <w:szCs w:val="24"/>
        </w:rPr>
        <w:t xml:space="preserve">District </w:t>
      </w:r>
      <w:r w:rsidR="005E1E12" w:rsidRPr="002F0665">
        <w:rPr>
          <w:rFonts w:asciiTheme="minorHAnsi" w:hAnsiTheme="minorHAnsi" w:cstheme="minorHAnsi"/>
          <w:sz w:val="24"/>
          <w:szCs w:val="24"/>
        </w:rPr>
        <w:t xml:space="preserve">will be paid by Contractor within thirty (30) calendar days once the Parties agree on the amounts owed.  Contractor may deduct from Commission payments to </w:t>
      </w:r>
      <w:r w:rsidR="00F2453C" w:rsidRPr="002F0665">
        <w:rPr>
          <w:rFonts w:asciiTheme="minorHAnsi" w:hAnsiTheme="minorHAnsi" w:cstheme="minorHAnsi"/>
          <w:sz w:val="24"/>
          <w:szCs w:val="24"/>
        </w:rPr>
        <w:t xml:space="preserve">District </w:t>
      </w:r>
      <w:r w:rsidR="005E1E12" w:rsidRPr="002F0665">
        <w:rPr>
          <w:rFonts w:asciiTheme="minorHAnsi" w:hAnsiTheme="minorHAnsi" w:cstheme="minorHAnsi"/>
          <w:sz w:val="24"/>
          <w:szCs w:val="24"/>
        </w:rPr>
        <w:t xml:space="preserve">any amounts due and payable from </w:t>
      </w:r>
      <w:r w:rsidR="00F2453C" w:rsidRPr="002F0665">
        <w:rPr>
          <w:rFonts w:asciiTheme="minorHAnsi" w:hAnsiTheme="minorHAnsi" w:cstheme="minorHAnsi"/>
          <w:sz w:val="24"/>
          <w:szCs w:val="24"/>
        </w:rPr>
        <w:t xml:space="preserve">District </w:t>
      </w:r>
      <w:r w:rsidR="005E1E12" w:rsidRPr="002F0665">
        <w:rPr>
          <w:rFonts w:asciiTheme="minorHAnsi" w:hAnsiTheme="minorHAnsi" w:cstheme="minorHAnsi"/>
          <w:sz w:val="24"/>
          <w:szCs w:val="24"/>
        </w:rPr>
        <w:t xml:space="preserve">to Contractor pursuant to the terms of this Contract that are not the subject of a good faith dispute between the Parties. </w:t>
      </w:r>
    </w:p>
    <w:p w14:paraId="4644AD7E" w14:textId="77777777" w:rsidR="005E1E12" w:rsidRPr="002F0665" w:rsidRDefault="005E1E12" w:rsidP="005E1E12">
      <w:pPr>
        <w:tabs>
          <w:tab w:val="left" w:pos="720"/>
          <w:tab w:val="left" w:pos="1080"/>
        </w:tabs>
        <w:spacing w:line="240" w:lineRule="auto"/>
        <w:ind w:left="720"/>
        <w:contextualSpacing/>
        <w:rPr>
          <w:rFonts w:asciiTheme="minorHAnsi" w:hAnsiTheme="minorHAnsi" w:cstheme="minorHAnsi"/>
          <w:sz w:val="24"/>
          <w:szCs w:val="24"/>
        </w:rPr>
      </w:pPr>
    </w:p>
    <w:p w14:paraId="4E0F48C4" w14:textId="047493C2" w:rsidR="00F2453C" w:rsidRPr="00195012" w:rsidRDefault="00B656A5" w:rsidP="00F2453C">
      <w:pPr>
        <w:numPr>
          <w:ilvl w:val="2"/>
          <w:numId w:val="22"/>
        </w:numPr>
        <w:tabs>
          <w:tab w:val="left" w:pos="720"/>
          <w:tab w:val="left" w:pos="1080"/>
        </w:tabs>
        <w:spacing w:line="240" w:lineRule="auto"/>
        <w:ind w:left="720" w:firstLine="0"/>
        <w:contextualSpacing/>
        <w:rPr>
          <w:rFonts w:asciiTheme="minorHAnsi" w:hAnsiTheme="minorHAnsi" w:cstheme="minorHAnsi"/>
          <w:sz w:val="24"/>
          <w:szCs w:val="24"/>
        </w:rPr>
      </w:pPr>
      <w:r w:rsidRPr="002F0665">
        <w:rPr>
          <w:rFonts w:asciiTheme="minorHAnsi" w:hAnsiTheme="minorHAnsi" w:cstheme="minorHAnsi"/>
          <w:sz w:val="24"/>
          <w:szCs w:val="24"/>
        </w:rPr>
        <w:t xml:space="preserve">Annual </w:t>
      </w:r>
      <w:r w:rsidR="005E1E12" w:rsidRPr="002F0665">
        <w:rPr>
          <w:rFonts w:asciiTheme="minorHAnsi" w:hAnsiTheme="minorHAnsi" w:cstheme="minorHAnsi"/>
          <w:sz w:val="24"/>
          <w:szCs w:val="24"/>
        </w:rPr>
        <w:t xml:space="preserve">Unrestricted </w:t>
      </w:r>
      <w:r w:rsidRPr="002F0665">
        <w:rPr>
          <w:rFonts w:asciiTheme="minorHAnsi" w:hAnsiTheme="minorHAnsi" w:cstheme="minorHAnsi"/>
          <w:sz w:val="24"/>
          <w:szCs w:val="24"/>
        </w:rPr>
        <w:t xml:space="preserve">Considerations: </w:t>
      </w:r>
      <w:r w:rsidR="005E1E12" w:rsidRPr="002F0665">
        <w:rPr>
          <w:rFonts w:asciiTheme="minorHAnsi" w:hAnsiTheme="minorHAnsi" w:cstheme="minorHAnsi"/>
          <w:sz w:val="24"/>
          <w:szCs w:val="24"/>
        </w:rPr>
        <w:t xml:space="preserve">Contractor shall pay </w:t>
      </w:r>
      <w:r w:rsidR="00F2453C" w:rsidRPr="002F0665">
        <w:rPr>
          <w:rFonts w:asciiTheme="minorHAnsi" w:hAnsiTheme="minorHAnsi" w:cstheme="minorHAnsi"/>
          <w:sz w:val="24"/>
          <w:szCs w:val="24"/>
        </w:rPr>
        <w:t>District ____________</w:t>
      </w:r>
      <w:r w:rsidR="00195012" w:rsidRPr="002F0665">
        <w:rPr>
          <w:rFonts w:asciiTheme="minorHAnsi" w:hAnsiTheme="minorHAnsi" w:cstheme="minorHAnsi"/>
          <w:sz w:val="24"/>
          <w:szCs w:val="24"/>
        </w:rPr>
        <w:t xml:space="preserve"> </w:t>
      </w:r>
      <w:r w:rsidR="005E1E12" w:rsidRPr="002F0665">
        <w:rPr>
          <w:rFonts w:asciiTheme="minorHAnsi" w:hAnsiTheme="minorHAnsi" w:cstheme="minorHAnsi"/>
          <w:sz w:val="24"/>
          <w:szCs w:val="24"/>
        </w:rPr>
        <w:t>United</w:t>
      </w:r>
      <w:r w:rsidR="00195012" w:rsidRPr="002F0665">
        <w:rPr>
          <w:rFonts w:asciiTheme="minorHAnsi" w:hAnsiTheme="minorHAnsi" w:cstheme="minorHAnsi"/>
          <w:sz w:val="24"/>
          <w:szCs w:val="24"/>
        </w:rPr>
        <w:t xml:space="preserve"> </w:t>
      </w:r>
      <w:r w:rsidR="005E1E12" w:rsidRPr="002F0665">
        <w:rPr>
          <w:rFonts w:asciiTheme="minorHAnsi" w:hAnsiTheme="minorHAnsi" w:cstheme="minorHAnsi"/>
          <w:sz w:val="24"/>
          <w:szCs w:val="24"/>
        </w:rPr>
        <w:t>States dollars ($</w:t>
      </w:r>
      <w:r w:rsidR="00F2453C" w:rsidRPr="002F0665">
        <w:rPr>
          <w:rFonts w:asciiTheme="minorHAnsi" w:hAnsiTheme="minorHAnsi" w:cstheme="minorHAnsi"/>
          <w:sz w:val="24"/>
          <w:szCs w:val="24"/>
        </w:rPr>
        <w:t>____________</w:t>
      </w:r>
      <w:r w:rsidR="005E1E12" w:rsidRPr="002F0665">
        <w:rPr>
          <w:rFonts w:asciiTheme="minorHAnsi" w:hAnsiTheme="minorHAnsi" w:cstheme="minorHAnsi"/>
          <w:sz w:val="24"/>
          <w:szCs w:val="24"/>
        </w:rPr>
        <w:t xml:space="preserve">.00 USD) in a lump sum by </w:t>
      </w:r>
      <w:r w:rsidR="00195012" w:rsidRPr="002F0665">
        <w:rPr>
          <w:rFonts w:asciiTheme="minorHAnsi" w:hAnsiTheme="minorHAnsi" w:cstheme="minorHAnsi"/>
          <w:sz w:val="24"/>
          <w:szCs w:val="24"/>
        </w:rPr>
        <w:t>August 1</w:t>
      </w:r>
      <w:r w:rsidR="00195012" w:rsidRPr="002F0665">
        <w:rPr>
          <w:rFonts w:asciiTheme="minorHAnsi" w:hAnsiTheme="minorHAnsi" w:cstheme="minorHAnsi"/>
          <w:sz w:val="24"/>
          <w:szCs w:val="24"/>
          <w:vertAlign w:val="superscript"/>
        </w:rPr>
        <w:t>st</w:t>
      </w:r>
      <w:r w:rsidR="00195012" w:rsidRPr="002F0665">
        <w:rPr>
          <w:rFonts w:asciiTheme="minorHAnsi" w:hAnsiTheme="minorHAnsi" w:cstheme="minorHAnsi"/>
          <w:sz w:val="24"/>
          <w:szCs w:val="24"/>
        </w:rPr>
        <w:t xml:space="preserve"> of each Contract Year </w:t>
      </w:r>
      <w:r w:rsidR="005E1E12" w:rsidRPr="002F0665">
        <w:rPr>
          <w:rFonts w:asciiTheme="minorHAnsi" w:hAnsiTheme="minorHAnsi" w:cstheme="minorHAnsi"/>
          <w:sz w:val="24"/>
          <w:szCs w:val="24"/>
        </w:rPr>
        <w:t>(“Unrestricted</w:t>
      </w:r>
      <w:r w:rsidR="00195012" w:rsidRPr="002F0665">
        <w:rPr>
          <w:rFonts w:asciiTheme="minorHAnsi" w:hAnsiTheme="minorHAnsi" w:cstheme="minorHAnsi"/>
          <w:sz w:val="24"/>
          <w:szCs w:val="24"/>
        </w:rPr>
        <w:t xml:space="preserve"> </w:t>
      </w:r>
      <w:r w:rsidR="005E1E12" w:rsidRPr="002F0665">
        <w:rPr>
          <w:rFonts w:asciiTheme="minorHAnsi" w:hAnsiTheme="minorHAnsi" w:cstheme="minorHAnsi"/>
          <w:sz w:val="24"/>
          <w:szCs w:val="24"/>
        </w:rPr>
        <w:t>Payment”).</w:t>
      </w:r>
      <w:r w:rsidR="00195012" w:rsidRPr="002F0665">
        <w:rPr>
          <w:rFonts w:asciiTheme="minorHAnsi" w:hAnsiTheme="minorHAnsi" w:cstheme="minorHAnsi"/>
          <w:sz w:val="24"/>
          <w:szCs w:val="24"/>
        </w:rPr>
        <w:t xml:space="preserve"> District</w:t>
      </w:r>
      <w:r w:rsidR="00195012" w:rsidRPr="00195012">
        <w:rPr>
          <w:rFonts w:asciiTheme="minorHAnsi" w:hAnsiTheme="minorHAnsi" w:cstheme="minorHAnsi"/>
          <w:sz w:val="24"/>
          <w:szCs w:val="24"/>
        </w:rPr>
        <w:t xml:space="preserve"> may use the Unrestricted Payment for any purpose, including, but not limited to, the chancellor’s and presidents’ funds, student scholarships, Associated Students funds, sponsorships, or other considerations. </w:t>
      </w:r>
      <w:r w:rsidR="00195012">
        <w:rPr>
          <w:rFonts w:asciiTheme="minorHAnsi" w:hAnsiTheme="minorHAnsi" w:cstheme="minorHAnsi"/>
          <w:sz w:val="24"/>
          <w:szCs w:val="24"/>
        </w:rPr>
        <w:t xml:space="preserve">All Unrestricted Payments made </w:t>
      </w:r>
      <w:r w:rsidR="00195012" w:rsidRPr="00195012">
        <w:rPr>
          <w:rFonts w:asciiTheme="minorHAnsi" w:hAnsiTheme="minorHAnsi" w:cstheme="minorHAnsi"/>
          <w:sz w:val="24"/>
          <w:szCs w:val="24"/>
        </w:rPr>
        <w:t>by Contractor through the Completion Date of this Contract are non-recoverable.</w:t>
      </w:r>
    </w:p>
    <w:p w14:paraId="30133798" w14:textId="77777777" w:rsidR="00A223FC" w:rsidRDefault="00A223FC" w:rsidP="00A223FC">
      <w:pPr>
        <w:pStyle w:val="ListParagraph"/>
        <w:rPr>
          <w:rFonts w:asciiTheme="minorHAnsi" w:hAnsiTheme="minorHAnsi" w:cstheme="minorHAnsi"/>
          <w:sz w:val="24"/>
          <w:szCs w:val="24"/>
        </w:rPr>
      </w:pPr>
    </w:p>
    <w:p w14:paraId="12B55073" w14:textId="3902BB9B" w:rsidR="005E1E12" w:rsidRPr="009B348B" w:rsidRDefault="005E1E12" w:rsidP="005E1E12">
      <w:pPr>
        <w:pStyle w:val="ListParagraph"/>
        <w:numPr>
          <w:ilvl w:val="1"/>
          <w:numId w:val="22"/>
        </w:numPr>
        <w:tabs>
          <w:tab w:val="left" w:pos="810"/>
        </w:tabs>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     Repayment of </w:t>
      </w:r>
      <w:r w:rsidR="00F2453C">
        <w:rPr>
          <w:rFonts w:asciiTheme="minorHAnsi" w:hAnsiTheme="minorHAnsi" w:cstheme="minorHAnsi"/>
          <w:sz w:val="24"/>
          <w:szCs w:val="24"/>
        </w:rPr>
        <w:t xml:space="preserve">Allowable </w:t>
      </w:r>
      <w:r w:rsidRPr="009B348B">
        <w:rPr>
          <w:rFonts w:asciiTheme="minorHAnsi" w:hAnsiTheme="minorHAnsi" w:cstheme="minorHAnsi"/>
          <w:sz w:val="24"/>
          <w:szCs w:val="24"/>
        </w:rPr>
        <w:t xml:space="preserve">Unamortized Investments:  Repayment by </w:t>
      </w:r>
      <w:r w:rsidR="00F2453C">
        <w:rPr>
          <w:rFonts w:asciiTheme="minorHAnsi" w:hAnsiTheme="minorHAnsi" w:cstheme="minorHAnsi"/>
          <w:sz w:val="24"/>
          <w:szCs w:val="24"/>
        </w:rPr>
        <w:t xml:space="preserve">District </w:t>
      </w:r>
      <w:r w:rsidRPr="009B348B">
        <w:rPr>
          <w:rFonts w:asciiTheme="minorHAnsi" w:hAnsiTheme="minorHAnsi" w:cstheme="minorHAnsi"/>
          <w:sz w:val="24"/>
          <w:szCs w:val="24"/>
        </w:rPr>
        <w:t>of any of Contractor’s financial contributions made under this Contract will be managed as follows:</w:t>
      </w:r>
    </w:p>
    <w:p w14:paraId="50DC0F10" w14:textId="77777777" w:rsidR="005E1E12" w:rsidRPr="009B348B" w:rsidRDefault="005E1E12" w:rsidP="005E1E12">
      <w:pPr>
        <w:pStyle w:val="ListParagraph"/>
        <w:spacing w:line="240" w:lineRule="auto"/>
        <w:rPr>
          <w:rFonts w:asciiTheme="minorHAnsi" w:hAnsiTheme="minorHAnsi" w:cstheme="minorHAnsi"/>
          <w:sz w:val="24"/>
          <w:szCs w:val="24"/>
        </w:rPr>
      </w:pPr>
    </w:p>
    <w:p w14:paraId="253AB700" w14:textId="0E2362BF" w:rsidR="005E1E12" w:rsidRPr="009B348B" w:rsidRDefault="005E1E12" w:rsidP="005E1E12">
      <w:pPr>
        <w:pStyle w:val="ListParagraph"/>
        <w:numPr>
          <w:ilvl w:val="2"/>
          <w:numId w:val="22"/>
        </w:numPr>
        <w:spacing w:line="240" w:lineRule="auto"/>
        <w:ind w:left="720" w:firstLine="0"/>
        <w:rPr>
          <w:rFonts w:asciiTheme="minorHAnsi" w:hAnsiTheme="minorHAnsi" w:cstheme="minorHAnsi"/>
          <w:sz w:val="24"/>
          <w:szCs w:val="24"/>
        </w:rPr>
      </w:pPr>
      <w:r>
        <w:rPr>
          <w:rFonts w:asciiTheme="minorHAnsi" w:hAnsiTheme="minorHAnsi" w:cstheme="minorHAnsi"/>
          <w:sz w:val="24"/>
          <w:szCs w:val="24"/>
        </w:rPr>
        <w:t xml:space="preserve">Expiration or </w:t>
      </w:r>
      <w:r w:rsidRPr="009B348B">
        <w:rPr>
          <w:rFonts w:asciiTheme="minorHAnsi" w:hAnsiTheme="minorHAnsi" w:cstheme="minorHAnsi"/>
          <w:sz w:val="24"/>
          <w:szCs w:val="24"/>
        </w:rPr>
        <w:t xml:space="preserve">Termination by Either Party for Any Reason:  In the event this Contract </w:t>
      </w:r>
      <w:r>
        <w:rPr>
          <w:rFonts w:asciiTheme="minorHAnsi" w:hAnsiTheme="minorHAnsi" w:cstheme="minorHAnsi"/>
          <w:sz w:val="24"/>
          <w:szCs w:val="24"/>
        </w:rPr>
        <w:t xml:space="preserve">expires or </w:t>
      </w:r>
      <w:r w:rsidRPr="009B348B">
        <w:rPr>
          <w:rFonts w:asciiTheme="minorHAnsi" w:hAnsiTheme="minorHAnsi" w:cstheme="minorHAnsi"/>
          <w:sz w:val="24"/>
          <w:szCs w:val="24"/>
        </w:rPr>
        <w:t>is terminated by either Party for any reason prior to Contractor’s full amortization of the New Capital Investments</w:t>
      </w:r>
      <w:r w:rsidR="002B7C98">
        <w:rPr>
          <w:rFonts w:asciiTheme="minorHAnsi" w:hAnsiTheme="minorHAnsi" w:cstheme="minorHAnsi"/>
          <w:sz w:val="24"/>
          <w:szCs w:val="24"/>
        </w:rPr>
        <w:t xml:space="preserve"> </w:t>
      </w:r>
      <w:r w:rsidRPr="009B348B">
        <w:rPr>
          <w:rFonts w:asciiTheme="minorHAnsi" w:hAnsiTheme="minorHAnsi" w:cstheme="minorHAnsi"/>
          <w:sz w:val="24"/>
          <w:szCs w:val="24"/>
        </w:rPr>
        <w:t xml:space="preserve">shall, on its own or through a replacement contractor, pay Contractor the remaining </w:t>
      </w:r>
      <w:r>
        <w:rPr>
          <w:rFonts w:asciiTheme="minorHAnsi" w:hAnsiTheme="minorHAnsi" w:cstheme="minorHAnsi"/>
          <w:sz w:val="24"/>
          <w:szCs w:val="24"/>
        </w:rPr>
        <w:t xml:space="preserve">unamortized </w:t>
      </w:r>
      <w:r w:rsidRPr="009B348B">
        <w:rPr>
          <w:rFonts w:asciiTheme="minorHAnsi" w:hAnsiTheme="minorHAnsi" w:cstheme="minorHAnsi"/>
          <w:sz w:val="24"/>
          <w:szCs w:val="24"/>
        </w:rPr>
        <w:t xml:space="preserve">balances due within sixty (60) calendar days from the Completion Date. The unamortized value of Contractor’s New </w:t>
      </w:r>
      <w:r w:rsidRPr="009B348B">
        <w:rPr>
          <w:rFonts w:asciiTheme="minorHAnsi" w:hAnsiTheme="minorHAnsi" w:cstheme="minorHAnsi"/>
          <w:sz w:val="24"/>
          <w:szCs w:val="24"/>
        </w:rPr>
        <w:lastRenderedPageBreak/>
        <w:t>Capital Investments</w:t>
      </w:r>
      <w:r w:rsidR="002B7C98">
        <w:rPr>
          <w:rFonts w:asciiTheme="minorHAnsi" w:hAnsiTheme="minorHAnsi" w:cstheme="minorHAnsi"/>
          <w:sz w:val="24"/>
          <w:szCs w:val="24"/>
        </w:rPr>
        <w:t xml:space="preserve"> </w:t>
      </w:r>
      <w:r w:rsidRPr="009B348B">
        <w:rPr>
          <w:rFonts w:asciiTheme="minorHAnsi" w:hAnsiTheme="minorHAnsi" w:cstheme="minorHAnsi"/>
          <w:sz w:val="24"/>
          <w:szCs w:val="24"/>
        </w:rPr>
        <w:t xml:space="preserve">will be calculated to the calendar day.  Contractor shall, at any time during the Term of this Contract, upon request of </w:t>
      </w:r>
      <w:r w:rsidR="00F2453C">
        <w:rPr>
          <w:rFonts w:asciiTheme="minorHAnsi" w:hAnsiTheme="minorHAnsi" w:cstheme="minorHAnsi"/>
          <w:sz w:val="24"/>
          <w:szCs w:val="24"/>
        </w:rPr>
        <w:t>District</w:t>
      </w:r>
      <w:r w:rsidRPr="009B348B">
        <w:rPr>
          <w:rFonts w:asciiTheme="minorHAnsi" w:hAnsiTheme="minorHAnsi" w:cstheme="minorHAnsi"/>
          <w:sz w:val="24"/>
          <w:szCs w:val="24"/>
        </w:rPr>
        <w:t xml:space="preserve">, provide Contractor’s calculation of such unamortized value, as of a date specified by </w:t>
      </w:r>
      <w:r w:rsidR="00F2453C">
        <w:rPr>
          <w:rFonts w:asciiTheme="minorHAnsi" w:hAnsiTheme="minorHAnsi" w:cstheme="minorHAnsi"/>
          <w:sz w:val="24"/>
          <w:szCs w:val="24"/>
        </w:rPr>
        <w:t>District</w:t>
      </w:r>
      <w:r w:rsidRPr="009B348B">
        <w:rPr>
          <w:rFonts w:asciiTheme="minorHAnsi" w:hAnsiTheme="minorHAnsi" w:cstheme="minorHAnsi"/>
          <w:sz w:val="24"/>
          <w:szCs w:val="24"/>
        </w:rPr>
        <w:t>.</w:t>
      </w:r>
    </w:p>
    <w:p w14:paraId="588B3AD6" w14:textId="77777777" w:rsidR="005E1E12" w:rsidRPr="009B348B" w:rsidRDefault="005E1E12" w:rsidP="005E1E12">
      <w:pPr>
        <w:pStyle w:val="ListParagraph"/>
        <w:spacing w:line="240" w:lineRule="auto"/>
        <w:rPr>
          <w:rFonts w:asciiTheme="minorHAnsi" w:hAnsiTheme="minorHAnsi" w:cstheme="minorHAnsi"/>
          <w:sz w:val="24"/>
          <w:szCs w:val="24"/>
        </w:rPr>
      </w:pPr>
    </w:p>
    <w:p w14:paraId="705D1AA7" w14:textId="5F1582BB" w:rsidR="005E1E12" w:rsidRPr="009B348B" w:rsidRDefault="005E1E12" w:rsidP="005E1E12">
      <w:pPr>
        <w:pStyle w:val="ListParagraph"/>
        <w:numPr>
          <w:ilvl w:val="2"/>
          <w:numId w:val="22"/>
        </w:numPr>
        <w:spacing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 xml:space="preserve">Repayment of Other Financial Contributions Made by Contractor: In the event this Contract is terminated by either Party for any reason, all other financial contributions made by Contractor to </w:t>
      </w:r>
      <w:r w:rsidR="00F2453C">
        <w:rPr>
          <w:rFonts w:asciiTheme="minorHAnsi" w:hAnsiTheme="minorHAnsi" w:cstheme="minorHAnsi"/>
          <w:sz w:val="24"/>
          <w:szCs w:val="24"/>
        </w:rPr>
        <w:t>District</w:t>
      </w:r>
      <w:r w:rsidRPr="009B348B">
        <w:rPr>
          <w:rFonts w:asciiTheme="minorHAnsi" w:hAnsiTheme="minorHAnsi" w:cstheme="minorHAnsi"/>
          <w:sz w:val="24"/>
          <w:szCs w:val="24"/>
        </w:rPr>
        <w:t xml:space="preserve">, including, but not limited to, </w:t>
      </w:r>
      <w:r w:rsidR="002B7C98">
        <w:rPr>
          <w:rFonts w:asciiTheme="minorHAnsi" w:hAnsiTheme="minorHAnsi" w:cstheme="minorHAnsi"/>
          <w:sz w:val="24"/>
          <w:szCs w:val="24"/>
        </w:rPr>
        <w:t xml:space="preserve">Unrestricted Payments </w:t>
      </w:r>
      <w:r>
        <w:rPr>
          <w:rFonts w:asciiTheme="minorHAnsi" w:hAnsiTheme="minorHAnsi" w:cstheme="minorHAnsi"/>
          <w:sz w:val="24"/>
          <w:szCs w:val="24"/>
        </w:rPr>
        <w:t>and Commission payments</w:t>
      </w:r>
      <w:r w:rsidR="002B7C98">
        <w:rPr>
          <w:rFonts w:asciiTheme="minorHAnsi" w:hAnsiTheme="minorHAnsi" w:cstheme="minorHAnsi"/>
          <w:sz w:val="24"/>
          <w:szCs w:val="24"/>
        </w:rPr>
        <w:t>,</w:t>
      </w:r>
      <w:r>
        <w:rPr>
          <w:rFonts w:asciiTheme="minorHAnsi" w:hAnsiTheme="minorHAnsi" w:cstheme="minorHAnsi"/>
          <w:sz w:val="24"/>
          <w:szCs w:val="24"/>
        </w:rPr>
        <w:t xml:space="preserve"> </w:t>
      </w:r>
      <w:r w:rsidRPr="009B348B">
        <w:rPr>
          <w:rFonts w:asciiTheme="minorHAnsi" w:hAnsiTheme="minorHAnsi" w:cstheme="minorHAnsi"/>
          <w:sz w:val="24"/>
          <w:szCs w:val="24"/>
        </w:rPr>
        <w:t xml:space="preserve">are not recoverable and will not be repaid by </w:t>
      </w:r>
      <w:r w:rsidR="00F2453C">
        <w:rPr>
          <w:rFonts w:asciiTheme="minorHAnsi" w:hAnsiTheme="minorHAnsi" w:cstheme="minorHAnsi"/>
          <w:sz w:val="24"/>
          <w:szCs w:val="24"/>
        </w:rPr>
        <w:t>District</w:t>
      </w:r>
      <w:r w:rsidRPr="009B348B">
        <w:rPr>
          <w:rFonts w:asciiTheme="minorHAnsi" w:hAnsiTheme="minorHAnsi" w:cstheme="minorHAnsi"/>
          <w:sz w:val="24"/>
          <w:szCs w:val="24"/>
        </w:rPr>
        <w:t>.</w:t>
      </w:r>
    </w:p>
    <w:p w14:paraId="2B98E5ED" w14:textId="77777777" w:rsidR="005E1E12" w:rsidRPr="009B348B" w:rsidRDefault="005E1E12" w:rsidP="005E1E12">
      <w:pPr>
        <w:tabs>
          <w:tab w:val="left" w:pos="1080"/>
          <w:tab w:val="left" w:pos="1440"/>
        </w:tabs>
        <w:spacing w:line="240" w:lineRule="auto"/>
        <w:ind w:left="720"/>
        <w:contextualSpacing/>
        <w:rPr>
          <w:rFonts w:asciiTheme="minorHAnsi" w:hAnsiTheme="minorHAnsi" w:cstheme="minorHAnsi"/>
          <w:sz w:val="24"/>
          <w:szCs w:val="24"/>
        </w:rPr>
      </w:pPr>
    </w:p>
    <w:p w14:paraId="23B98772" w14:textId="15D951AD" w:rsidR="005E1E12" w:rsidRPr="009B348B" w:rsidRDefault="005E1E12" w:rsidP="005E1E12">
      <w:pPr>
        <w:numPr>
          <w:ilvl w:val="1"/>
          <w:numId w:val="22"/>
        </w:numPr>
        <w:tabs>
          <w:tab w:val="left" w:pos="1080"/>
          <w:tab w:val="left" w:pos="1440"/>
        </w:tabs>
        <w:spacing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Cash Sales: All cash sales from the Services will be collected by Contractor and deposited into its account(s) and accounted for as </w:t>
      </w:r>
      <w:r w:rsidRPr="006954A9">
        <w:rPr>
          <w:rFonts w:asciiTheme="minorHAnsi" w:hAnsiTheme="minorHAnsi" w:cstheme="minorHAnsi"/>
          <w:sz w:val="24"/>
          <w:szCs w:val="24"/>
        </w:rPr>
        <w:t>described in Section 6.1</w:t>
      </w:r>
      <w:r w:rsidR="00F2453C" w:rsidRPr="006954A9">
        <w:rPr>
          <w:rFonts w:asciiTheme="minorHAnsi" w:hAnsiTheme="minorHAnsi" w:cstheme="minorHAnsi"/>
          <w:sz w:val="24"/>
          <w:szCs w:val="24"/>
        </w:rPr>
        <w:t>4</w:t>
      </w:r>
      <w:r w:rsidRPr="006954A9">
        <w:rPr>
          <w:rFonts w:asciiTheme="minorHAnsi" w:hAnsiTheme="minorHAnsi" w:cstheme="minorHAnsi"/>
          <w:sz w:val="24"/>
          <w:szCs w:val="24"/>
        </w:rPr>
        <w:t xml:space="preserve"> below</w:t>
      </w:r>
      <w:r w:rsidRPr="009B348B">
        <w:rPr>
          <w:rFonts w:asciiTheme="minorHAnsi" w:hAnsiTheme="minorHAnsi" w:cstheme="minorHAnsi"/>
          <w:sz w:val="24"/>
          <w:szCs w:val="24"/>
        </w:rPr>
        <w:t xml:space="preserve">. </w:t>
      </w:r>
    </w:p>
    <w:p w14:paraId="1F8DEBCB" w14:textId="77777777" w:rsidR="005E1E12" w:rsidRPr="009B348B" w:rsidRDefault="005E1E12" w:rsidP="005E1E12">
      <w:pPr>
        <w:tabs>
          <w:tab w:val="left" w:pos="1080"/>
          <w:tab w:val="left" w:pos="1440"/>
        </w:tabs>
        <w:spacing w:line="240" w:lineRule="auto"/>
        <w:contextualSpacing/>
        <w:rPr>
          <w:rFonts w:asciiTheme="minorHAnsi" w:hAnsiTheme="minorHAnsi" w:cstheme="minorHAnsi"/>
          <w:sz w:val="24"/>
          <w:szCs w:val="24"/>
        </w:rPr>
      </w:pPr>
    </w:p>
    <w:p w14:paraId="229B9A3F" w14:textId="5A518A87" w:rsidR="005E1E12" w:rsidRPr="009B348B" w:rsidRDefault="005E1E12" w:rsidP="005E1E12">
      <w:pPr>
        <w:numPr>
          <w:ilvl w:val="1"/>
          <w:numId w:val="22"/>
        </w:numPr>
        <w:tabs>
          <w:tab w:val="left" w:pos="1080"/>
          <w:tab w:val="left" w:pos="1440"/>
        </w:tabs>
        <w:spacing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Financial and Operating Statements:  Contractor shall </w:t>
      </w:r>
      <w:r w:rsidR="00F2453C">
        <w:rPr>
          <w:rFonts w:asciiTheme="minorHAnsi" w:hAnsiTheme="minorHAnsi" w:cstheme="minorHAnsi"/>
          <w:sz w:val="24"/>
          <w:szCs w:val="24"/>
        </w:rPr>
        <w:t>provide t</w:t>
      </w:r>
      <w:r w:rsidRPr="009B348B">
        <w:rPr>
          <w:rFonts w:asciiTheme="minorHAnsi" w:hAnsiTheme="minorHAnsi" w:cstheme="minorHAnsi"/>
          <w:sz w:val="24"/>
          <w:szCs w:val="24"/>
        </w:rPr>
        <w:t xml:space="preserve">he following reports </w:t>
      </w:r>
      <w:r w:rsidR="00F2453C">
        <w:rPr>
          <w:rFonts w:asciiTheme="minorHAnsi" w:hAnsiTheme="minorHAnsi" w:cstheme="minorHAnsi"/>
          <w:sz w:val="24"/>
          <w:szCs w:val="24"/>
        </w:rPr>
        <w:t xml:space="preserve">for the District </w:t>
      </w:r>
      <w:r w:rsidRPr="009B348B">
        <w:rPr>
          <w:rFonts w:asciiTheme="minorHAnsi" w:hAnsiTheme="minorHAnsi" w:cstheme="minorHAnsi"/>
          <w:sz w:val="24"/>
          <w:szCs w:val="24"/>
        </w:rPr>
        <w:t>Representative</w:t>
      </w:r>
      <w:r w:rsidR="00AF6469">
        <w:rPr>
          <w:rFonts w:asciiTheme="minorHAnsi" w:hAnsiTheme="minorHAnsi" w:cstheme="minorHAnsi"/>
          <w:sz w:val="24"/>
          <w:szCs w:val="24"/>
        </w:rPr>
        <w:t xml:space="preserve"> and each Campus Representative</w:t>
      </w:r>
      <w:r w:rsidRPr="009B348B">
        <w:rPr>
          <w:rFonts w:asciiTheme="minorHAnsi" w:hAnsiTheme="minorHAnsi" w:cstheme="minorHAnsi"/>
          <w:sz w:val="24"/>
          <w:szCs w:val="24"/>
        </w:rPr>
        <w:t>:</w:t>
      </w:r>
    </w:p>
    <w:p w14:paraId="46793203" w14:textId="77777777" w:rsidR="005E1E12" w:rsidRPr="009B348B" w:rsidRDefault="005E1E12" w:rsidP="005E1E12">
      <w:pPr>
        <w:pStyle w:val="ListParagraph"/>
        <w:spacing w:line="240" w:lineRule="auto"/>
        <w:rPr>
          <w:rFonts w:asciiTheme="minorHAnsi" w:hAnsiTheme="minorHAnsi" w:cstheme="minorHAnsi"/>
          <w:sz w:val="24"/>
          <w:szCs w:val="24"/>
        </w:rPr>
      </w:pPr>
    </w:p>
    <w:p w14:paraId="32806FBD" w14:textId="0728482C" w:rsidR="005E1E12" w:rsidRPr="009B348B" w:rsidRDefault="005E1E12" w:rsidP="005E1E12">
      <w:pPr>
        <w:pStyle w:val="BodyText"/>
        <w:widowControl w:val="0"/>
        <w:numPr>
          <w:ilvl w:val="2"/>
          <w:numId w:val="22"/>
        </w:numPr>
        <w:tabs>
          <w:tab w:val="left" w:pos="1440"/>
        </w:tabs>
        <w:spacing w:before="81" w:after="0" w:line="240" w:lineRule="auto"/>
        <w:ind w:left="720" w:firstLine="0"/>
        <w:rPr>
          <w:rFonts w:asciiTheme="minorHAnsi" w:hAnsiTheme="minorHAnsi" w:cstheme="minorHAnsi"/>
          <w:sz w:val="24"/>
          <w:szCs w:val="24"/>
        </w:rPr>
      </w:pPr>
      <w:r w:rsidRPr="009B348B">
        <w:rPr>
          <w:rFonts w:asciiTheme="minorHAnsi" w:hAnsiTheme="minorHAnsi" w:cstheme="minorHAnsi"/>
          <w:spacing w:val="-1"/>
          <w:sz w:val="24"/>
          <w:szCs w:val="24"/>
          <w:lang w:val="en-US"/>
        </w:rPr>
        <w:t xml:space="preserve">Sales Activity Report by Accounting Period: </w:t>
      </w:r>
      <w:r w:rsidRPr="009B348B">
        <w:rPr>
          <w:rFonts w:asciiTheme="minorHAnsi" w:hAnsiTheme="minorHAnsi" w:cstheme="minorHAnsi"/>
          <w:spacing w:val="-1"/>
          <w:sz w:val="24"/>
          <w:szCs w:val="24"/>
        </w:rPr>
        <w:t>A</w:t>
      </w:r>
      <w:r w:rsidRPr="009B348B">
        <w:rPr>
          <w:rFonts w:asciiTheme="minorHAnsi" w:hAnsiTheme="minorHAnsi" w:cstheme="minorHAnsi"/>
          <w:spacing w:val="-1"/>
          <w:sz w:val="24"/>
          <w:szCs w:val="24"/>
          <w:lang w:val="en-US"/>
        </w:rPr>
        <w:t xml:space="preserve"> sales activity </w:t>
      </w:r>
      <w:r w:rsidRPr="009B348B">
        <w:rPr>
          <w:rFonts w:asciiTheme="minorHAnsi" w:hAnsiTheme="minorHAnsi" w:cstheme="minorHAnsi"/>
          <w:spacing w:val="-1"/>
          <w:sz w:val="24"/>
          <w:szCs w:val="24"/>
        </w:rPr>
        <w:t xml:space="preserve">report </w:t>
      </w:r>
      <w:r w:rsidRPr="009B348B">
        <w:rPr>
          <w:rFonts w:asciiTheme="minorHAnsi" w:hAnsiTheme="minorHAnsi" w:cstheme="minorHAnsi"/>
          <w:spacing w:val="-1"/>
          <w:sz w:val="24"/>
          <w:szCs w:val="24"/>
          <w:lang w:val="en-US"/>
        </w:rPr>
        <w:t xml:space="preserve">for each Accounting Period, together with all supporting financial sales data, within twenty (20) </w:t>
      </w:r>
      <w:r w:rsidR="00F2453C">
        <w:rPr>
          <w:rFonts w:asciiTheme="minorHAnsi" w:hAnsiTheme="minorHAnsi" w:cstheme="minorHAnsi"/>
          <w:spacing w:val="-1"/>
          <w:sz w:val="24"/>
          <w:szCs w:val="24"/>
          <w:lang w:val="en-US"/>
        </w:rPr>
        <w:t xml:space="preserve">calendar days </w:t>
      </w:r>
      <w:r w:rsidRPr="009B348B">
        <w:rPr>
          <w:rFonts w:asciiTheme="minorHAnsi" w:hAnsiTheme="minorHAnsi" w:cstheme="minorHAnsi"/>
          <w:spacing w:val="-1"/>
          <w:sz w:val="24"/>
          <w:szCs w:val="24"/>
          <w:lang w:val="en-US"/>
        </w:rPr>
        <w:t xml:space="preserve">of the close of each Accounting Period </w:t>
      </w:r>
      <w:r w:rsidRPr="009B348B">
        <w:rPr>
          <w:rFonts w:asciiTheme="minorHAnsi" w:hAnsiTheme="minorHAnsi" w:cstheme="minorHAnsi"/>
          <w:sz w:val="24"/>
          <w:szCs w:val="24"/>
        </w:rPr>
        <w:t>verify</w:t>
      </w:r>
      <w:r w:rsidRPr="009B348B">
        <w:rPr>
          <w:rFonts w:asciiTheme="minorHAnsi" w:hAnsiTheme="minorHAnsi" w:cstheme="minorHAnsi"/>
          <w:sz w:val="24"/>
          <w:szCs w:val="24"/>
          <w:lang w:val="en-US"/>
        </w:rPr>
        <w:t xml:space="preserve">ing all </w:t>
      </w:r>
      <w:r w:rsidRPr="009B348B">
        <w:rPr>
          <w:rFonts w:asciiTheme="minorHAnsi" w:hAnsiTheme="minorHAnsi" w:cstheme="minorHAnsi"/>
          <w:spacing w:val="-1"/>
          <w:sz w:val="24"/>
          <w:szCs w:val="24"/>
        </w:rPr>
        <w:t>customer</w:t>
      </w:r>
      <w:r w:rsidRPr="009B348B">
        <w:rPr>
          <w:rFonts w:asciiTheme="minorHAnsi" w:hAnsiTheme="minorHAnsi" w:cstheme="minorHAnsi"/>
          <w:sz w:val="24"/>
          <w:szCs w:val="24"/>
        </w:rPr>
        <w:t xml:space="preserve"> </w:t>
      </w:r>
      <w:r w:rsidRPr="009B348B">
        <w:rPr>
          <w:rFonts w:asciiTheme="minorHAnsi" w:hAnsiTheme="minorHAnsi" w:cstheme="minorHAnsi"/>
          <w:spacing w:val="-1"/>
          <w:sz w:val="24"/>
          <w:szCs w:val="24"/>
        </w:rPr>
        <w:t>counts,</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meal</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counts,</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cash sales,</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card sales,</w:t>
      </w:r>
      <w:r w:rsidR="00DF1597">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lang w:val="en-US"/>
        </w:rPr>
        <w:t xml:space="preserve">catering </w:t>
      </w:r>
      <w:r w:rsidRPr="009B348B">
        <w:rPr>
          <w:rFonts w:asciiTheme="minorHAnsi" w:hAnsiTheme="minorHAnsi" w:cstheme="minorHAnsi"/>
          <w:spacing w:val="-1"/>
          <w:sz w:val="24"/>
          <w:szCs w:val="24"/>
          <w:lang w:val="en-US"/>
        </w:rPr>
        <w:t xml:space="preserve">sales, </w:t>
      </w:r>
      <w:r w:rsidRPr="009B348B">
        <w:rPr>
          <w:rFonts w:asciiTheme="minorHAnsi" w:hAnsiTheme="minorHAnsi" w:cstheme="minorHAnsi"/>
          <w:spacing w:val="-1"/>
          <w:sz w:val="24"/>
          <w:szCs w:val="24"/>
        </w:rPr>
        <w:t>and</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lang w:val="en-US"/>
        </w:rPr>
        <w:t xml:space="preserve">any </w:t>
      </w:r>
      <w:r w:rsidRPr="009B348B">
        <w:rPr>
          <w:rFonts w:asciiTheme="minorHAnsi" w:hAnsiTheme="minorHAnsi" w:cstheme="minorHAnsi"/>
          <w:spacing w:val="-1"/>
          <w:sz w:val="24"/>
          <w:szCs w:val="24"/>
        </w:rPr>
        <w:t>other</w:t>
      </w:r>
      <w:r w:rsidRPr="009B348B">
        <w:rPr>
          <w:rFonts w:asciiTheme="minorHAnsi" w:hAnsiTheme="minorHAnsi" w:cstheme="minorHAnsi"/>
          <w:spacing w:val="2"/>
          <w:sz w:val="24"/>
          <w:szCs w:val="24"/>
        </w:rPr>
        <w:t xml:space="preserve"> </w:t>
      </w:r>
      <w:r w:rsidRPr="009B348B">
        <w:rPr>
          <w:rFonts w:asciiTheme="minorHAnsi" w:hAnsiTheme="minorHAnsi" w:cstheme="minorHAnsi"/>
          <w:spacing w:val="-1"/>
          <w:sz w:val="24"/>
          <w:szCs w:val="24"/>
        </w:rPr>
        <w:t>pertinent</w:t>
      </w:r>
      <w:r w:rsidRPr="009B348B">
        <w:rPr>
          <w:rFonts w:asciiTheme="minorHAnsi" w:hAnsiTheme="minorHAnsi" w:cstheme="minorHAnsi"/>
          <w:spacing w:val="3"/>
          <w:sz w:val="24"/>
          <w:szCs w:val="24"/>
        </w:rPr>
        <w:t xml:space="preserve"> </w:t>
      </w:r>
      <w:r w:rsidRPr="009B348B">
        <w:rPr>
          <w:rFonts w:asciiTheme="minorHAnsi" w:hAnsiTheme="minorHAnsi" w:cstheme="minorHAnsi"/>
          <w:spacing w:val="3"/>
          <w:sz w:val="24"/>
          <w:szCs w:val="24"/>
          <w:lang w:val="en-US"/>
        </w:rPr>
        <w:t xml:space="preserve">sales </w:t>
      </w:r>
      <w:r w:rsidRPr="009B348B">
        <w:rPr>
          <w:rFonts w:asciiTheme="minorHAnsi" w:hAnsiTheme="minorHAnsi" w:cstheme="minorHAnsi"/>
          <w:spacing w:val="-1"/>
          <w:sz w:val="24"/>
          <w:szCs w:val="24"/>
        </w:rPr>
        <w:t>information</w:t>
      </w:r>
      <w:r w:rsidRPr="009B348B">
        <w:rPr>
          <w:rFonts w:asciiTheme="minorHAnsi" w:hAnsiTheme="minorHAnsi" w:cstheme="minorHAnsi"/>
          <w:spacing w:val="1"/>
          <w:sz w:val="24"/>
          <w:szCs w:val="24"/>
        </w:rPr>
        <w:t xml:space="preserve"> </w:t>
      </w:r>
      <w:r w:rsidR="00AA418B">
        <w:rPr>
          <w:rFonts w:asciiTheme="minorHAnsi" w:hAnsiTheme="minorHAnsi" w:cstheme="minorHAnsi"/>
          <w:spacing w:val="1"/>
          <w:sz w:val="24"/>
          <w:szCs w:val="24"/>
        </w:rPr>
        <w:t xml:space="preserve">by College </w:t>
      </w:r>
      <w:r w:rsidRPr="009B348B">
        <w:rPr>
          <w:rFonts w:asciiTheme="minorHAnsi" w:hAnsiTheme="minorHAnsi" w:cstheme="minorHAnsi"/>
          <w:spacing w:val="-1"/>
          <w:sz w:val="24"/>
          <w:szCs w:val="24"/>
        </w:rPr>
        <w:t>as</w:t>
      </w:r>
      <w:r w:rsidRPr="009B348B">
        <w:rPr>
          <w:rFonts w:asciiTheme="minorHAnsi" w:hAnsiTheme="minorHAnsi" w:cstheme="minorHAnsi"/>
          <w:spacing w:val="2"/>
          <w:sz w:val="24"/>
          <w:szCs w:val="24"/>
        </w:rPr>
        <w:t xml:space="preserve"> </w:t>
      </w:r>
      <w:r w:rsidRPr="009B348B">
        <w:rPr>
          <w:rFonts w:asciiTheme="minorHAnsi" w:hAnsiTheme="minorHAnsi" w:cstheme="minorHAnsi"/>
          <w:spacing w:val="-1"/>
          <w:sz w:val="24"/>
          <w:szCs w:val="24"/>
        </w:rPr>
        <w:t>requested</w:t>
      </w:r>
      <w:r w:rsidRPr="009B348B">
        <w:rPr>
          <w:rFonts w:asciiTheme="minorHAnsi" w:hAnsiTheme="minorHAnsi" w:cstheme="minorHAnsi"/>
          <w:spacing w:val="-1"/>
          <w:sz w:val="24"/>
          <w:szCs w:val="24"/>
          <w:lang w:val="en-US"/>
        </w:rPr>
        <w:t xml:space="preserve"> by </w:t>
      </w:r>
      <w:r w:rsidR="00F2453C">
        <w:rPr>
          <w:rFonts w:asciiTheme="minorHAnsi" w:hAnsiTheme="minorHAnsi" w:cstheme="minorHAnsi"/>
          <w:spacing w:val="-1"/>
          <w:sz w:val="24"/>
          <w:szCs w:val="24"/>
          <w:lang w:val="en-US"/>
        </w:rPr>
        <w:t>District</w:t>
      </w:r>
      <w:r w:rsidRPr="009B348B">
        <w:rPr>
          <w:rFonts w:asciiTheme="minorHAnsi" w:hAnsiTheme="minorHAnsi" w:cstheme="minorHAnsi"/>
          <w:spacing w:val="-1"/>
          <w:sz w:val="24"/>
          <w:szCs w:val="24"/>
        </w:rPr>
        <w:t>.</w:t>
      </w:r>
      <w:r w:rsidRPr="009B348B">
        <w:rPr>
          <w:rFonts w:asciiTheme="minorHAnsi" w:hAnsiTheme="minorHAnsi" w:cstheme="minorHAnsi"/>
          <w:spacing w:val="-1"/>
          <w:sz w:val="24"/>
          <w:szCs w:val="24"/>
          <w:lang w:val="en-US"/>
        </w:rPr>
        <w:t xml:space="preserve">  </w:t>
      </w:r>
      <w:r w:rsidRPr="009B348B">
        <w:rPr>
          <w:rFonts w:asciiTheme="minorHAnsi" w:hAnsiTheme="minorHAnsi" w:cstheme="minorHAnsi"/>
          <w:spacing w:val="-1"/>
          <w:sz w:val="24"/>
          <w:szCs w:val="24"/>
        </w:rPr>
        <w:t>C</w:t>
      </w:r>
      <w:r w:rsidRPr="009B348B">
        <w:rPr>
          <w:rFonts w:asciiTheme="minorHAnsi" w:hAnsiTheme="minorHAnsi" w:cstheme="minorHAnsi"/>
          <w:spacing w:val="-1"/>
          <w:sz w:val="24"/>
          <w:szCs w:val="24"/>
          <w:lang w:val="en-US"/>
        </w:rPr>
        <w:t>ontractor s</w:t>
      </w:r>
      <w:r w:rsidRPr="009B348B">
        <w:rPr>
          <w:rFonts w:asciiTheme="minorHAnsi" w:hAnsiTheme="minorHAnsi" w:cstheme="minorHAnsi"/>
          <w:spacing w:val="-1"/>
          <w:sz w:val="24"/>
          <w:szCs w:val="24"/>
        </w:rPr>
        <w:t>hall</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present</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lang w:val="en-US"/>
        </w:rPr>
        <w:t xml:space="preserve">the sales </w:t>
      </w:r>
      <w:r w:rsidRPr="009B348B">
        <w:rPr>
          <w:rFonts w:asciiTheme="minorHAnsi" w:hAnsiTheme="minorHAnsi" w:cstheme="minorHAnsi"/>
          <w:spacing w:val="-1"/>
          <w:sz w:val="24"/>
          <w:szCs w:val="24"/>
        </w:rPr>
        <w:t>financial</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lang w:val="en-US"/>
        </w:rPr>
        <w:t xml:space="preserve">data </w:t>
      </w:r>
      <w:r w:rsidRPr="009B348B">
        <w:rPr>
          <w:rFonts w:asciiTheme="minorHAnsi" w:hAnsiTheme="minorHAnsi" w:cstheme="minorHAnsi"/>
          <w:spacing w:val="-1"/>
          <w:sz w:val="24"/>
          <w:szCs w:val="24"/>
        </w:rPr>
        <w:t>by</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point-</w:t>
      </w:r>
      <w:r w:rsidRPr="009B348B">
        <w:rPr>
          <w:rFonts w:asciiTheme="minorHAnsi" w:hAnsiTheme="minorHAnsi" w:cstheme="minorHAnsi"/>
          <w:spacing w:val="-1"/>
          <w:sz w:val="24"/>
          <w:szCs w:val="24"/>
        </w:rPr>
        <w:t>of-sale</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and/or</w:t>
      </w:r>
      <w:r w:rsidRPr="009B348B">
        <w:rPr>
          <w:rFonts w:asciiTheme="minorHAnsi" w:hAnsiTheme="minorHAnsi" w:cstheme="minorHAnsi"/>
          <w:spacing w:val="2"/>
          <w:sz w:val="24"/>
          <w:szCs w:val="24"/>
        </w:rPr>
        <w:t xml:space="preserve"> </w:t>
      </w:r>
      <w:r w:rsidRPr="009B348B">
        <w:rPr>
          <w:rFonts w:asciiTheme="minorHAnsi" w:hAnsiTheme="minorHAnsi" w:cstheme="minorHAnsi"/>
          <w:spacing w:val="2"/>
          <w:sz w:val="24"/>
          <w:szCs w:val="24"/>
          <w:lang w:val="en-US"/>
        </w:rPr>
        <w:t xml:space="preserve">venue </w:t>
      </w:r>
      <w:r w:rsidRPr="009B348B">
        <w:rPr>
          <w:rFonts w:asciiTheme="minorHAnsi" w:hAnsiTheme="minorHAnsi" w:cstheme="minorHAnsi"/>
          <w:spacing w:val="-1"/>
          <w:sz w:val="24"/>
          <w:szCs w:val="24"/>
        </w:rPr>
        <w:t>in</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a</w:t>
      </w:r>
      <w:r w:rsidRPr="009B348B">
        <w:rPr>
          <w:rFonts w:asciiTheme="minorHAnsi" w:hAnsiTheme="minorHAnsi" w:cstheme="minorHAnsi"/>
          <w:spacing w:val="-1"/>
          <w:sz w:val="24"/>
          <w:szCs w:val="24"/>
        </w:rPr>
        <w:t xml:space="preserve"> format</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and</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lang w:val="en-US"/>
        </w:rPr>
        <w:t xml:space="preserve">with a level of </w:t>
      </w:r>
      <w:r w:rsidRPr="009B348B">
        <w:rPr>
          <w:rFonts w:asciiTheme="minorHAnsi" w:hAnsiTheme="minorHAnsi" w:cstheme="minorHAnsi"/>
          <w:spacing w:val="-1"/>
          <w:sz w:val="24"/>
          <w:szCs w:val="24"/>
        </w:rPr>
        <w:t>detail</w:t>
      </w:r>
      <w:r w:rsidRPr="009B348B">
        <w:rPr>
          <w:rFonts w:asciiTheme="minorHAnsi" w:hAnsiTheme="minorHAnsi" w:cstheme="minorHAnsi"/>
          <w:spacing w:val="-1"/>
          <w:sz w:val="24"/>
          <w:szCs w:val="24"/>
          <w:lang w:val="en-US"/>
        </w:rPr>
        <w:t xml:space="preserve"> </w:t>
      </w:r>
      <w:r w:rsidRPr="009B348B">
        <w:rPr>
          <w:rFonts w:asciiTheme="minorHAnsi" w:hAnsiTheme="minorHAnsi" w:cstheme="minorHAnsi"/>
          <w:spacing w:val="-1"/>
          <w:sz w:val="24"/>
          <w:szCs w:val="24"/>
        </w:rPr>
        <w:t>acceptable</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to</w:t>
      </w:r>
      <w:r w:rsidRPr="009B348B">
        <w:rPr>
          <w:rFonts w:asciiTheme="minorHAnsi" w:hAnsiTheme="minorHAnsi" w:cstheme="minorHAnsi"/>
          <w:spacing w:val="1"/>
          <w:sz w:val="24"/>
          <w:szCs w:val="24"/>
        </w:rPr>
        <w:t xml:space="preserve"> </w:t>
      </w:r>
      <w:r w:rsidR="00F2453C">
        <w:rPr>
          <w:rFonts w:asciiTheme="minorHAnsi" w:hAnsiTheme="minorHAnsi" w:cstheme="minorHAnsi"/>
          <w:spacing w:val="1"/>
          <w:sz w:val="24"/>
          <w:szCs w:val="24"/>
        </w:rPr>
        <w:t>District</w:t>
      </w:r>
      <w:r w:rsidRPr="009B348B">
        <w:rPr>
          <w:rFonts w:asciiTheme="minorHAnsi" w:hAnsiTheme="minorHAnsi" w:cstheme="minorHAnsi"/>
          <w:spacing w:val="-1"/>
          <w:sz w:val="24"/>
          <w:szCs w:val="24"/>
        </w:rPr>
        <w:t>.</w:t>
      </w:r>
      <w:r w:rsidRPr="009B348B">
        <w:rPr>
          <w:rFonts w:asciiTheme="minorHAnsi" w:hAnsiTheme="minorHAnsi" w:cstheme="minorHAnsi"/>
          <w:spacing w:val="79"/>
          <w:sz w:val="24"/>
          <w:szCs w:val="24"/>
        </w:rPr>
        <w:t xml:space="preserve"> </w:t>
      </w:r>
      <w:r w:rsidRPr="009B348B">
        <w:rPr>
          <w:rFonts w:asciiTheme="minorHAnsi" w:hAnsiTheme="minorHAnsi" w:cstheme="minorHAnsi"/>
          <w:spacing w:val="-1"/>
          <w:sz w:val="24"/>
          <w:szCs w:val="24"/>
        </w:rPr>
        <w:t>The</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statements</w:t>
      </w:r>
      <w:r w:rsidRPr="009B348B">
        <w:rPr>
          <w:rFonts w:asciiTheme="minorHAnsi" w:hAnsiTheme="minorHAnsi" w:cstheme="minorHAnsi"/>
          <w:spacing w:val="-1"/>
          <w:sz w:val="24"/>
          <w:szCs w:val="24"/>
          <w:lang w:val="en-US"/>
        </w:rPr>
        <w:t xml:space="preserve"> will </w:t>
      </w:r>
      <w:r w:rsidRPr="009B348B">
        <w:rPr>
          <w:rFonts w:asciiTheme="minorHAnsi" w:hAnsiTheme="minorHAnsi" w:cstheme="minorHAnsi"/>
          <w:sz w:val="24"/>
          <w:szCs w:val="24"/>
        </w:rPr>
        <w:t>show</w:t>
      </w:r>
      <w:r w:rsidRPr="009B348B">
        <w:rPr>
          <w:rFonts w:asciiTheme="minorHAnsi" w:hAnsiTheme="minorHAnsi" w:cstheme="minorHAnsi"/>
          <w:spacing w:val="-2"/>
          <w:sz w:val="24"/>
          <w:szCs w:val="24"/>
        </w:rPr>
        <w:t xml:space="preserve"> </w:t>
      </w:r>
      <w:r w:rsidR="00AA418B">
        <w:rPr>
          <w:rFonts w:asciiTheme="minorHAnsi" w:hAnsiTheme="minorHAnsi" w:cstheme="minorHAnsi"/>
          <w:spacing w:val="-2"/>
          <w:sz w:val="24"/>
          <w:szCs w:val="24"/>
        </w:rPr>
        <w:t xml:space="preserve">each College’s </w:t>
      </w:r>
      <w:r w:rsidRPr="009B348B">
        <w:rPr>
          <w:rFonts w:asciiTheme="minorHAnsi" w:hAnsiTheme="minorHAnsi" w:cstheme="minorHAnsi"/>
          <w:spacing w:val="-1"/>
          <w:sz w:val="24"/>
          <w:szCs w:val="24"/>
        </w:rPr>
        <w:t>budgeted</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and</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actual</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sales</w:t>
      </w:r>
      <w:r w:rsidRPr="009B348B">
        <w:rPr>
          <w:rFonts w:asciiTheme="minorHAnsi" w:hAnsiTheme="minorHAnsi" w:cstheme="minorHAnsi"/>
          <w:spacing w:val="2"/>
          <w:sz w:val="24"/>
          <w:szCs w:val="24"/>
        </w:rPr>
        <w:t xml:space="preserve"> </w:t>
      </w:r>
      <w:r w:rsidRPr="009B348B">
        <w:rPr>
          <w:rFonts w:asciiTheme="minorHAnsi" w:hAnsiTheme="minorHAnsi" w:cstheme="minorHAnsi"/>
          <w:sz w:val="24"/>
          <w:szCs w:val="24"/>
        </w:rPr>
        <w:t>for the</w:t>
      </w:r>
      <w:r w:rsidRPr="009B348B">
        <w:rPr>
          <w:rFonts w:asciiTheme="minorHAnsi" w:hAnsiTheme="minorHAnsi" w:cstheme="minorHAnsi"/>
          <w:spacing w:val="-1"/>
          <w:sz w:val="24"/>
          <w:szCs w:val="24"/>
        </w:rPr>
        <w:t xml:space="preserve"> current</w:t>
      </w:r>
      <w:r w:rsidRPr="009B348B">
        <w:rPr>
          <w:rFonts w:asciiTheme="minorHAnsi" w:hAnsiTheme="minorHAnsi" w:cstheme="minorHAnsi"/>
          <w:spacing w:val="3"/>
          <w:sz w:val="24"/>
          <w:szCs w:val="24"/>
        </w:rPr>
        <w:t xml:space="preserve"> </w:t>
      </w:r>
      <w:r w:rsidRPr="009B348B">
        <w:rPr>
          <w:rFonts w:asciiTheme="minorHAnsi" w:hAnsiTheme="minorHAnsi" w:cstheme="minorHAnsi"/>
          <w:spacing w:val="3"/>
          <w:sz w:val="24"/>
          <w:szCs w:val="24"/>
          <w:lang w:val="en-US"/>
        </w:rPr>
        <w:t xml:space="preserve">Accounting Period, </w:t>
      </w:r>
      <w:r w:rsidRPr="009B348B">
        <w:rPr>
          <w:rFonts w:asciiTheme="minorHAnsi" w:hAnsiTheme="minorHAnsi" w:cstheme="minorHAnsi"/>
          <w:spacing w:val="-1"/>
          <w:sz w:val="24"/>
          <w:szCs w:val="24"/>
          <w:lang w:val="en-US"/>
        </w:rPr>
        <w:t xml:space="preserve">as well as </w:t>
      </w:r>
      <w:r w:rsidRPr="009B348B">
        <w:rPr>
          <w:rFonts w:asciiTheme="minorHAnsi" w:hAnsiTheme="minorHAnsi" w:cstheme="minorHAnsi"/>
          <w:spacing w:val="-1"/>
          <w:sz w:val="24"/>
          <w:szCs w:val="24"/>
        </w:rPr>
        <w:t>year-to-date</w:t>
      </w:r>
      <w:r w:rsidRPr="009B348B">
        <w:rPr>
          <w:rFonts w:asciiTheme="minorHAnsi" w:hAnsiTheme="minorHAnsi" w:cstheme="minorHAnsi"/>
          <w:spacing w:val="-1"/>
          <w:sz w:val="24"/>
          <w:szCs w:val="24"/>
          <w:lang w:val="en-US"/>
        </w:rPr>
        <w:t xml:space="preserve"> totals</w:t>
      </w:r>
      <w:r w:rsidRPr="009B348B">
        <w:rPr>
          <w:rFonts w:asciiTheme="minorHAnsi" w:hAnsiTheme="minorHAnsi" w:cstheme="minorHAnsi"/>
          <w:spacing w:val="-1"/>
          <w:sz w:val="24"/>
          <w:szCs w:val="24"/>
        </w:rPr>
        <w:t>.</w:t>
      </w:r>
      <w:r w:rsidRPr="009B348B">
        <w:rPr>
          <w:rFonts w:asciiTheme="minorHAnsi" w:hAnsiTheme="minorHAnsi" w:cstheme="minorHAnsi"/>
          <w:sz w:val="24"/>
          <w:szCs w:val="24"/>
        </w:rPr>
        <w:t xml:space="preserve"> C</w:t>
      </w:r>
      <w:r w:rsidRPr="009B348B">
        <w:rPr>
          <w:rFonts w:asciiTheme="minorHAnsi" w:hAnsiTheme="minorHAnsi" w:cstheme="minorHAnsi"/>
          <w:sz w:val="24"/>
          <w:szCs w:val="24"/>
          <w:lang w:val="en-US"/>
        </w:rPr>
        <w:t xml:space="preserve">ontractor </w:t>
      </w:r>
      <w:r w:rsidRPr="009B348B">
        <w:rPr>
          <w:rFonts w:asciiTheme="minorHAnsi" w:hAnsiTheme="minorHAnsi" w:cstheme="minorHAnsi"/>
          <w:spacing w:val="-1"/>
          <w:sz w:val="24"/>
          <w:szCs w:val="24"/>
        </w:rPr>
        <w:t>shall</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provide</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cash</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 xml:space="preserve">register </w:t>
      </w:r>
      <w:r w:rsidRPr="009B348B">
        <w:rPr>
          <w:rFonts w:asciiTheme="minorHAnsi" w:hAnsiTheme="minorHAnsi" w:cstheme="minorHAnsi"/>
          <w:spacing w:val="-1"/>
          <w:sz w:val="24"/>
          <w:szCs w:val="24"/>
          <w:lang w:val="en-US"/>
        </w:rPr>
        <w:t xml:space="preserve">records </w:t>
      </w:r>
      <w:r w:rsidRPr="009B348B">
        <w:rPr>
          <w:rFonts w:asciiTheme="minorHAnsi" w:hAnsiTheme="minorHAnsi" w:cstheme="minorHAnsi"/>
          <w:spacing w:val="-1"/>
          <w:sz w:val="24"/>
          <w:szCs w:val="24"/>
        </w:rPr>
        <w:t>by</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day</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and</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by</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register</w:t>
      </w:r>
      <w:r w:rsidRPr="009B348B">
        <w:rPr>
          <w:rFonts w:asciiTheme="minorHAnsi" w:hAnsiTheme="minorHAnsi" w:cstheme="minorHAnsi"/>
          <w:sz w:val="24"/>
          <w:szCs w:val="24"/>
        </w:rPr>
        <w:t xml:space="preserve"> to</w:t>
      </w:r>
      <w:r w:rsidRPr="009B348B">
        <w:rPr>
          <w:rFonts w:asciiTheme="minorHAnsi" w:hAnsiTheme="minorHAnsi" w:cstheme="minorHAnsi"/>
          <w:spacing w:val="-1"/>
          <w:sz w:val="24"/>
          <w:szCs w:val="24"/>
        </w:rPr>
        <w:t xml:space="preserve"> </w:t>
      </w:r>
      <w:r w:rsidR="00F2453C">
        <w:rPr>
          <w:rFonts w:asciiTheme="minorHAnsi" w:hAnsiTheme="minorHAnsi" w:cstheme="minorHAnsi"/>
          <w:spacing w:val="-1"/>
          <w:sz w:val="24"/>
          <w:szCs w:val="24"/>
        </w:rPr>
        <w:t xml:space="preserve">District </w:t>
      </w:r>
      <w:r w:rsidRPr="009B348B">
        <w:rPr>
          <w:rFonts w:asciiTheme="minorHAnsi" w:hAnsiTheme="minorHAnsi" w:cstheme="minorHAnsi"/>
          <w:spacing w:val="-1"/>
          <w:sz w:val="24"/>
          <w:szCs w:val="24"/>
          <w:lang w:val="en-US"/>
        </w:rPr>
        <w:t xml:space="preserve">upon </w:t>
      </w:r>
      <w:r w:rsidRPr="009B348B">
        <w:rPr>
          <w:rFonts w:asciiTheme="minorHAnsi" w:hAnsiTheme="minorHAnsi" w:cstheme="minorHAnsi"/>
          <w:spacing w:val="-1"/>
          <w:sz w:val="24"/>
          <w:szCs w:val="24"/>
        </w:rPr>
        <w:t>request.</w:t>
      </w:r>
      <w:r w:rsidRPr="009B348B">
        <w:rPr>
          <w:rFonts w:asciiTheme="minorHAnsi" w:hAnsiTheme="minorHAnsi" w:cstheme="minorHAnsi"/>
          <w:sz w:val="24"/>
          <w:szCs w:val="24"/>
          <w:lang w:val="en-US"/>
        </w:rPr>
        <w:t xml:space="preserve"> </w:t>
      </w:r>
      <w:r w:rsidRPr="009B348B">
        <w:rPr>
          <w:rFonts w:asciiTheme="minorHAnsi" w:hAnsiTheme="minorHAnsi" w:cstheme="minorHAnsi"/>
          <w:sz w:val="24"/>
          <w:szCs w:val="24"/>
        </w:rPr>
        <w:t>C</w:t>
      </w:r>
      <w:r w:rsidRPr="009B348B">
        <w:rPr>
          <w:rFonts w:asciiTheme="minorHAnsi" w:hAnsiTheme="minorHAnsi" w:cstheme="minorHAnsi"/>
          <w:sz w:val="24"/>
          <w:szCs w:val="24"/>
          <w:lang w:val="en-US"/>
        </w:rPr>
        <w:t xml:space="preserve">ontractor </w:t>
      </w:r>
      <w:r w:rsidRPr="009B348B">
        <w:rPr>
          <w:rFonts w:asciiTheme="minorHAnsi" w:hAnsiTheme="minorHAnsi" w:cstheme="minorHAnsi"/>
          <w:spacing w:val="-1"/>
          <w:sz w:val="24"/>
          <w:szCs w:val="24"/>
        </w:rPr>
        <w:t>shall</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lang w:val="en-US"/>
        </w:rPr>
        <w:t xml:space="preserve">describe </w:t>
      </w:r>
      <w:r w:rsidRPr="009B348B">
        <w:rPr>
          <w:rFonts w:asciiTheme="minorHAnsi" w:hAnsiTheme="minorHAnsi" w:cstheme="minorHAnsi"/>
          <w:spacing w:val="-1"/>
          <w:sz w:val="24"/>
          <w:szCs w:val="24"/>
        </w:rPr>
        <w:t>causes</w:t>
      </w:r>
      <w:r w:rsidRPr="009B348B">
        <w:rPr>
          <w:rFonts w:asciiTheme="minorHAnsi" w:hAnsiTheme="minorHAnsi" w:cstheme="minorHAnsi"/>
          <w:spacing w:val="2"/>
          <w:sz w:val="24"/>
          <w:szCs w:val="24"/>
        </w:rPr>
        <w:t xml:space="preserve"> </w:t>
      </w:r>
      <w:r w:rsidRPr="009B348B">
        <w:rPr>
          <w:rFonts w:asciiTheme="minorHAnsi" w:hAnsiTheme="minorHAnsi" w:cstheme="minorHAnsi"/>
          <w:spacing w:val="-1"/>
          <w:sz w:val="24"/>
          <w:szCs w:val="24"/>
        </w:rPr>
        <w:t>of</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lang w:val="en-US"/>
        </w:rPr>
        <w:t xml:space="preserve">unanticipated or unusual </w:t>
      </w:r>
      <w:r w:rsidRPr="009B348B">
        <w:rPr>
          <w:rFonts w:asciiTheme="minorHAnsi" w:hAnsiTheme="minorHAnsi" w:cstheme="minorHAnsi"/>
          <w:spacing w:val="-1"/>
          <w:sz w:val="24"/>
          <w:szCs w:val="24"/>
        </w:rPr>
        <w:t>revenue</w:t>
      </w:r>
      <w:r w:rsidRPr="009B348B">
        <w:rPr>
          <w:rFonts w:asciiTheme="minorHAnsi" w:hAnsiTheme="minorHAnsi" w:cstheme="minorHAnsi"/>
          <w:spacing w:val="72"/>
          <w:sz w:val="24"/>
          <w:szCs w:val="24"/>
          <w:lang w:val="en-US"/>
        </w:rPr>
        <w:t xml:space="preserve"> </w:t>
      </w:r>
      <w:r w:rsidRPr="009B348B">
        <w:rPr>
          <w:rFonts w:asciiTheme="minorHAnsi" w:hAnsiTheme="minorHAnsi" w:cstheme="minorHAnsi"/>
          <w:spacing w:val="-1"/>
          <w:sz w:val="24"/>
          <w:szCs w:val="24"/>
        </w:rPr>
        <w:t>deviations</w:t>
      </w:r>
      <w:r w:rsidRPr="009B348B">
        <w:rPr>
          <w:rFonts w:asciiTheme="minorHAnsi" w:hAnsiTheme="minorHAnsi" w:cstheme="minorHAnsi"/>
          <w:spacing w:val="2"/>
          <w:sz w:val="24"/>
          <w:szCs w:val="24"/>
        </w:rPr>
        <w:t xml:space="preserve"> </w:t>
      </w:r>
      <w:r w:rsidRPr="009B348B">
        <w:rPr>
          <w:rFonts w:asciiTheme="minorHAnsi" w:hAnsiTheme="minorHAnsi" w:cstheme="minorHAnsi"/>
          <w:spacing w:val="-1"/>
          <w:sz w:val="24"/>
          <w:szCs w:val="24"/>
        </w:rPr>
        <w:t>as part</w:t>
      </w:r>
      <w:r w:rsidRPr="009B348B">
        <w:rPr>
          <w:rFonts w:asciiTheme="minorHAnsi" w:hAnsiTheme="minorHAnsi" w:cstheme="minorHAnsi"/>
          <w:spacing w:val="3"/>
          <w:sz w:val="24"/>
          <w:szCs w:val="24"/>
        </w:rPr>
        <w:t xml:space="preserve"> </w:t>
      </w:r>
      <w:r w:rsidRPr="009B348B">
        <w:rPr>
          <w:rFonts w:asciiTheme="minorHAnsi" w:hAnsiTheme="minorHAnsi" w:cstheme="minorHAnsi"/>
          <w:spacing w:val="-2"/>
          <w:sz w:val="24"/>
          <w:szCs w:val="24"/>
        </w:rPr>
        <w:t>of</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these statements.</w:t>
      </w:r>
    </w:p>
    <w:p w14:paraId="044B668D" w14:textId="77777777" w:rsidR="005E1E12" w:rsidRPr="009B348B" w:rsidRDefault="005E1E12" w:rsidP="005E1E12">
      <w:pPr>
        <w:tabs>
          <w:tab w:val="left" w:pos="720"/>
          <w:tab w:val="left" w:pos="1080"/>
        </w:tabs>
        <w:spacing w:line="240" w:lineRule="auto"/>
        <w:ind w:left="720"/>
        <w:contextualSpacing/>
        <w:rPr>
          <w:rFonts w:asciiTheme="minorHAnsi" w:hAnsiTheme="minorHAnsi" w:cstheme="minorHAnsi"/>
          <w:sz w:val="24"/>
          <w:szCs w:val="24"/>
        </w:rPr>
      </w:pPr>
    </w:p>
    <w:p w14:paraId="5BA9EE3C" w14:textId="036986F3" w:rsidR="005E1E12" w:rsidRPr="009B348B" w:rsidRDefault="005E1E12" w:rsidP="005E1E12">
      <w:pPr>
        <w:numPr>
          <w:ilvl w:val="2"/>
          <w:numId w:val="22"/>
        </w:numPr>
        <w:tabs>
          <w:tab w:val="left" w:pos="720"/>
          <w:tab w:val="left" w:pos="1080"/>
        </w:tabs>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Profit and Loss Statement by Accounting Period: A detailed profit and loss statement by </w:t>
      </w:r>
      <w:r w:rsidR="00AA418B">
        <w:rPr>
          <w:rFonts w:asciiTheme="minorHAnsi" w:hAnsiTheme="minorHAnsi" w:cstheme="minorHAnsi"/>
          <w:sz w:val="24"/>
          <w:szCs w:val="24"/>
        </w:rPr>
        <w:t xml:space="preserve">each College’s </w:t>
      </w:r>
      <w:r w:rsidRPr="009B348B">
        <w:rPr>
          <w:rFonts w:asciiTheme="minorHAnsi" w:hAnsiTheme="minorHAnsi" w:cstheme="minorHAnsi"/>
          <w:sz w:val="24"/>
          <w:szCs w:val="24"/>
        </w:rPr>
        <w:t xml:space="preserve">venue or operating unit </w:t>
      </w:r>
      <w:bookmarkStart w:id="45" w:name="_Hlk140670470"/>
      <w:r w:rsidR="00A406D1">
        <w:rPr>
          <w:rFonts w:asciiTheme="minorHAnsi" w:hAnsiTheme="minorHAnsi" w:cstheme="minorHAnsi"/>
          <w:sz w:val="24"/>
          <w:szCs w:val="24"/>
        </w:rPr>
        <w:t xml:space="preserve">(cafeteria, catering, coffee bar, etc.) </w:t>
      </w:r>
      <w:r w:rsidRPr="009B348B">
        <w:rPr>
          <w:rFonts w:asciiTheme="minorHAnsi" w:hAnsiTheme="minorHAnsi" w:cstheme="minorHAnsi"/>
          <w:sz w:val="24"/>
          <w:szCs w:val="24"/>
        </w:rPr>
        <w:t xml:space="preserve">within twenty (20) </w:t>
      </w:r>
      <w:r w:rsidR="00F2453C">
        <w:rPr>
          <w:rFonts w:asciiTheme="minorHAnsi" w:hAnsiTheme="minorHAnsi" w:cstheme="minorHAnsi"/>
          <w:sz w:val="24"/>
          <w:szCs w:val="24"/>
        </w:rPr>
        <w:t xml:space="preserve">calendar days </w:t>
      </w:r>
      <w:r w:rsidRPr="009B348B">
        <w:rPr>
          <w:rFonts w:asciiTheme="minorHAnsi" w:hAnsiTheme="minorHAnsi" w:cstheme="minorHAnsi"/>
          <w:sz w:val="24"/>
          <w:szCs w:val="24"/>
        </w:rPr>
        <w:t xml:space="preserve">of </w:t>
      </w:r>
      <w:r w:rsidR="00F2453C">
        <w:rPr>
          <w:rFonts w:asciiTheme="minorHAnsi" w:hAnsiTheme="minorHAnsi" w:cstheme="minorHAnsi"/>
          <w:sz w:val="24"/>
          <w:szCs w:val="24"/>
        </w:rPr>
        <w:t xml:space="preserve">the close of </w:t>
      </w:r>
      <w:r w:rsidRPr="00F2453C">
        <w:rPr>
          <w:rFonts w:asciiTheme="minorHAnsi" w:hAnsiTheme="minorHAnsi" w:cstheme="minorHAnsi"/>
          <w:sz w:val="24"/>
          <w:szCs w:val="24"/>
        </w:rPr>
        <w:t>each Accounting Period</w:t>
      </w:r>
      <w:bookmarkEnd w:id="45"/>
      <w:r w:rsidRPr="00F2453C">
        <w:rPr>
          <w:rFonts w:asciiTheme="minorHAnsi" w:hAnsiTheme="minorHAnsi" w:cstheme="minorHAnsi"/>
          <w:sz w:val="24"/>
          <w:szCs w:val="24"/>
        </w:rPr>
        <w:t xml:space="preserve"> for activity during the preceding complete</w:t>
      </w:r>
      <w:r w:rsidR="004966BA" w:rsidRPr="00F2453C">
        <w:rPr>
          <w:rFonts w:asciiTheme="minorHAnsi" w:hAnsiTheme="minorHAnsi" w:cstheme="minorHAnsi"/>
          <w:sz w:val="24"/>
          <w:szCs w:val="24"/>
        </w:rPr>
        <w:t>d</w:t>
      </w:r>
      <w:r w:rsidRPr="00F2453C">
        <w:rPr>
          <w:rFonts w:asciiTheme="minorHAnsi" w:hAnsiTheme="minorHAnsi" w:cstheme="minorHAnsi"/>
          <w:sz w:val="24"/>
          <w:szCs w:val="24"/>
        </w:rPr>
        <w:t xml:space="preserve"> Accounting Period in a format and with a level of detail acceptable to </w:t>
      </w:r>
      <w:r w:rsidR="00F2453C" w:rsidRPr="00F2453C">
        <w:rPr>
          <w:rFonts w:asciiTheme="minorHAnsi" w:hAnsiTheme="minorHAnsi" w:cstheme="minorHAnsi"/>
          <w:sz w:val="24"/>
          <w:szCs w:val="24"/>
        </w:rPr>
        <w:t>District</w:t>
      </w:r>
      <w:r w:rsidRPr="00F2453C">
        <w:rPr>
          <w:rFonts w:asciiTheme="minorHAnsi" w:hAnsiTheme="minorHAnsi" w:cstheme="minorHAnsi"/>
          <w:sz w:val="24"/>
          <w:szCs w:val="24"/>
        </w:rPr>
        <w:t xml:space="preserve">. </w:t>
      </w:r>
      <w:r w:rsidRPr="00F2453C">
        <w:rPr>
          <w:rFonts w:asciiTheme="minorHAnsi" w:hAnsiTheme="minorHAnsi" w:cstheme="minorHAnsi"/>
          <w:spacing w:val="-1"/>
          <w:sz w:val="24"/>
          <w:szCs w:val="24"/>
        </w:rPr>
        <w:t>The</w:t>
      </w:r>
      <w:r w:rsidRPr="00F2453C">
        <w:rPr>
          <w:rFonts w:asciiTheme="minorHAnsi" w:hAnsiTheme="minorHAnsi" w:cstheme="minorHAnsi"/>
          <w:spacing w:val="1"/>
          <w:sz w:val="24"/>
          <w:szCs w:val="24"/>
        </w:rPr>
        <w:t xml:space="preserve"> </w:t>
      </w:r>
      <w:r w:rsidRPr="00F2453C">
        <w:rPr>
          <w:rFonts w:asciiTheme="minorHAnsi" w:hAnsiTheme="minorHAnsi" w:cstheme="minorHAnsi"/>
          <w:spacing w:val="-1"/>
          <w:sz w:val="24"/>
          <w:szCs w:val="24"/>
        </w:rPr>
        <w:t>statements</w:t>
      </w:r>
      <w:r w:rsidRPr="00F2453C">
        <w:rPr>
          <w:rFonts w:asciiTheme="minorHAnsi" w:hAnsiTheme="minorHAnsi" w:cstheme="minorHAnsi"/>
          <w:spacing w:val="1"/>
          <w:sz w:val="24"/>
          <w:szCs w:val="24"/>
        </w:rPr>
        <w:t xml:space="preserve"> will </w:t>
      </w:r>
      <w:r w:rsidRPr="00F2453C">
        <w:rPr>
          <w:rFonts w:asciiTheme="minorHAnsi" w:hAnsiTheme="minorHAnsi" w:cstheme="minorHAnsi"/>
          <w:sz w:val="24"/>
          <w:szCs w:val="24"/>
        </w:rPr>
        <w:t>show</w:t>
      </w:r>
      <w:r w:rsidRPr="00F2453C">
        <w:rPr>
          <w:rFonts w:asciiTheme="minorHAnsi" w:hAnsiTheme="minorHAnsi" w:cstheme="minorHAnsi"/>
          <w:spacing w:val="-2"/>
          <w:sz w:val="24"/>
          <w:szCs w:val="24"/>
        </w:rPr>
        <w:t xml:space="preserve"> </w:t>
      </w:r>
      <w:r w:rsidRPr="00F2453C">
        <w:rPr>
          <w:rFonts w:asciiTheme="minorHAnsi" w:hAnsiTheme="minorHAnsi" w:cstheme="minorHAnsi"/>
          <w:spacing w:val="-1"/>
          <w:sz w:val="24"/>
          <w:szCs w:val="24"/>
        </w:rPr>
        <w:t>budgeted</w:t>
      </w:r>
      <w:r w:rsidRPr="00F2453C">
        <w:rPr>
          <w:rFonts w:asciiTheme="minorHAnsi" w:hAnsiTheme="minorHAnsi" w:cstheme="minorHAnsi"/>
          <w:spacing w:val="1"/>
          <w:sz w:val="24"/>
          <w:szCs w:val="24"/>
        </w:rPr>
        <w:t xml:space="preserve"> </w:t>
      </w:r>
      <w:r w:rsidRPr="00F2453C">
        <w:rPr>
          <w:rFonts w:asciiTheme="minorHAnsi" w:hAnsiTheme="minorHAnsi" w:cstheme="minorHAnsi"/>
          <w:spacing w:val="-1"/>
          <w:sz w:val="24"/>
          <w:szCs w:val="24"/>
        </w:rPr>
        <w:t>and</w:t>
      </w:r>
      <w:r w:rsidRPr="00F2453C">
        <w:rPr>
          <w:rFonts w:asciiTheme="minorHAnsi" w:hAnsiTheme="minorHAnsi" w:cstheme="minorHAnsi"/>
          <w:spacing w:val="1"/>
          <w:sz w:val="24"/>
          <w:szCs w:val="24"/>
        </w:rPr>
        <w:t xml:space="preserve"> </w:t>
      </w:r>
      <w:r w:rsidRPr="00F2453C">
        <w:rPr>
          <w:rFonts w:asciiTheme="minorHAnsi" w:hAnsiTheme="minorHAnsi" w:cstheme="minorHAnsi"/>
          <w:spacing w:val="-1"/>
          <w:sz w:val="24"/>
          <w:szCs w:val="24"/>
        </w:rPr>
        <w:t xml:space="preserve">actual revenues and expenses </w:t>
      </w:r>
      <w:r w:rsidR="00AA418B">
        <w:rPr>
          <w:rFonts w:asciiTheme="minorHAnsi" w:hAnsiTheme="minorHAnsi" w:cstheme="minorHAnsi"/>
          <w:spacing w:val="-1"/>
          <w:sz w:val="24"/>
          <w:szCs w:val="24"/>
        </w:rPr>
        <w:t xml:space="preserve">by College </w:t>
      </w:r>
      <w:r w:rsidRPr="00F2453C">
        <w:rPr>
          <w:rFonts w:asciiTheme="minorHAnsi" w:hAnsiTheme="minorHAnsi" w:cstheme="minorHAnsi"/>
          <w:sz w:val="24"/>
          <w:szCs w:val="24"/>
        </w:rPr>
        <w:t>for the</w:t>
      </w:r>
      <w:r w:rsidRPr="00F2453C">
        <w:rPr>
          <w:rFonts w:asciiTheme="minorHAnsi" w:hAnsiTheme="minorHAnsi" w:cstheme="minorHAnsi"/>
          <w:spacing w:val="-1"/>
          <w:sz w:val="24"/>
          <w:szCs w:val="24"/>
        </w:rPr>
        <w:t xml:space="preserve"> current</w:t>
      </w:r>
      <w:r w:rsidRPr="00F2453C">
        <w:rPr>
          <w:rFonts w:asciiTheme="minorHAnsi" w:hAnsiTheme="minorHAnsi" w:cstheme="minorHAnsi"/>
          <w:spacing w:val="3"/>
          <w:sz w:val="24"/>
          <w:szCs w:val="24"/>
        </w:rPr>
        <w:t xml:space="preserve"> Accounting P</w:t>
      </w:r>
      <w:r w:rsidRPr="00F2453C">
        <w:rPr>
          <w:rFonts w:asciiTheme="minorHAnsi" w:hAnsiTheme="minorHAnsi" w:cstheme="minorHAnsi"/>
          <w:spacing w:val="-1"/>
          <w:sz w:val="24"/>
          <w:szCs w:val="24"/>
        </w:rPr>
        <w:t>eriod as well as year-to-date totals.</w:t>
      </w:r>
      <w:r w:rsidRPr="00F2453C">
        <w:rPr>
          <w:rFonts w:asciiTheme="minorHAnsi" w:hAnsiTheme="minorHAnsi" w:cstheme="minorHAnsi"/>
          <w:sz w:val="24"/>
          <w:szCs w:val="24"/>
        </w:rPr>
        <w:t xml:space="preserve"> Contractor </w:t>
      </w:r>
      <w:r w:rsidRPr="00F2453C">
        <w:rPr>
          <w:rFonts w:asciiTheme="minorHAnsi" w:hAnsiTheme="minorHAnsi" w:cstheme="minorHAnsi"/>
          <w:spacing w:val="-1"/>
          <w:sz w:val="24"/>
          <w:szCs w:val="24"/>
        </w:rPr>
        <w:t>shall</w:t>
      </w:r>
      <w:r w:rsidRPr="00F2453C">
        <w:rPr>
          <w:rFonts w:asciiTheme="minorHAnsi" w:hAnsiTheme="minorHAnsi" w:cstheme="minorHAnsi"/>
          <w:spacing w:val="1"/>
          <w:sz w:val="24"/>
          <w:szCs w:val="24"/>
        </w:rPr>
        <w:t xml:space="preserve"> describe </w:t>
      </w:r>
      <w:r w:rsidRPr="00F2453C">
        <w:rPr>
          <w:rFonts w:asciiTheme="minorHAnsi" w:hAnsiTheme="minorHAnsi" w:cstheme="minorHAnsi"/>
          <w:spacing w:val="-1"/>
          <w:sz w:val="24"/>
          <w:szCs w:val="24"/>
        </w:rPr>
        <w:t>causes</w:t>
      </w:r>
      <w:r w:rsidRPr="009B348B">
        <w:rPr>
          <w:rFonts w:asciiTheme="minorHAnsi" w:hAnsiTheme="minorHAnsi" w:cstheme="minorHAnsi"/>
          <w:spacing w:val="2"/>
          <w:sz w:val="24"/>
          <w:szCs w:val="24"/>
        </w:rPr>
        <w:t xml:space="preserve"> </w:t>
      </w:r>
      <w:r w:rsidRPr="009B348B">
        <w:rPr>
          <w:rFonts w:asciiTheme="minorHAnsi" w:hAnsiTheme="minorHAnsi" w:cstheme="minorHAnsi"/>
          <w:spacing w:val="-1"/>
          <w:sz w:val="24"/>
          <w:szCs w:val="24"/>
        </w:rPr>
        <w:t>of</w:t>
      </w:r>
      <w:r w:rsidRPr="009B348B">
        <w:rPr>
          <w:rFonts w:asciiTheme="minorHAnsi" w:hAnsiTheme="minorHAnsi" w:cstheme="minorHAnsi"/>
          <w:spacing w:val="1"/>
          <w:sz w:val="24"/>
          <w:szCs w:val="24"/>
        </w:rPr>
        <w:t xml:space="preserve"> unanticipated or unusual d</w:t>
      </w:r>
      <w:r w:rsidRPr="009B348B">
        <w:rPr>
          <w:rFonts w:asciiTheme="minorHAnsi" w:hAnsiTheme="minorHAnsi" w:cstheme="minorHAnsi"/>
          <w:spacing w:val="-1"/>
          <w:sz w:val="24"/>
          <w:szCs w:val="24"/>
        </w:rPr>
        <w:t>eviations</w:t>
      </w:r>
      <w:r w:rsidRPr="009B348B">
        <w:rPr>
          <w:rFonts w:asciiTheme="minorHAnsi" w:hAnsiTheme="minorHAnsi" w:cstheme="minorHAnsi"/>
          <w:spacing w:val="2"/>
          <w:sz w:val="24"/>
          <w:szCs w:val="24"/>
        </w:rPr>
        <w:t xml:space="preserve"> from projections </w:t>
      </w:r>
      <w:r w:rsidRPr="009B348B">
        <w:rPr>
          <w:rFonts w:asciiTheme="minorHAnsi" w:hAnsiTheme="minorHAnsi" w:cstheme="minorHAnsi"/>
          <w:spacing w:val="-1"/>
          <w:sz w:val="24"/>
          <w:szCs w:val="24"/>
        </w:rPr>
        <w:t>as part</w:t>
      </w:r>
      <w:r w:rsidRPr="009B348B">
        <w:rPr>
          <w:rFonts w:asciiTheme="minorHAnsi" w:hAnsiTheme="minorHAnsi" w:cstheme="minorHAnsi"/>
          <w:spacing w:val="3"/>
          <w:sz w:val="24"/>
          <w:szCs w:val="24"/>
        </w:rPr>
        <w:t xml:space="preserve"> </w:t>
      </w:r>
      <w:r w:rsidRPr="009B348B">
        <w:rPr>
          <w:rFonts w:asciiTheme="minorHAnsi" w:hAnsiTheme="minorHAnsi" w:cstheme="minorHAnsi"/>
          <w:spacing w:val="-2"/>
          <w:sz w:val="24"/>
          <w:szCs w:val="24"/>
        </w:rPr>
        <w:t>of</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these statements.</w:t>
      </w:r>
    </w:p>
    <w:p w14:paraId="21256AC9" w14:textId="77777777" w:rsidR="005E1E12" w:rsidRPr="009B348B" w:rsidRDefault="005E1E12" w:rsidP="005E1E12">
      <w:pPr>
        <w:tabs>
          <w:tab w:val="left" w:pos="720"/>
          <w:tab w:val="left" w:pos="1080"/>
        </w:tabs>
        <w:spacing w:line="240" w:lineRule="auto"/>
        <w:ind w:left="720"/>
        <w:contextualSpacing/>
        <w:rPr>
          <w:rFonts w:asciiTheme="minorHAnsi" w:hAnsiTheme="minorHAnsi" w:cstheme="minorHAnsi"/>
          <w:sz w:val="24"/>
          <w:szCs w:val="24"/>
        </w:rPr>
      </w:pPr>
    </w:p>
    <w:p w14:paraId="337E6594" w14:textId="69442D6E" w:rsidR="005E1E12" w:rsidRPr="009B348B" w:rsidRDefault="005E1E12" w:rsidP="005E1E12">
      <w:pPr>
        <w:numPr>
          <w:ilvl w:val="2"/>
          <w:numId w:val="22"/>
        </w:numPr>
        <w:tabs>
          <w:tab w:val="left" w:pos="720"/>
          <w:tab w:val="left" w:pos="1080"/>
        </w:tabs>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Summary Profit and Loss </w:t>
      </w:r>
      <w:r w:rsidR="004966BA">
        <w:rPr>
          <w:rFonts w:asciiTheme="minorHAnsi" w:hAnsiTheme="minorHAnsi" w:cstheme="minorHAnsi"/>
          <w:sz w:val="24"/>
          <w:szCs w:val="24"/>
        </w:rPr>
        <w:t xml:space="preserve">Statement </w:t>
      </w:r>
      <w:r w:rsidRPr="009B348B">
        <w:rPr>
          <w:rFonts w:asciiTheme="minorHAnsi" w:hAnsiTheme="minorHAnsi" w:cstheme="minorHAnsi"/>
          <w:sz w:val="24"/>
          <w:szCs w:val="24"/>
        </w:rPr>
        <w:t xml:space="preserve">by Accounting Period: A summary profit and loss statement </w:t>
      </w:r>
      <w:r w:rsidR="00AA418B">
        <w:rPr>
          <w:rFonts w:asciiTheme="minorHAnsi" w:hAnsiTheme="minorHAnsi" w:cstheme="minorHAnsi"/>
          <w:sz w:val="24"/>
          <w:szCs w:val="24"/>
        </w:rPr>
        <w:t xml:space="preserve">by College </w:t>
      </w:r>
      <w:r w:rsidRPr="009B348B">
        <w:rPr>
          <w:rFonts w:asciiTheme="minorHAnsi" w:hAnsiTheme="minorHAnsi" w:cstheme="minorHAnsi"/>
          <w:sz w:val="24"/>
          <w:szCs w:val="24"/>
        </w:rPr>
        <w:t xml:space="preserve">that rolls up </w:t>
      </w:r>
      <w:r w:rsidR="00AA418B">
        <w:rPr>
          <w:rFonts w:asciiTheme="minorHAnsi" w:hAnsiTheme="minorHAnsi" w:cstheme="minorHAnsi"/>
          <w:sz w:val="24"/>
          <w:szCs w:val="24"/>
        </w:rPr>
        <w:t xml:space="preserve">that College’s </w:t>
      </w:r>
      <w:r w:rsidRPr="009B348B">
        <w:rPr>
          <w:rFonts w:asciiTheme="minorHAnsi" w:hAnsiTheme="minorHAnsi" w:cstheme="minorHAnsi"/>
          <w:sz w:val="24"/>
          <w:szCs w:val="24"/>
        </w:rPr>
        <w:t xml:space="preserve">operating units’ revenues and expenses </w:t>
      </w:r>
      <w:r>
        <w:rPr>
          <w:rFonts w:asciiTheme="minorHAnsi" w:hAnsiTheme="minorHAnsi" w:cstheme="minorHAnsi"/>
          <w:sz w:val="24"/>
          <w:szCs w:val="24"/>
        </w:rPr>
        <w:t xml:space="preserve">(including those related to cost-plus operations) </w:t>
      </w:r>
      <w:r w:rsidRPr="009B348B">
        <w:rPr>
          <w:rFonts w:asciiTheme="minorHAnsi" w:hAnsiTheme="minorHAnsi" w:cstheme="minorHAnsi"/>
          <w:sz w:val="24"/>
          <w:szCs w:val="24"/>
        </w:rPr>
        <w:t xml:space="preserve">within twenty (20) </w:t>
      </w:r>
      <w:r w:rsidR="00F2453C">
        <w:rPr>
          <w:rFonts w:asciiTheme="minorHAnsi" w:hAnsiTheme="minorHAnsi" w:cstheme="minorHAnsi"/>
          <w:sz w:val="24"/>
          <w:szCs w:val="24"/>
        </w:rPr>
        <w:t xml:space="preserve">calendar days </w:t>
      </w:r>
      <w:r w:rsidRPr="009B348B">
        <w:rPr>
          <w:rFonts w:asciiTheme="minorHAnsi" w:hAnsiTheme="minorHAnsi" w:cstheme="minorHAnsi"/>
          <w:sz w:val="24"/>
          <w:szCs w:val="24"/>
        </w:rPr>
        <w:t xml:space="preserve">of </w:t>
      </w:r>
      <w:r w:rsidR="00F2453C">
        <w:rPr>
          <w:rFonts w:asciiTheme="minorHAnsi" w:hAnsiTheme="minorHAnsi" w:cstheme="minorHAnsi"/>
          <w:sz w:val="24"/>
          <w:szCs w:val="24"/>
        </w:rPr>
        <w:t xml:space="preserve">the close of </w:t>
      </w:r>
      <w:r w:rsidRPr="009B348B">
        <w:rPr>
          <w:rFonts w:asciiTheme="minorHAnsi" w:hAnsiTheme="minorHAnsi" w:cstheme="minorHAnsi"/>
          <w:sz w:val="24"/>
          <w:szCs w:val="24"/>
        </w:rPr>
        <w:t>each Accounting Period for activity during the preceding complete</w:t>
      </w:r>
      <w:r w:rsidR="004966BA">
        <w:rPr>
          <w:rFonts w:asciiTheme="minorHAnsi" w:hAnsiTheme="minorHAnsi" w:cstheme="minorHAnsi"/>
          <w:sz w:val="24"/>
          <w:szCs w:val="24"/>
        </w:rPr>
        <w:t>d</w:t>
      </w:r>
      <w:r w:rsidRPr="009B348B">
        <w:rPr>
          <w:rFonts w:asciiTheme="minorHAnsi" w:hAnsiTheme="minorHAnsi" w:cstheme="minorHAnsi"/>
          <w:sz w:val="24"/>
          <w:szCs w:val="24"/>
        </w:rPr>
        <w:t xml:space="preserve"> Accounting Period in a format and with a level of detail acceptable to </w:t>
      </w:r>
      <w:r w:rsidR="00F2453C">
        <w:rPr>
          <w:rFonts w:asciiTheme="minorHAnsi" w:hAnsiTheme="minorHAnsi" w:cstheme="minorHAnsi"/>
          <w:sz w:val="24"/>
          <w:szCs w:val="24"/>
        </w:rPr>
        <w:t>District</w:t>
      </w:r>
      <w:r w:rsidRPr="009B348B">
        <w:rPr>
          <w:rFonts w:asciiTheme="minorHAnsi" w:hAnsiTheme="minorHAnsi" w:cstheme="minorHAnsi"/>
          <w:sz w:val="24"/>
          <w:szCs w:val="24"/>
        </w:rPr>
        <w:t xml:space="preserve">. </w:t>
      </w:r>
      <w:r w:rsidRPr="009B348B">
        <w:rPr>
          <w:rFonts w:asciiTheme="minorHAnsi" w:hAnsiTheme="minorHAnsi" w:cstheme="minorHAnsi"/>
          <w:spacing w:val="-1"/>
          <w:sz w:val="24"/>
          <w:szCs w:val="24"/>
        </w:rPr>
        <w:t>The</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statements</w:t>
      </w:r>
      <w:r w:rsidRPr="009B348B">
        <w:rPr>
          <w:rFonts w:asciiTheme="minorHAnsi" w:hAnsiTheme="minorHAnsi" w:cstheme="minorHAnsi"/>
          <w:spacing w:val="1"/>
          <w:sz w:val="24"/>
          <w:szCs w:val="24"/>
        </w:rPr>
        <w:t xml:space="preserve"> will </w:t>
      </w:r>
      <w:r w:rsidRPr="009B348B">
        <w:rPr>
          <w:rFonts w:asciiTheme="minorHAnsi" w:hAnsiTheme="minorHAnsi" w:cstheme="minorHAnsi"/>
          <w:sz w:val="24"/>
          <w:szCs w:val="24"/>
        </w:rPr>
        <w:t>show</w:t>
      </w:r>
      <w:r w:rsidRPr="009B348B">
        <w:rPr>
          <w:rFonts w:asciiTheme="minorHAnsi" w:hAnsiTheme="minorHAnsi" w:cstheme="minorHAnsi"/>
          <w:spacing w:val="-2"/>
          <w:sz w:val="24"/>
          <w:szCs w:val="24"/>
        </w:rPr>
        <w:t xml:space="preserve"> </w:t>
      </w:r>
      <w:r w:rsidRPr="009B348B">
        <w:rPr>
          <w:rFonts w:asciiTheme="minorHAnsi" w:hAnsiTheme="minorHAnsi" w:cstheme="minorHAnsi"/>
          <w:spacing w:val="-1"/>
          <w:sz w:val="24"/>
          <w:szCs w:val="24"/>
        </w:rPr>
        <w:t>budgeted</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and</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 xml:space="preserve">actual revenues and expenses </w:t>
      </w:r>
      <w:r w:rsidR="00AA418B">
        <w:rPr>
          <w:rFonts w:asciiTheme="minorHAnsi" w:hAnsiTheme="minorHAnsi" w:cstheme="minorHAnsi"/>
          <w:spacing w:val="-1"/>
          <w:sz w:val="24"/>
          <w:szCs w:val="24"/>
        </w:rPr>
        <w:t xml:space="preserve">by College </w:t>
      </w:r>
      <w:r w:rsidRPr="009B348B">
        <w:rPr>
          <w:rFonts w:asciiTheme="minorHAnsi" w:hAnsiTheme="minorHAnsi" w:cstheme="minorHAnsi"/>
          <w:sz w:val="24"/>
          <w:szCs w:val="24"/>
        </w:rPr>
        <w:t>for the</w:t>
      </w:r>
      <w:r w:rsidRPr="009B348B">
        <w:rPr>
          <w:rFonts w:asciiTheme="minorHAnsi" w:hAnsiTheme="minorHAnsi" w:cstheme="minorHAnsi"/>
          <w:spacing w:val="-1"/>
          <w:sz w:val="24"/>
          <w:szCs w:val="24"/>
        </w:rPr>
        <w:t xml:space="preserve"> current</w:t>
      </w:r>
      <w:r w:rsidRPr="009B348B">
        <w:rPr>
          <w:rFonts w:asciiTheme="minorHAnsi" w:hAnsiTheme="minorHAnsi" w:cstheme="minorHAnsi"/>
          <w:spacing w:val="3"/>
          <w:sz w:val="24"/>
          <w:szCs w:val="24"/>
        </w:rPr>
        <w:t xml:space="preserve"> Accounting P</w:t>
      </w:r>
      <w:r w:rsidRPr="009B348B">
        <w:rPr>
          <w:rFonts w:asciiTheme="minorHAnsi" w:hAnsiTheme="minorHAnsi" w:cstheme="minorHAnsi"/>
          <w:spacing w:val="-1"/>
          <w:sz w:val="24"/>
          <w:szCs w:val="24"/>
        </w:rPr>
        <w:t>eriod as well as year-to-date totals.</w:t>
      </w:r>
      <w:r w:rsidRPr="009B348B">
        <w:rPr>
          <w:rFonts w:asciiTheme="minorHAnsi" w:hAnsiTheme="minorHAnsi" w:cstheme="minorHAnsi"/>
          <w:sz w:val="24"/>
          <w:szCs w:val="24"/>
        </w:rPr>
        <w:t xml:space="preserve"> Contractor </w:t>
      </w:r>
      <w:r w:rsidRPr="009B348B">
        <w:rPr>
          <w:rFonts w:asciiTheme="minorHAnsi" w:hAnsiTheme="minorHAnsi" w:cstheme="minorHAnsi"/>
          <w:spacing w:val="-1"/>
          <w:sz w:val="24"/>
          <w:szCs w:val="24"/>
        </w:rPr>
        <w:t>shall</w:t>
      </w:r>
      <w:r w:rsidRPr="009B348B">
        <w:rPr>
          <w:rFonts w:asciiTheme="minorHAnsi" w:hAnsiTheme="minorHAnsi" w:cstheme="minorHAnsi"/>
          <w:spacing w:val="1"/>
          <w:sz w:val="24"/>
          <w:szCs w:val="24"/>
        </w:rPr>
        <w:t xml:space="preserve"> describe </w:t>
      </w:r>
      <w:r w:rsidRPr="009B348B">
        <w:rPr>
          <w:rFonts w:asciiTheme="minorHAnsi" w:hAnsiTheme="minorHAnsi" w:cstheme="minorHAnsi"/>
          <w:spacing w:val="-1"/>
          <w:sz w:val="24"/>
          <w:szCs w:val="24"/>
        </w:rPr>
        <w:t>causes</w:t>
      </w:r>
      <w:r w:rsidRPr="009B348B">
        <w:rPr>
          <w:rFonts w:asciiTheme="minorHAnsi" w:hAnsiTheme="minorHAnsi" w:cstheme="minorHAnsi"/>
          <w:spacing w:val="2"/>
          <w:sz w:val="24"/>
          <w:szCs w:val="24"/>
        </w:rPr>
        <w:t xml:space="preserve"> </w:t>
      </w:r>
      <w:r w:rsidRPr="009B348B">
        <w:rPr>
          <w:rFonts w:asciiTheme="minorHAnsi" w:hAnsiTheme="minorHAnsi" w:cstheme="minorHAnsi"/>
          <w:spacing w:val="-1"/>
          <w:sz w:val="24"/>
          <w:szCs w:val="24"/>
        </w:rPr>
        <w:lastRenderedPageBreak/>
        <w:t>of</w:t>
      </w:r>
      <w:r w:rsidRPr="009B348B">
        <w:rPr>
          <w:rFonts w:asciiTheme="minorHAnsi" w:hAnsiTheme="minorHAnsi" w:cstheme="minorHAnsi"/>
          <w:spacing w:val="1"/>
          <w:sz w:val="24"/>
          <w:szCs w:val="24"/>
        </w:rPr>
        <w:t xml:space="preserve"> unanticipated or unusual d</w:t>
      </w:r>
      <w:r w:rsidRPr="009B348B">
        <w:rPr>
          <w:rFonts w:asciiTheme="minorHAnsi" w:hAnsiTheme="minorHAnsi" w:cstheme="minorHAnsi"/>
          <w:spacing w:val="-1"/>
          <w:sz w:val="24"/>
          <w:szCs w:val="24"/>
        </w:rPr>
        <w:t>eviations</w:t>
      </w:r>
      <w:r w:rsidRPr="009B348B">
        <w:rPr>
          <w:rFonts w:asciiTheme="minorHAnsi" w:hAnsiTheme="minorHAnsi" w:cstheme="minorHAnsi"/>
          <w:spacing w:val="2"/>
          <w:sz w:val="24"/>
          <w:szCs w:val="24"/>
        </w:rPr>
        <w:t xml:space="preserve"> from projections </w:t>
      </w:r>
      <w:r w:rsidRPr="009B348B">
        <w:rPr>
          <w:rFonts w:asciiTheme="minorHAnsi" w:hAnsiTheme="minorHAnsi" w:cstheme="minorHAnsi"/>
          <w:spacing w:val="-1"/>
          <w:sz w:val="24"/>
          <w:szCs w:val="24"/>
        </w:rPr>
        <w:t>as part</w:t>
      </w:r>
      <w:r w:rsidRPr="009B348B">
        <w:rPr>
          <w:rFonts w:asciiTheme="minorHAnsi" w:hAnsiTheme="minorHAnsi" w:cstheme="minorHAnsi"/>
          <w:spacing w:val="3"/>
          <w:sz w:val="24"/>
          <w:szCs w:val="24"/>
        </w:rPr>
        <w:t xml:space="preserve"> </w:t>
      </w:r>
      <w:r w:rsidRPr="009B348B">
        <w:rPr>
          <w:rFonts w:asciiTheme="minorHAnsi" w:hAnsiTheme="minorHAnsi" w:cstheme="minorHAnsi"/>
          <w:spacing w:val="-2"/>
          <w:sz w:val="24"/>
          <w:szCs w:val="24"/>
        </w:rPr>
        <w:t>of</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these statements, as well as strategies for remediating them.</w:t>
      </w:r>
    </w:p>
    <w:p w14:paraId="130BC053" w14:textId="77777777" w:rsidR="005E1E12" w:rsidRPr="009B348B" w:rsidRDefault="005E1E12" w:rsidP="005E1E12">
      <w:pPr>
        <w:pStyle w:val="ListParagraph"/>
        <w:tabs>
          <w:tab w:val="left" w:pos="720"/>
        </w:tabs>
        <w:spacing w:line="240" w:lineRule="auto"/>
        <w:rPr>
          <w:rFonts w:asciiTheme="minorHAnsi" w:hAnsiTheme="minorHAnsi" w:cstheme="minorHAnsi"/>
          <w:sz w:val="24"/>
          <w:szCs w:val="24"/>
        </w:rPr>
      </w:pPr>
    </w:p>
    <w:p w14:paraId="44DDF6A9" w14:textId="1FCE7677" w:rsidR="005E1E12" w:rsidRPr="009B348B" w:rsidRDefault="005E1E12" w:rsidP="005E1E12">
      <w:pPr>
        <w:numPr>
          <w:ilvl w:val="2"/>
          <w:numId w:val="22"/>
        </w:numPr>
        <w:tabs>
          <w:tab w:val="left" w:pos="720"/>
          <w:tab w:val="left" w:pos="1080"/>
        </w:tabs>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Annual Profit and Loss Statement: An annual profit and loss statement for </w:t>
      </w:r>
      <w:r w:rsidR="00F2453C">
        <w:rPr>
          <w:rFonts w:asciiTheme="minorHAnsi" w:hAnsiTheme="minorHAnsi" w:cstheme="minorHAnsi"/>
          <w:sz w:val="24"/>
          <w:szCs w:val="24"/>
        </w:rPr>
        <w:t xml:space="preserve">District’s </w:t>
      </w:r>
      <w:r w:rsidRPr="009B348B">
        <w:rPr>
          <w:rFonts w:asciiTheme="minorHAnsi" w:hAnsiTheme="minorHAnsi" w:cstheme="minorHAnsi"/>
          <w:sz w:val="24"/>
          <w:szCs w:val="24"/>
        </w:rPr>
        <w:t xml:space="preserve">entire account within forty-five (45) </w:t>
      </w:r>
      <w:r w:rsidR="00F2453C">
        <w:rPr>
          <w:rFonts w:asciiTheme="minorHAnsi" w:hAnsiTheme="minorHAnsi" w:cstheme="minorHAnsi"/>
          <w:sz w:val="24"/>
          <w:szCs w:val="24"/>
        </w:rPr>
        <w:t xml:space="preserve">calendar days </w:t>
      </w:r>
      <w:r w:rsidRPr="009B348B">
        <w:rPr>
          <w:rFonts w:asciiTheme="minorHAnsi" w:hAnsiTheme="minorHAnsi" w:cstheme="minorHAnsi"/>
          <w:sz w:val="24"/>
          <w:szCs w:val="24"/>
        </w:rPr>
        <w:t xml:space="preserve">of the </w:t>
      </w:r>
      <w:r w:rsidR="00F2453C">
        <w:rPr>
          <w:rFonts w:asciiTheme="minorHAnsi" w:hAnsiTheme="minorHAnsi" w:cstheme="minorHAnsi"/>
          <w:sz w:val="24"/>
          <w:szCs w:val="24"/>
        </w:rPr>
        <w:t xml:space="preserve">close of </w:t>
      </w:r>
      <w:r w:rsidRPr="009B348B">
        <w:rPr>
          <w:rFonts w:asciiTheme="minorHAnsi" w:hAnsiTheme="minorHAnsi" w:cstheme="minorHAnsi"/>
          <w:sz w:val="24"/>
          <w:szCs w:val="24"/>
        </w:rPr>
        <w:t>each Contract Year for activity during the preceding complete</w:t>
      </w:r>
      <w:r w:rsidR="005C39DF">
        <w:rPr>
          <w:rFonts w:asciiTheme="minorHAnsi" w:hAnsiTheme="minorHAnsi" w:cstheme="minorHAnsi"/>
          <w:sz w:val="24"/>
          <w:szCs w:val="24"/>
        </w:rPr>
        <w:t xml:space="preserve">d </w:t>
      </w:r>
      <w:r w:rsidRPr="009B348B">
        <w:rPr>
          <w:rFonts w:asciiTheme="minorHAnsi" w:hAnsiTheme="minorHAnsi" w:cstheme="minorHAnsi"/>
          <w:sz w:val="24"/>
          <w:szCs w:val="24"/>
        </w:rPr>
        <w:t xml:space="preserve">Contract Year in a format and with a level of detail acceptable to </w:t>
      </w:r>
      <w:r w:rsidR="00F2453C">
        <w:rPr>
          <w:rFonts w:asciiTheme="minorHAnsi" w:hAnsiTheme="minorHAnsi" w:cstheme="minorHAnsi"/>
          <w:sz w:val="24"/>
          <w:szCs w:val="24"/>
        </w:rPr>
        <w:t>District</w:t>
      </w:r>
      <w:r w:rsidRPr="009B348B">
        <w:rPr>
          <w:rFonts w:asciiTheme="minorHAnsi" w:hAnsiTheme="minorHAnsi" w:cstheme="minorHAnsi"/>
          <w:sz w:val="24"/>
          <w:szCs w:val="24"/>
        </w:rPr>
        <w:t xml:space="preserve">.  </w:t>
      </w:r>
    </w:p>
    <w:p w14:paraId="124C8851" w14:textId="77777777" w:rsidR="005E1E12" w:rsidRPr="009B348B" w:rsidRDefault="005E1E12" w:rsidP="005E1E12">
      <w:pPr>
        <w:pStyle w:val="ListParagraph"/>
        <w:spacing w:line="240" w:lineRule="auto"/>
        <w:rPr>
          <w:rFonts w:asciiTheme="minorHAnsi" w:hAnsiTheme="minorHAnsi" w:cstheme="minorHAnsi"/>
          <w:sz w:val="24"/>
          <w:szCs w:val="24"/>
        </w:rPr>
      </w:pPr>
    </w:p>
    <w:p w14:paraId="1D163384" w14:textId="040FCC72" w:rsidR="005E1E12" w:rsidRPr="009B348B" w:rsidRDefault="005E1E12" w:rsidP="005E1E12">
      <w:pPr>
        <w:numPr>
          <w:ilvl w:val="2"/>
          <w:numId w:val="22"/>
        </w:numPr>
        <w:tabs>
          <w:tab w:val="left" w:pos="720"/>
          <w:tab w:val="left" w:pos="1080"/>
        </w:tabs>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Annual Capital Improvement and Repayment Schedule: An annual capital improvement and repayment schedule within forty-five (45) </w:t>
      </w:r>
      <w:r w:rsidR="00A406D1">
        <w:rPr>
          <w:rFonts w:asciiTheme="minorHAnsi" w:hAnsiTheme="minorHAnsi" w:cstheme="minorHAnsi"/>
          <w:sz w:val="24"/>
          <w:szCs w:val="24"/>
        </w:rPr>
        <w:t>calendar</w:t>
      </w:r>
      <w:r w:rsidRPr="009B348B">
        <w:rPr>
          <w:rFonts w:asciiTheme="minorHAnsi" w:hAnsiTheme="minorHAnsi" w:cstheme="minorHAnsi"/>
          <w:sz w:val="24"/>
          <w:szCs w:val="24"/>
        </w:rPr>
        <w:t xml:space="preserve"> </w:t>
      </w:r>
      <w:r w:rsidR="00A406D1">
        <w:rPr>
          <w:rFonts w:asciiTheme="minorHAnsi" w:hAnsiTheme="minorHAnsi" w:cstheme="minorHAnsi"/>
          <w:sz w:val="24"/>
          <w:szCs w:val="24"/>
        </w:rPr>
        <w:t>d</w:t>
      </w:r>
      <w:r w:rsidRPr="009B348B">
        <w:rPr>
          <w:rFonts w:asciiTheme="minorHAnsi" w:hAnsiTheme="minorHAnsi" w:cstheme="minorHAnsi"/>
          <w:sz w:val="24"/>
          <w:szCs w:val="24"/>
        </w:rPr>
        <w:t xml:space="preserve">ays of the end of each Contract Year describing the Improvements made by Contractor </w:t>
      </w:r>
      <w:r w:rsidR="00AA418B">
        <w:rPr>
          <w:rFonts w:asciiTheme="minorHAnsi" w:hAnsiTheme="minorHAnsi" w:cstheme="minorHAnsi"/>
          <w:sz w:val="24"/>
          <w:szCs w:val="24"/>
        </w:rPr>
        <w:t xml:space="preserve">at each College </w:t>
      </w:r>
      <w:r w:rsidRPr="009B348B">
        <w:rPr>
          <w:rFonts w:asciiTheme="minorHAnsi" w:hAnsiTheme="minorHAnsi" w:cstheme="minorHAnsi"/>
          <w:sz w:val="24"/>
          <w:szCs w:val="24"/>
        </w:rPr>
        <w:t>for which Contractor expects to be repaid according to the terms described in Section 6.</w:t>
      </w:r>
      <w:r w:rsidR="00F2453C">
        <w:rPr>
          <w:rFonts w:asciiTheme="minorHAnsi" w:hAnsiTheme="minorHAnsi" w:cstheme="minorHAnsi"/>
          <w:sz w:val="24"/>
          <w:szCs w:val="24"/>
        </w:rPr>
        <w:t xml:space="preserve">7 </w:t>
      </w:r>
      <w:r w:rsidRPr="009B348B">
        <w:rPr>
          <w:rFonts w:asciiTheme="minorHAnsi" w:hAnsiTheme="minorHAnsi" w:cstheme="minorHAnsi"/>
          <w:sz w:val="24"/>
          <w:szCs w:val="24"/>
        </w:rPr>
        <w:t xml:space="preserve">of this Contract.  </w:t>
      </w:r>
    </w:p>
    <w:p w14:paraId="77C3093F" w14:textId="77777777" w:rsidR="005E1E12" w:rsidRPr="009B348B" w:rsidRDefault="005E1E12" w:rsidP="005E1E12">
      <w:pPr>
        <w:pStyle w:val="ListParagraph"/>
        <w:tabs>
          <w:tab w:val="left" w:pos="720"/>
        </w:tabs>
        <w:spacing w:line="240" w:lineRule="auto"/>
        <w:rPr>
          <w:rFonts w:asciiTheme="minorHAnsi" w:hAnsiTheme="minorHAnsi" w:cstheme="minorHAnsi"/>
          <w:sz w:val="24"/>
          <w:szCs w:val="24"/>
        </w:rPr>
      </w:pPr>
    </w:p>
    <w:p w14:paraId="10469BDE" w14:textId="321B87CF" w:rsidR="005E1E12" w:rsidRPr="009B348B" w:rsidRDefault="005E1E12" w:rsidP="005E1E12">
      <w:pPr>
        <w:numPr>
          <w:ilvl w:val="2"/>
          <w:numId w:val="22"/>
        </w:numPr>
        <w:tabs>
          <w:tab w:val="left" w:pos="720"/>
          <w:tab w:val="left" w:pos="1080"/>
        </w:tabs>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Annual Pro Forma: An annual pro forma that forecasts revenues and expenses projected </w:t>
      </w:r>
      <w:r w:rsidR="00AA418B">
        <w:rPr>
          <w:rFonts w:asciiTheme="minorHAnsi" w:hAnsiTheme="minorHAnsi" w:cstheme="minorHAnsi"/>
          <w:sz w:val="24"/>
          <w:szCs w:val="24"/>
        </w:rPr>
        <w:t xml:space="preserve">by College </w:t>
      </w:r>
      <w:r w:rsidRPr="009B348B">
        <w:rPr>
          <w:rFonts w:asciiTheme="minorHAnsi" w:hAnsiTheme="minorHAnsi" w:cstheme="minorHAnsi"/>
          <w:sz w:val="24"/>
          <w:szCs w:val="24"/>
        </w:rPr>
        <w:t xml:space="preserve">for the following Contract Year in a format and with a level of detail acceptable to </w:t>
      </w:r>
      <w:r w:rsidR="00F2453C">
        <w:rPr>
          <w:rFonts w:asciiTheme="minorHAnsi" w:hAnsiTheme="minorHAnsi" w:cstheme="minorHAnsi"/>
          <w:sz w:val="24"/>
          <w:szCs w:val="24"/>
        </w:rPr>
        <w:t>District</w:t>
      </w:r>
      <w:r w:rsidRPr="009B348B">
        <w:rPr>
          <w:rFonts w:asciiTheme="minorHAnsi" w:hAnsiTheme="minorHAnsi" w:cstheme="minorHAnsi"/>
          <w:sz w:val="24"/>
          <w:szCs w:val="24"/>
        </w:rPr>
        <w:t xml:space="preserve">.  The pro forma will be presented to the </w:t>
      </w:r>
      <w:r w:rsidR="00F2453C">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Representative </w:t>
      </w:r>
      <w:r w:rsidR="00AF6469">
        <w:rPr>
          <w:rFonts w:asciiTheme="minorHAnsi" w:hAnsiTheme="minorHAnsi" w:cstheme="minorHAnsi"/>
          <w:sz w:val="24"/>
          <w:szCs w:val="24"/>
        </w:rPr>
        <w:t xml:space="preserve">and appropriate Campus Representative </w:t>
      </w:r>
      <w:r w:rsidRPr="009B348B">
        <w:rPr>
          <w:rFonts w:asciiTheme="minorHAnsi" w:hAnsiTheme="minorHAnsi" w:cstheme="minorHAnsi"/>
          <w:sz w:val="24"/>
          <w:szCs w:val="24"/>
        </w:rPr>
        <w:t xml:space="preserve">by </w:t>
      </w:r>
      <w:r w:rsidR="00A406D1">
        <w:rPr>
          <w:rFonts w:asciiTheme="minorHAnsi" w:hAnsiTheme="minorHAnsi" w:cstheme="minorHAnsi"/>
          <w:sz w:val="24"/>
          <w:szCs w:val="24"/>
        </w:rPr>
        <w:t xml:space="preserve">the start of each </w:t>
      </w:r>
      <w:r w:rsidRPr="009B348B">
        <w:rPr>
          <w:rFonts w:asciiTheme="minorHAnsi" w:hAnsiTheme="minorHAnsi" w:cstheme="minorHAnsi"/>
          <w:sz w:val="24"/>
          <w:szCs w:val="24"/>
        </w:rPr>
        <w:t xml:space="preserve">Contract Year.  </w:t>
      </w:r>
    </w:p>
    <w:p w14:paraId="7FD64F5D" w14:textId="77777777" w:rsidR="005E1E12" w:rsidRPr="009B348B" w:rsidRDefault="005E1E12" w:rsidP="005E1E12">
      <w:pPr>
        <w:pStyle w:val="ListParagraph"/>
        <w:tabs>
          <w:tab w:val="left" w:pos="720"/>
        </w:tabs>
        <w:spacing w:line="240" w:lineRule="auto"/>
        <w:rPr>
          <w:rFonts w:asciiTheme="minorHAnsi" w:hAnsiTheme="minorHAnsi" w:cstheme="minorHAnsi"/>
          <w:sz w:val="24"/>
          <w:szCs w:val="24"/>
        </w:rPr>
      </w:pPr>
    </w:p>
    <w:p w14:paraId="5BAF9A12" w14:textId="51201A93" w:rsidR="005E1E12" w:rsidRPr="009B348B" w:rsidRDefault="005E1E12" w:rsidP="005E1E12">
      <w:pPr>
        <w:numPr>
          <w:ilvl w:val="2"/>
          <w:numId w:val="22"/>
        </w:numPr>
        <w:tabs>
          <w:tab w:val="left" w:pos="720"/>
          <w:tab w:val="left" w:pos="1080"/>
        </w:tabs>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Other Information: Contractor expressly acknowledges that its transparency in providing the Services and managing the Facilities is critical to </w:t>
      </w:r>
      <w:r w:rsidR="00F2453C">
        <w:rPr>
          <w:rFonts w:asciiTheme="minorHAnsi" w:hAnsiTheme="minorHAnsi" w:cstheme="minorHAnsi"/>
          <w:sz w:val="24"/>
          <w:szCs w:val="24"/>
        </w:rPr>
        <w:t>District</w:t>
      </w:r>
      <w:r w:rsidRPr="009B348B">
        <w:rPr>
          <w:rFonts w:asciiTheme="minorHAnsi" w:hAnsiTheme="minorHAnsi" w:cstheme="minorHAnsi"/>
          <w:sz w:val="24"/>
          <w:szCs w:val="24"/>
        </w:rPr>
        <w:t xml:space="preserve">, and thus Contractor will provide any other financial or operating information pertaining to the Facilities or Services that </w:t>
      </w:r>
      <w:r w:rsidR="00F2453C">
        <w:rPr>
          <w:rFonts w:asciiTheme="minorHAnsi" w:hAnsiTheme="minorHAnsi" w:cstheme="minorHAnsi"/>
          <w:sz w:val="24"/>
          <w:szCs w:val="24"/>
        </w:rPr>
        <w:t xml:space="preserve">District </w:t>
      </w:r>
      <w:r w:rsidRPr="009B348B">
        <w:rPr>
          <w:rFonts w:asciiTheme="minorHAnsi" w:hAnsiTheme="minorHAnsi" w:cstheme="minorHAnsi"/>
          <w:sz w:val="24"/>
          <w:szCs w:val="24"/>
        </w:rPr>
        <w:t>may reasonably request from time to time.</w:t>
      </w:r>
    </w:p>
    <w:p w14:paraId="7AB684F8" w14:textId="77777777" w:rsidR="005E1E12" w:rsidRDefault="005E1E12" w:rsidP="005E1E12">
      <w:pPr>
        <w:pStyle w:val="ListParagraph"/>
        <w:spacing w:line="240" w:lineRule="auto"/>
        <w:rPr>
          <w:rFonts w:asciiTheme="minorHAnsi" w:hAnsiTheme="minorHAnsi" w:cstheme="minorHAnsi"/>
          <w:sz w:val="24"/>
          <w:szCs w:val="24"/>
        </w:rPr>
      </w:pPr>
    </w:p>
    <w:p w14:paraId="26ADCD15" w14:textId="3C43853C" w:rsidR="005E1E12" w:rsidRPr="004D4449" w:rsidRDefault="005E1E12" w:rsidP="005E1E12">
      <w:pPr>
        <w:numPr>
          <w:ilvl w:val="1"/>
          <w:numId w:val="22"/>
        </w:numPr>
        <w:tabs>
          <w:tab w:val="left" w:pos="1080"/>
          <w:tab w:val="left" w:pos="1440"/>
        </w:tabs>
        <w:spacing w:line="240" w:lineRule="auto"/>
        <w:ind w:left="360" w:firstLine="0"/>
        <w:contextualSpacing/>
        <w:rPr>
          <w:rFonts w:asciiTheme="minorHAnsi" w:hAnsiTheme="minorHAnsi" w:cstheme="minorHAnsi"/>
          <w:sz w:val="24"/>
          <w:szCs w:val="24"/>
        </w:rPr>
      </w:pPr>
      <w:r w:rsidRPr="004D4449">
        <w:rPr>
          <w:rFonts w:asciiTheme="minorHAnsi" w:hAnsiTheme="minorHAnsi" w:cstheme="minorHAnsi"/>
          <w:sz w:val="24"/>
          <w:szCs w:val="24"/>
        </w:rPr>
        <w:t xml:space="preserve">Taxes:  Contractor shall be responsible for the collection and timely payment of all applicable taxes levied after the Commencement Date. Sales from the Facilities to </w:t>
      </w:r>
      <w:r w:rsidR="00F2453C" w:rsidRPr="004D4449">
        <w:rPr>
          <w:rFonts w:asciiTheme="minorHAnsi" w:hAnsiTheme="minorHAnsi" w:cstheme="minorHAnsi"/>
          <w:sz w:val="24"/>
          <w:szCs w:val="24"/>
        </w:rPr>
        <w:t xml:space="preserve">District </w:t>
      </w:r>
      <w:r w:rsidRPr="004D4449">
        <w:rPr>
          <w:rFonts w:asciiTheme="minorHAnsi" w:hAnsiTheme="minorHAnsi" w:cstheme="minorHAnsi"/>
          <w:sz w:val="24"/>
          <w:szCs w:val="24"/>
        </w:rPr>
        <w:t xml:space="preserve">patrons are normally exempt from state sales tax. Deliveries made under this Contract on behalf of </w:t>
      </w:r>
      <w:r w:rsidR="00F2453C" w:rsidRPr="004D4449">
        <w:rPr>
          <w:rFonts w:asciiTheme="minorHAnsi" w:hAnsiTheme="minorHAnsi" w:cstheme="minorHAnsi"/>
          <w:sz w:val="24"/>
          <w:szCs w:val="24"/>
        </w:rPr>
        <w:t xml:space="preserve">District </w:t>
      </w:r>
      <w:r w:rsidRPr="004D4449">
        <w:rPr>
          <w:rFonts w:asciiTheme="minorHAnsi" w:hAnsiTheme="minorHAnsi" w:cstheme="minorHAnsi"/>
          <w:sz w:val="24"/>
          <w:szCs w:val="24"/>
        </w:rPr>
        <w:t xml:space="preserve">are usually free of federal excise and transportation taxes. </w:t>
      </w:r>
      <w:r w:rsidR="00F2453C" w:rsidRPr="004D4449">
        <w:rPr>
          <w:rFonts w:asciiTheme="minorHAnsi" w:hAnsiTheme="minorHAnsi" w:cstheme="minorHAnsi"/>
          <w:sz w:val="24"/>
          <w:szCs w:val="24"/>
        </w:rPr>
        <w:t xml:space="preserve">District </w:t>
      </w:r>
      <w:r w:rsidRPr="004D4449">
        <w:rPr>
          <w:rFonts w:asciiTheme="minorHAnsi" w:hAnsiTheme="minorHAnsi" w:cstheme="minorHAnsi"/>
          <w:sz w:val="24"/>
          <w:szCs w:val="24"/>
        </w:rPr>
        <w:t xml:space="preserve">shall be responsible for property tax, if any, upon its real and personal property.  </w:t>
      </w:r>
    </w:p>
    <w:p w14:paraId="74A15F24" w14:textId="77777777" w:rsidR="005E1E12" w:rsidRPr="009B348B" w:rsidRDefault="005E1E12" w:rsidP="005E1E12">
      <w:pPr>
        <w:pStyle w:val="ListParagraph"/>
        <w:spacing w:line="240" w:lineRule="auto"/>
        <w:ind w:left="360"/>
        <w:rPr>
          <w:rFonts w:asciiTheme="minorHAnsi" w:hAnsiTheme="minorHAnsi" w:cstheme="minorHAnsi"/>
          <w:sz w:val="24"/>
          <w:szCs w:val="24"/>
        </w:rPr>
      </w:pPr>
    </w:p>
    <w:p w14:paraId="6DCBE7FA" w14:textId="7FD772F0" w:rsidR="005E1E12" w:rsidRPr="009B348B" w:rsidRDefault="005E1E12" w:rsidP="005E1E12">
      <w:pPr>
        <w:numPr>
          <w:ilvl w:val="1"/>
          <w:numId w:val="22"/>
        </w:numPr>
        <w:tabs>
          <w:tab w:val="left" w:pos="1080"/>
          <w:tab w:val="left" w:pos="1440"/>
        </w:tabs>
        <w:spacing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Taxpayer </w:t>
      </w:r>
      <w:r w:rsidRPr="00BA668E">
        <w:rPr>
          <w:rFonts w:asciiTheme="minorHAnsi" w:hAnsiTheme="minorHAnsi" w:cstheme="minorHAnsi"/>
          <w:sz w:val="24"/>
          <w:szCs w:val="24"/>
        </w:rPr>
        <w:t>Identification Number and Certification: Contractor’s Federal Employer Identification Number (“FEIN</w:t>
      </w:r>
      <w:r w:rsidRPr="002B7C98">
        <w:rPr>
          <w:rFonts w:asciiTheme="minorHAnsi" w:hAnsiTheme="minorHAnsi" w:cstheme="minorHAnsi"/>
          <w:sz w:val="24"/>
          <w:szCs w:val="24"/>
        </w:rPr>
        <w:t xml:space="preserve">”) </w:t>
      </w:r>
      <w:r w:rsidRPr="002F0665">
        <w:rPr>
          <w:rFonts w:asciiTheme="minorHAnsi" w:hAnsiTheme="minorHAnsi" w:cstheme="minorHAnsi"/>
          <w:sz w:val="24"/>
          <w:szCs w:val="24"/>
        </w:rPr>
        <w:t xml:space="preserve">is </w:t>
      </w:r>
      <w:r w:rsidR="00F2453C" w:rsidRPr="002F0665">
        <w:rPr>
          <w:rFonts w:asciiTheme="minorHAnsi" w:hAnsiTheme="minorHAnsi" w:cstheme="minorHAnsi"/>
          <w:sz w:val="24"/>
          <w:szCs w:val="24"/>
        </w:rPr>
        <w:t>______________</w:t>
      </w:r>
      <w:r w:rsidRPr="002F0665">
        <w:rPr>
          <w:rFonts w:asciiTheme="minorHAnsi" w:hAnsiTheme="minorHAnsi" w:cstheme="minorHAnsi"/>
          <w:sz w:val="24"/>
          <w:szCs w:val="24"/>
        </w:rPr>
        <w:t>.</w:t>
      </w:r>
      <w:r w:rsidRPr="00BA668E">
        <w:rPr>
          <w:rFonts w:asciiTheme="minorHAnsi" w:hAnsiTheme="minorHAnsi" w:cstheme="minorHAnsi"/>
          <w:sz w:val="24"/>
          <w:szCs w:val="24"/>
        </w:rPr>
        <w:t xml:space="preserve">  </w:t>
      </w:r>
      <w:proofErr w:type="gramStart"/>
      <w:r w:rsidRPr="00BA668E">
        <w:rPr>
          <w:rFonts w:asciiTheme="minorHAnsi" w:hAnsiTheme="minorHAnsi" w:cstheme="minorHAnsi"/>
          <w:sz w:val="24"/>
          <w:szCs w:val="24"/>
        </w:rPr>
        <w:t>Contractor</w:t>
      </w:r>
      <w:proofErr w:type="gramEnd"/>
      <w:r w:rsidRPr="009B348B">
        <w:rPr>
          <w:rFonts w:asciiTheme="minorHAnsi" w:hAnsiTheme="minorHAnsi" w:cstheme="minorHAnsi"/>
          <w:sz w:val="24"/>
          <w:szCs w:val="24"/>
        </w:rPr>
        <w:t xml:space="preserve"> </w:t>
      </w:r>
      <w:proofErr w:type="gramStart"/>
      <w:r w:rsidRPr="009B348B">
        <w:rPr>
          <w:rFonts w:asciiTheme="minorHAnsi" w:hAnsiTheme="minorHAnsi" w:cstheme="minorHAnsi"/>
          <w:sz w:val="24"/>
          <w:szCs w:val="24"/>
        </w:rPr>
        <w:t>shall at all times</w:t>
      </w:r>
      <w:proofErr w:type="gramEnd"/>
      <w:r w:rsidRPr="009B348B">
        <w:rPr>
          <w:rFonts w:asciiTheme="minorHAnsi" w:hAnsiTheme="minorHAnsi" w:cstheme="minorHAnsi"/>
          <w:sz w:val="24"/>
          <w:szCs w:val="24"/>
        </w:rPr>
        <w:t xml:space="preserve"> after the Effective Date ensure that a current taxpayer identification number and certification (Form W-9) is on file in the office of</w:t>
      </w:r>
      <w:r w:rsidR="00F2453C">
        <w:rPr>
          <w:rFonts w:asciiTheme="minorHAnsi" w:hAnsiTheme="minorHAnsi" w:cstheme="minorHAnsi"/>
          <w:sz w:val="24"/>
          <w:szCs w:val="24"/>
        </w:rPr>
        <w:t xml:space="preserve"> District’s c</w:t>
      </w:r>
      <w:r w:rsidRPr="009B348B">
        <w:rPr>
          <w:rFonts w:asciiTheme="minorHAnsi" w:hAnsiTheme="minorHAnsi" w:cstheme="minorHAnsi"/>
          <w:sz w:val="24"/>
          <w:szCs w:val="24"/>
        </w:rPr>
        <w:t xml:space="preserve">ontroller. Contractor hereby acknowledges that its failure to have a current W-9 on file may delay payment of any invoice(s) submitted.  Invoices presented to the </w:t>
      </w:r>
      <w:r w:rsidR="00F2453C">
        <w:rPr>
          <w:rFonts w:asciiTheme="minorHAnsi" w:hAnsiTheme="minorHAnsi" w:cstheme="minorHAnsi"/>
          <w:sz w:val="24"/>
          <w:szCs w:val="24"/>
        </w:rPr>
        <w:t>District’s a</w:t>
      </w:r>
      <w:r w:rsidRPr="009B348B">
        <w:rPr>
          <w:rFonts w:asciiTheme="minorHAnsi" w:hAnsiTheme="minorHAnsi" w:cstheme="minorHAnsi"/>
          <w:sz w:val="24"/>
          <w:szCs w:val="24"/>
        </w:rPr>
        <w:t xml:space="preserve">ccounts </w:t>
      </w:r>
      <w:r w:rsidR="00F2453C">
        <w:rPr>
          <w:rFonts w:asciiTheme="minorHAnsi" w:hAnsiTheme="minorHAnsi" w:cstheme="minorHAnsi"/>
          <w:sz w:val="24"/>
          <w:szCs w:val="24"/>
        </w:rPr>
        <w:t>p</w:t>
      </w:r>
      <w:r w:rsidRPr="009B348B">
        <w:rPr>
          <w:rFonts w:asciiTheme="minorHAnsi" w:hAnsiTheme="minorHAnsi" w:cstheme="minorHAnsi"/>
          <w:sz w:val="24"/>
          <w:szCs w:val="24"/>
        </w:rPr>
        <w:t xml:space="preserve">ayable </w:t>
      </w:r>
      <w:r w:rsidR="00F2453C">
        <w:rPr>
          <w:rFonts w:asciiTheme="minorHAnsi" w:hAnsiTheme="minorHAnsi" w:cstheme="minorHAnsi"/>
          <w:sz w:val="24"/>
          <w:szCs w:val="24"/>
        </w:rPr>
        <w:t>o</w:t>
      </w:r>
      <w:r w:rsidRPr="009B348B">
        <w:rPr>
          <w:rFonts w:asciiTheme="minorHAnsi" w:hAnsiTheme="minorHAnsi" w:cstheme="minorHAnsi"/>
          <w:sz w:val="24"/>
          <w:szCs w:val="24"/>
        </w:rPr>
        <w:t xml:space="preserve">ffice are deemed valid only if a current W-9 is on file with </w:t>
      </w:r>
      <w:r w:rsidR="00F2453C">
        <w:rPr>
          <w:rFonts w:asciiTheme="minorHAnsi" w:hAnsiTheme="minorHAnsi" w:cstheme="minorHAnsi"/>
          <w:sz w:val="24"/>
          <w:szCs w:val="24"/>
        </w:rPr>
        <w:t>District</w:t>
      </w:r>
      <w:r w:rsidRPr="009B348B">
        <w:rPr>
          <w:rFonts w:asciiTheme="minorHAnsi" w:hAnsiTheme="minorHAnsi" w:cstheme="minorHAnsi"/>
          <w:sz w:val="24"/>
          <w:szCs w:val="24"/>
        </w:rPr>
        <w:t xml:space="preserve">. </w:t>
      </w:r>
    </w:p>
    <w:p w14:paraId="428F646C" w14:textId="77777777" w:rsidR="005E1E12" w:rsidRPr="009B348B" w:rsidRDefault="005E1E12" w:rsidP="005E1E12">
      <w:pPr>
        <w:pStyle w:val="ListParagraph"/>
        <w:spacing w:line="240" w:lineRule="auto"/>
        <w:ind w:left="360"/>
        <w:rPr>
          <w:rFonts w:asciiTheme="minorHAnsi" w:hAnsiTheme="minorHAnsi" w:cstheme="minorHAnsi"/>
          <w:sz w:val="24"/>
          <w:szCs w:val="24"/>
        </w:rPr>
      </w:pPr>
    </w:p>
    <w:p w14:paraId="120C4DCB" w14:textId="31D7A5AF" w:rsidR="005E1E12" w:rsidRPr="009B348B" w:rsidRDefault="005E1E12" w:rsidP="005E1E12">
      <w:pPr>
        <w:numPr>
          <w:ilvl w:val="1"/>
          <w:numId w:val="22"/>
        </w:numPr>
        <w:tabs>
          <w:tab w:val="left" w:pos="1080"/>
          <w:tab w:val="left" w:pos="1440"/>
        </w:tabs>
        <w:spacing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Payment of Obligations:  Each Party shall pay its financial obligations to the other Party within thirty (30) calendar days of invoice.  Notwithstanding the preceding sentence of this Section 6.1</w:t>
      </w:r>
      <w:r w:rsidR="00F2453C">
        <w:rPr>
          <w:rFonts w:asciiTheme="minorHAnsi" w:hAnsiTheme="minorHAnsi" w:cstheme="minorHAnsi"/>
          <w:sz w:val="24"/>
          <w:szCs w:val="24"/>
        </w:rPr>
        <w:t>2</w:t>
      </w:r>
      <w:r w:rsidRPr="009B348B">
        <w:rPr>
          <w:rFonts w:asciiTheme="minorHAnsi" w:hAnsiTheme="minorHAnsi" w:cstheme="minorHAnsi"/>
          <w:sz w:val="24"/>
          <w:szCs w:val="24"/>
        </w:rPr>
        <w:t>, or of any other term or condition of this Contract to the contrary, each Party shall have a grace period of fifteen (15) calendar days following such thirty (30) calendar day period before the service charge set forth in this Section 6.1</w:t>
      </w:r>
      <w:r w:rsidR="00F2453C">
        <w:rPr>
          <w:rFonts w:asciiTheme="minorHAnsi" w:hAnsiTheme="minorHAnsi" w:cstheme="minorHAnsi"/>
          <w:sz w:val="24"/>
          <w:szCs w:val="24"/>
        </w:rPr>
        <w:t>2</w:t>
      </w:r>
      <w:r w:rsidRPr="009B348B">
        <w:rPr>
          <w:rFonts w:asciiTheme="minorHAnsi" w:hAnsiTheme="minorHAnsi" w:cstheme="minorHAnsi"/>
          <w:sz w:val="24"/>
          <w:szCs w:val="24"/>
        </w:rPr>
        <w:t xml:space="preserve"> begins to accrue; provided, however, that no Party shall receive the benefit of more than two (2) grace periods in any </w:t>
      </w:r>
      <w:r w:rsidRPr="009B348B">
        <w:rPr>
          <w:rFonts w:asciiTheme="minorHAnsi" w:hAnsiTheme="minorHAnsi" w:cstheme="minorHAnsi"/>
          <w:sz w:val="24"/>
          <w:szCs w:val="24"/>
        </w:rPr>
        <w:lastRenderedPageBreak/>
        <w:t xml:space="preserve">twelve (12)-month period.  Past due amounts will be subject to a service charge of up to one percent (1.0%) per month of the unpaid balance, together with all costs of collection of past due amounts, including, but not limited to, reasonable attorneys’ fees. To preserve </w:t>
      </w:r>
      <w:r w:rsidR="00F2453C">
        <w:rPr>
          <w:rFonts w:asciiTheme="minorHAnsi" w:hAnsiTheme="minorHAnsi" w:cstheme="minorHAnsi"/>
          <w:sz w:val="24"/>
          <w:szCs w:val="24"/>
        </w:rPr>
        <w:t xml:space="preserve">District’s </w:t>
      </w:r>
      <w:r w:rsidRPr="009B348B">
        <w:rPr>
          <w:rFonts w:asciiTheme="minorHAnsi" w:hAnsiTheme="minorHAnsi" w:cstheme="minorHAnsi"/>
          <w:sz w:val="24"/>
          <w:szCs w:val="24"/>
        </w:rPr>
        <w:t>reputation, Contractor shall pay its outside vendors and Subcontractors in a timely manner, not to exceed sixty (60) calendar days from date of invoice.</w:t>
      </w:r>
    </w:p>
    <w:p w14:paraId="7D110DF4" w14:textId="77777777" w:rsidR="005E1E12" w:rsidRPr="009B348B" w:rsidRDefault="005E1E12" w:rsidP="005E1E12">
      <w:pPr>
        <w:pStyle w:val="ListParagraph"/>
        <w:spacing w:line="240" w:lineRule="auto"/>
        <w:ind w:left="360"/>
        <w:rPr>
          <w:rFonts w:asciiTheme="minorHAnsi" w:hAnsiTheme="minorHAnsi" w:cstheme="minorHAnsi"/>
          <w:sz w:val="24"/>
          <w:szCs w:val="24"/>
        </w:rPr>
      </w:pPr>
    </w:p>
    <w:p w14:paraId="1251461A" w14:textId="2CBF341A" w:rsidR="005E1E12" w:rsidRPr="009B348B" w:rsidRDefault="00F2453C" w:rsidP="005E1E12">
      <w:pPr>
        <w:numPr>
          <w:ilvl w:val="1"/>
          <w:numId w:val="22"/>
        </w:numPr>
        <w:tabs>
          <w:tab w:val="left" w:pos="1080"/>
          <w:tab w:val="left" w:pos="1440"/>
        </w:tabs>
        <w:spacing w:line="240" w:lineRule="auto"/>
        <w:ind w:left="360" w:firstLine="0"/>
        <w:contextualSpacing/>
        <w:rPr>
          <w:rFonts w:asciiTheme="minorHAnsi" w:hAnsiTheme="minorHAnsi" w:cstheme="minorHAnsi"/>
          <w:sz w:val="24"/>
          <w:szCs w:val="24"/>
        </w:rPr>
      </w:pPr>
      <w:r>
        <w:rPr>
          <w:rFonts w:asciiTheme="minorHAnsi" w:hAnsiTheme="minorHAnsi" w:cstheme="minorHAnsi"/>
          <w:sz w:val="24"/>
          <w:szCs w:val="24"/>
        </w:rPr>
        <w:t>District O</w:t>
      </w:r>
      <w:r w:rsidR="005E1E12" w:rsidRPr="009B348B">
        <w:rPr>
          <w:rFonts w:asciiTheme="minorHAnsi" w:hAnsiTheme="minorHAnsi" w:cstheme="minorHAnsi"/>
          <w:sz w:val="24"/>
          <w:szCs w:val="24"/>
        </w:rPr>
        <w:t xml:space="preserve">perating and Occupancy Expenses:  </w:t>
      </w:r>
      <w:r>
        <w:rPr>
          <w:rFonts w:asciiTheme="minorHAnsi" w:hAnsiTheme="minorHAnsi" w:cstheme="minorHAnsi"/>
          <w:sz w:val="24"/>
          <w:szCs w:val="24"/>
        </w:rPr>
        <w:t xml:space="preserve">Unless mutually agreed upon by the Parties, </w:t>
      </w:r>
      <w:r w:rsidR="005E1E12" w:rsidRPr="009B348B">
        <w:rPr>
          <w:rFonts w:asciiTheme="minorHAnsi" w:hAnsiTheme="minorHAnsi" w:cstheme="minorHAnsi"/>
          <w:sz w:val="24"/>
          <w:szCs w:val="24"/>
        </w:rPr>
        <w:t xml:space="preserve">Contractor shall have no financial responsibility for </w:t>
      </w:r>
      <w:r>
        <w:rPr>
          <w:rFonts w:asciiTheme="minorHAnsi" w:hAnsiTheme="minorHAnsi" w:cstheme="minorHAnsi"/>
          <w:sz w:val="24"/>
          <w:szCs w:val="24"/>
        </w:rPr>
        <w:t xml:space="preserve">District </w:t>
      </w:r>
      <w:r w:rsidR="005E1E12" w:rsidRPr="009B348B">
        <w:rPr>
          <w:rFonts w:asciiTheme="minorHAnsi" w:hAnsiTheme="minorHAnsi" w:cstheme="minorHAnsi"/>
          <w:sz w:val="24"/>
          <w:szCs w:val="24"/>
        </w:rPr>
        <w:t xml:space="preserve">Operating and Occupancy Expenses identified as </w:t>
      </w:r>
      <w:r>
        <w:rPr>
          <w:rFonts w:asciiTheme="minorHAnsi" w:hAnsiTheme="minorHAnsi" w:cstheme="minorHAnsi"/>
          <w:sz w:val="24"/>
          <w:szCs w:val="24"/>
        </w:rPr>
        <w:t xml:space="preserve">District </w:t>
      </w:r>
      <w:r w:rsidR="005E1E12" w:rsidRPr="009B348B">
        <w:rPr>
          <w:rFonts w:asciiTheme="minorHAnsi" w:hAnsiTheme="minorHAnsi" w:cstheme="minorHAnsi"/>
          <w:sz w:val="24"/>
          <w:szCs w:val="24"/>
        </w:rPr>
        <w:t xml:space="preserve">responsibilities </w:t>
      </w:r>
      <w:r w:rsidR="005E1E12" w:rsidRPr="006954A9">
        <w:rPr>
          <w:rFonts w:asciiTheme="minorHAnsi" w:hAnsiTheme="minorHAnsi" w:cstheme="minorHAnsi"/>
          <w:sz w:val="24"/>
          <w:szCs w:val="24"/>
        </w:rPr>
        <w:t xml:space="preserve">in Exhibit </w:t>
      </w:r>
      <w:r w:rsidRPr="006954A9">
        <w:rPr>
          <w:rFonts w:asciiTheme="minorHAnsi" w:hAnsiTheme="minorHAnsi" w:cstheme="minorHAnsi"/>
          <w:sz w:val="24"/>
          <w:szCs w:val="24"/>
        </w:rPr>
        <w:t>E</w:t>
      </w:r>
      <w:r w:rsidR="005E1E12" w:rsidRPr="006954A9">
        <w:rPr>
          <w:rFonts w:asciiTheme="minorHAnsi" w:hAnsiTheme="minorHAnsi" w:cstheme="minorHAnsi"/>
          <w:sz w:val="24"/>
          <w:szCs w:val="24"/>
        </w:rPr>
        <w:t>.</w:t>
      </w:r>
      <w:r w:rsidR="005E1E12" w:rsidRPr="009B348B">
        <w:rPr>
          <w:rFonts w:asciiTheme="minorHAnsi" w:hAnsiTheme="minorHAnsi" w:cstheme="minorHAnsi"/>
          <w:sz w:val="24"/>
          <w:szCs w:val="24"/>
        </w:rPr>
        <w:t xml:space="preserve">  </w:t>
      </w:r>
    </w:p>
    <w:p w14:paraId="52FAFBAE" w14:textId="77777777" w:rsidR="005E1E12" w:rsidRPr="009B348B" w:rsidRDefault="005E1E12" w:rsidP="005E1E12">
      <w:pPr>
        <w:tabs>
          <w:tab w:val="left" w:pos="1080"/>
          <w:tab w:val="left" w:pos="1440"/>
        </w:tabs>
        <w:spacing w:line="240" w:lineRule="auto"/>
        <w:contextualSpacing/>
        <w:rPr>
          <w:rFonts w:asciiTheme="minorHAnsi" w:hAnsiTheme="minorHAnsi" w:cstheme="minorHAnsi"/>
          <w:sz w:val="24"/>
          <w:szCs w:val="24"/>
        </w:rPr>
      </w:pPr>
    </w:p>
    <w:p w14:paraId="019630CF" w14:textId="77777777" w:rsidR="005E1E12" w:rsidRPr="009B348B" w:rsidRDefault="005E1E12" w:rsidP="005E1E12">
      <w:pPr>
        <w:numPr>
          <w:ilvl w:val="1"/>
          <w:numId w:val="22"/>
        </w:numPr>
        <w:tabs>
          <w:tab w:val="left" w:pos="1080"/>
        </w:tabs>
        <w:spacing w:line="240" w:lineRule="auto"/>
        <w:contextualSpacing/>
        <w:rPr>
          <w:rFonts w:asciiTheme="minorHAnsi" w:hAnsiTheme="minorHAnsi" w:cstheme="minorHAnsi"/>
          <w:sz w:val="24"/>
          <w:szCs w:val="24"/>
        </w:rPr>
      </w:pPr>
      <w:r w:rsidRPr="009B348B">
        <w:rPr>
          <w:rFonts w:asciiTheme="minorHAnsi" w:hAnsiTheme="minorHAnsi" w:cstheme="minorHAnsi"/>
          <w:sz w:val="24"/>
          <w:szCs w:val="24"/>
        </w:rPr>
        <w:t>Books, Records, and Documents:</w:t>
      </w:r>
    </w:p>
    <w:p w14:paraId="79DB2C91" w14:textId="77777777" w:rsidR="005E1E12" w:rsidRPr="009B348B" w:rsidRDefault="005E1E12" w:rsidP="005E1E12">
      <w:pPr>
        <w:pStyle w:val="ListParagraph"/>
        <w:spacing w:line="240" w:lineRule="auto"/>
        <w:rPr>
          <w:rFonts w:asciiTheme="minorHAnsi" w:hAnsiTheme="minorHAnsi" w:cstheme="minorHAnsi"/>
          <w:sz w:val="24"/>
          <w:szCs w:val="24"/>
        </w:rPr>
      </w:pPr>
    </w:p>
    <w:p w14:paraId="6849BFCB" w14:textId="77777777" w:rsidR="005E1E12" w:rsidRPr="009B348B" w:rsidRDefault="005E1E12" w:rsidP="005E1E12">
      <w:pPr>
        <w:numPr>
          <w:ilvl w:val="2"/>
          <w:numId w:val="22"/>
        </w:numPr>
        <w:tabs>
          <w:tab w:val="left" w:pos="720"/>
          <w:tab w:val="left" w:pos="1080"/>
        </w:tabs>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Contractor shall keep all records on a Contract Year basis.</w:t>
      </w:r>
    </w:p>
    <w:p w14:paraId="704FC38F" w14:textId="77777777" w:rsidR="005E1E12" w:rsidRPr="009B348B" w:rsidRDefault="005E1E12" w:rsidP="005E1E12">
      <w:pPr>
        <w:tabs>
          <w:tab w:val="left" w:pos="720"/>
          <w:tab w:val="left" w:pos="1080"/>
        </w:tabs>
        <w:spacing w:line="240" w:lineRule="auto"/>
        <w:ind w:left="720"/>
        <w:contextualSpacing/>
        <w:rPr>
          <w:rFonts w:asciiTheme="minorHAnsi" w:hAnsiTheme="minorHAnsi" w:cstheme="minorHAnsi"/>
          <w:sz w:val="24"/>
          <w:szCs w:val="24"/>
        </w:rPr>
      </w:pPr>
    </w:p>
    <w:p w14:paraId="3F0E259B" w14:textId="2A2BE648" w:rsidR="005E1E12" w:rsidRPr="009B348B" w:rsidRDefault="005E1E12" w:rsidP="005E1E12">
      <w:pPr>
        <w:numPr>
          <w:ilvl w:val="2"/>
          <w:numId w:val="22"/>
        </w:numPr>
        <w:tabs>
          <w:tab w:val="left" w:pos="720"/>
          <w:tab w:val="left" w:pos="1080"/>
        </w:tabs>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Contractor shall keep the books, records, and documents for </w:t>
      </w:r>
      <w:r w:rsidR="00F2453C">
        <w:rPr>
          <w:rFonts w:asciiTheme="minorHAnsi" w:hAnsiTheme="minorHAnsi" w:cstheme="minorHAnsi"/>
          <w:sz w:val="24"/>
          <w:szCs w:val="24"/>
        </w:rPr>
        <w:t xml:space="preserve">District’s </w:t>
      </w:r>
      <w:r w:rsidRPr="009B348B">
        <w:rPr>
          <w:rFonts w:asciiTheme="minorHAnsi" w:hAnsiTheme="minorHAnsi" w:cstheme="minorHAnsi"/>
          <w:sz w:val="24"/>
          <w:szCs w:val="24"/>
        </w:rPr>
        <w:t>account in accordance with G</w:t>
      </w:r>
      <w:r w:rsidR="001F0DA5">
        <w:rPr>
          <w:rFonts w:asciiTheme="minorHAnsi" w:hAnsiTheme="minorHAnsi" w:cstheme="minorHAnsi"/>
          <w:sz w:val="24"/>
          <w:szCs w:val="24"/>
        </w:rPr>
        <w:t>enerally Accepted Accounting Principles (G</w:t>
      </w:r>
      <w:r w:rsidRPr="009B348B">
        <w:rPr>
          <w:rFonts w:asciiTheme="minorHAnsi" w:hAnsiTheme="minorHAnsi" w:cstheme="minorHAnsi"/>
          <w:sz w:val="24"/>
          <w:szCs w:val="24"/>
        </w:rPr>
        <w:t>AAP.</w:t>
      </w:r>
      <w:r w:rsidR="001F0DA5">
        <w:rPr>
          <w:rFonts w:asciiTheme="minorHAnsi" w:hAnsiTheme="minorHAnsi" w:cstheme="minorHAnsi"/>
          <w:sz w:val="24"/>
          <w:szCs w:val="24"/>
        </w:rPr>
        <w:t>)</w:t>
      </w:r>
      <w:r w:rsidRPr="009B348B">
        <w:rPr>
          <w:rFonts w:asciiTheme="minorHAnsi" w:hAnsiTheme="minorHAnsi" w:cstheme="minorHAnsi"/>
          <w:sz w:val="24"/>
          <w:szCs w:val="24"/>
        </w:rPr>
        <w:t xml:space="preserve">  </w:t>
      </w:r>
    </w:p>
    <w:p w14:paraId="1CC59170" w14:textId="77777777" w:rsidR="005E1E12" w:rsidRPr="009B348B" w:rsidRDefault="005E1E12" w:rsidP="005E1E12">
      <w:pPr>
        <w:pStyle w:val="ListParagraph"/>
        <w:tabs>
          <w:tab w:val="left" w:pos="720"/>
        </w:tabs>
        <w:spacing w:line="240" w:lineRule="auto"/>
        <w:rPr>
          <w:rFonts w:asciiTheme="minorHAnsi" w:hAnsiTheme="minorHAnsi" w:cstheme="minorHAnsi"/>
          <w:sz w:val="24"/>
          <w:szCs w:val="24"/>
        </w:rPr>
      </w:pPr>
    </w:p>
    <w:p w14:paraId="62693F44" w14:textId="77777777" w:rsidR="005E1E12" w:rsidRPr="009B348B" w:rsidRDefault="005E1E12" w:rsidP="005E1E12">
      <w:pPr>
        <w:numPr>
          <w:ilvl w:val="2"/>
          <w:numId w:val="22"/>
        </w:numPr>
        <w:tabs>
          <w:tab w:val="left" w:pos="720"/>
          <w:tab w:val="left" w:pos="1080"/>
        </w:tabs>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Books, records, and documents will include, but not be limited to, accurate books, records, and documents that will disclose separately for each Business Day of the Term all information required to determine Gross Revenues and exclusions from Gross Revenues.</w:t>
      </w:r>
    </w:p>
    <w:p w14:paraId="7AACFBC6" w14:textId="77777777" w:rsidR="005E1E12" w:rsidRPr="009B348B" w:rsidRDefault="005E1E12" w:rsidP="005E1E12">
      <w:pPr>
        <w:tabs>
          <w:tab w:val="left" w:pos="720"/>
          <w:tab w:val="left" w:pos="1080"/>
        </w:tabs>
        <w:spacing w:line="240" w:lineRule="auto"/>
        <w:ind w:left="0"/>
        <w:contextualSpacing/>
        <w:rPr>
          <w:rFonts w:asciiTheme="minorHAnsi" w:hAnsiTheme="minorHAnsi" w:cstheme="minorHAnsi"/>
          <w:sz w:val="24"/>
          <w:szCs w:val="24"/>
        </w:rPr>
      </w:pPr>
    </w:p>
    <w:p w14:paraId="5943E698" w14:textId="6873ACBA" w:rsidR="005E1E12" w:rsidRPr="009B348B" w:rsidRDefault="005E1E12" w:rsidP="005E1E12">
      <w:pPr>
        <w:pStyle w:val="BodyText"/>
        <w:widowControl w:val="0"/>
        <w:numPr>
          <w:ilvl w:val="2"/>
          <w:numId w:val="22"/>
        </w:numPr>
        <w:tabs>
          <w:tab w:val="left" w:pos="720"/>
        </w:tabs>
        <w:spacing w:after="0" w:line="240" w:lineRule="auto"/>
        <w:ind w:left="720" w:right="78" w:firstLine="0"/>
        <w:contextualSpacing/>
        <w:rPr>
          <w:rFonts w:asciiTheme="minorHAnsi" w:hAnsiTheme="minorHAnsi" w:cstheme="minorHAnsi"/>
          <w:sz w:val="24"/>
          <w:szCs w:val="24"/>
        </w:rPr>
      </w:pPr>
      <w:r w:rsidRPr="009B348B">
        <w:rPr>
          <w:rFonts w:asciiTheme="minorHAnsi" w:hAnsiTheme="minorHAnsi" w:cstheme="minorHAnsi"/>
          <w:spacing w:val="-1"/>
          <w:position w:val="1"/>
          <w:sz w:val="24"/>
          <w:szCs w:val="24"/>
        </w:rPr>
        <w:t xml:space="preserve">Contractor </w:t>
      </w:r>
      <w:r w:rsidRPr="009B348B">
        <w:rPr>
          <w:rFonts w:asciiTheme="minorHAnsi" w:hAnsiTheme="minorHAnsi" w:cstheme="minorHAnsi"/>
          <w:spacing w:val="-1"/>
          <w:position w:val="1"/>
          <w:sz w:val="24"/>
          <w:szCs w:val="24"/>
          <w:lang w:val="en-US"/>
        </w:rPr>
        <w:t>s</w:t>
      </w:r>
      <w:r w:rsidRPr="009B348B">
        <w:rPr>
          <w:rFonts w:asciiTheme="minorHAnsi" w:hAnsiTheme="minorHAnsi" w:cstheme="minorHAnsi"/>
          <w:spacing w:val="-1"/>
          <w:position w:val="1"/>
          <w:sz w:val="24"/>
          <w:szCs w:val="24"/>
        </w:rPr>
        <w:t>hall</w:t>
      </w:r>
      <w:r w:rsidRPr="009B348B">
        <w:rPr>
          <w:rFonts w:asciiTheme="minorHAnsi" w:hAnsiTheme="minorHAnsi" w:cstheme="minorHAnsi"/>
          <w:spacing w:val="1"/>
          <w:position w:val="1"/>
          <w:sz w:val="24"/>
          <w:szCs w:val="24"/>
        </w:rPr>
        <w:t xml:space="preserve"> </w:t>
      </w:r>
      <w:r w:rsidRPr="009B348B">
        <w:rPr>
          <w:rFonts w:asciiTheme="minorHAnsi" w:hAnsiTheme="minorHAnsi" w:cstheme="minorHAnsi"/>
          <w:spacing w:val="-1"/>
          <w:position w:val="1"/>
          <w:sz w:val="24"/>
          <w:szCs w:val="24"/>
        </w:rPr>
        <w:t>inform</w:t>
      </w:r>
      <w:r w:rsidRPr="009B348B">
        <w:rPr>
          <w:rFonts w:asciiTheme="minorHAnsi" w:hAnsiTheme="minorHAnsi" w:cstheme="minorHAnsi"/>
          <w:spacing w:val="3"/>
          <w:position w:val="1"/>
          <w:sz w:val="24"/>
          <w:szCs w:val="24"/>
        </w:rPr>
        <w:t xml:space="preserve"> </w:t>
      </w:r>
      <w:r w:rsidR="00F2453C">
        <w:rPr>
          <w:rFonts w:asciiTheme="minorHAnsi" w:hAnsiTheme="minorHAnsi" w:cstheme="minorHAnsi"/>
          <w:spacing w:val="3"/>
          <w:position w:val="1"/>
          <w:sz w:val="24"/>
          <w:szCs w:val="24"/>
          <w:lang w:val="en-US"/>
        </w:rPr>
        <w:t xml:space="preserve">District </w:t>
      </w:r>
      <w:r w:rsidRPr="009B348B">
        <w:rPr>
          <w:rFonts w:asciiTheme="minorHAnsi" w:hAnsiTheme="minorHAnsi" w:cstheme="minorHAnsi"/>
          <w:spacing w:val="-1"/>
          <w:position w:val="1"/>
          <w:sz w:val="24"/>
          <w:szCs w:val="24"/>
        </w:rPr>
        <w:t>of</w:t>
      </w:r>
      <w:r w:rsidRPr="009B348B">
        <w:rPr>
          <w:rFonts w:asciiTheme="minorHAnsi" w:hAnsiTheme="minorHAnsi" w:cstheme="minorHAnsi"/>
          <w:spacing w:val="1"/>
          <w:position w:val="1"/>
          <w:sz w:val="24"/>
          <w:szCs w:val="24"/>
        </w:rPr>
        <w:t xml:space="preserve"> </w:t>
      </w:r>
      <w:r w:rsidRPr="009B348B">
        <w:rPr>
          <w:rFonts w:asciiTheme="minorHAnsi" w:hAnsiTheme="minorHAnsi" w:cstheme="minorHAnsi"/>
          <w:position w:val="1"/>
          <w:sz w:val="24"/>
          <w:szCs w:val="24"/>
        </w:rPr>
        <w:t>the</w:t>
      </w:r>
      <w:r w:rsidRPr="009B348B">
        <w:rPr>
          <w:rFonts w:asciiTheme="minorHAnsi" w:hAnsiTheme="minorHAnsi" w:cstheme="minorHAnsi"/>
          <w:spacing w:val="1"/>
          <w:position w:val="1"/>
          <w:sz w:val="24"/>
          <w:szCs w:val="24"/>
        </w:rPr>
        <w:t xml:space="preserve"> </w:t>
      </w:r>
      <w:r w:rsidRPr="009B348B">
        <w:rPr>
          <w:rFonts w:asciiTheme="minorHAnsi" w:hAnsiTheme="minorHAnsi" w:cstheme="minorHAnsi"/>
          <w:spacing w:val="-1"/>
          <w:position w:val="1"/>
          <w:sz w:val="24"/>
          <w:szCs w:val="24"/>
        </w:rPr>
        <w:t>schedule</w:t>
      </w:r>
      <w:r w:rsidRPr="009B348B">
        <w:rPr>
          <w:rFonts w:asciiTheme="minorHAnsi" w:hAnsiTheme="minorHAnsi" w:cstheme="minorHAnsi"/>
          <w:spacing w:val="1"/>
          <w:position w:val="1"/>
          <w:sz w:val="24"/>
          <w:szCs w:val="24"/>
        </w:rPr>
        <w:t xml:space="preserve"> </w:t>
      </w:r>
      <w:r w:rsidRPr="009B348B">
        <w:rPr>
          <w:rFonts w:asciiTheme="minorHAnsi" w:hAnsiTheme="minorHAnsi" w:cstheme="minorHAnsi"/>
          <w:spacing w:val="-1"/>
          <w:position w:val="1"/>
          <w:sz w:val="24"/>
          <w:szCs w:val="24"/>
        </w:rPr>
        <w:t>of</w:t>
      </w:r>
      <w:r w:rsidRPr="009B348B">
        <w:rPr>
          <w:rFonts w:asciiTheme="minorHAnsi" w:hAnsiTheme="minorHAnsi" w:cstheme="minorHAnsi"/>
          <w:spacing w:val="3"/>
          <w:position w:val="1"/>
          <w:sz w:val="24"/>
          <w:szCs w:val="24"/>
        </w:rPr>
        <w:t xml:space="preserve"> </w:t>
      </w:r>
      <w:r w:rsidRPr="009B348B">
        <w:rPr>
          <w:rFonts w:asciiTheme="minorHAnsi" w:hAnsiTheme="minorHAnsi" w:cstheme="minorHAnsi"/>
          <w:spacing w:val="-1"/>
          <w:position w:val="1"/>
          <w:sz w:val="24"/>
          <w:szCs w:val="24"/>
        </w:rPr>
        <w:t>independent</w:t>
      </w:r>
      <w:r w:rsidRPr="009B348B">
        <w:rPr>
          <w:rFonts w:asciiTheme="minorHAnsi" w:hAnsiTheme="minorHAnsi" w:cstheme="minorHAnsi"/>
          <w:spacing w:val="76"/>
          <w:position w:val="1"/>
          <w:sz w:val="24"/>
          <w:szCs w:val="24"/>
          <w:lang w:val="en-US"/>
        </w:rPr>
        <w:t xml:space="preserve"> </w:t>
      </w:r>
      <w:r w:rsidRPr="009B348B">
        <w:rPr>
          <w:rFonts w:asciiTheme="minorHAnsi" w:hAnsiTheme="minorHAnsi" w:cstheme="minorHAnsi"/>
          <w:spacing w:val="-1"/>
          <w:sz w:val="24"/>
          <w:szCs w:val="24"/>
        </w:rPr>
        <w:t>audits</w:t>
      </w:r>
      <w:r w:rsidRPr="009B348B">
        <w:rPr>
          <w:rFonts w:asciiTheme="minorHAnsi" w:hAnsiTheme="minorHAnsi" w:cstheme="minorHAnsi"/>
          <w:spacing w:val="2"/>
          <w:sz w:val="24"/>
          <w:szCs w:val="24"/>
        </w:rPr>
        <w:t xml:space="preserve"> </w:t>
      </w:r>
      <w:r w:rsidRPr="009B348B">
        <w:rPr>
          <w:rFonts w:asciiTheme="minorHAnsi" w:hAnsiTheme="minorHAnsi" w:cstheme="minorHAnsi"/>
          <w:spacing w:val="-2"/>
          <w:sz w:val="24"/>
          <w:szCs w:val="24"/>
        </w:rPr>
        <w:t>of</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C</w:t>
      </w:r>
      <w:r w:rsidRPr="009B348B">
        <w:rPr>
          <w:rFonts w:asciiTheme="minorHAnsi" w:hAnsiTheme="minorHAnsi" w:cstheme="minorHAnsi"/>
          <w:spacing w:val="-1"/>
          <w:sz w:val="24"/>
          <w:szCs w:val="24"/>
          <w:lang w:val="en-US"/>
        </w:rPr>
        <w:t xml:space="preserve">ontractor’s </w:t>
      </w:r>
      <w:r w:rsidRPr="009B348B">
        <w:rPr>
          <w:rFonts w:asciiTheme="minorHAnsi" w:hAnsiTheme="minorHAnsi" w:cstheme="minorHAnsi"/>
          <w:spacing w:val="-1"/>
          <w:sz w:val="24"/>
          <w:szCs w:val="24"/>
        </w:rPr>
        <w:t>records</w:t>
      </w:r>
      <w:r w:rsidRPr="009B348B">
        <w:rPr>
          <w:rFonts w:asciiTheme="minorHAnsi" w:hAnsiTheme="minorHAnsi" w:cstheme="minorHAnsi"/>
          <w:spacing w:val="2"/>
          <w:sz w:val="24"/>
          <w:szCs w:val="24"/>
        </w:rPr>
        <w:t xml:space="preserve"> </w:t>
      </w:r>
      <w:r w:rsidRPr="009B348B">
        <w:rPr>
          <w:rFonts w:asciiTheme="minorHAnsi" w:hAnsiTheme="minorHAnsi" w:cstheme="minorHAnsi"/>
          <w:spacing w:val="-1"/>
          <w:sz w:val="24"/>
          <w:szCs w:val="24"/>
        </w:rPr>
        <w:t>and</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operations</w:t>
      </w:r>
      <w:r w:rsidRPr="009B348B">
        <w:rPr>
          <w:rFonts w:asciiTheme="minorHAnsi" w:hAnsiTheme="minorHAnsi" w:cstheme="minorHAnsi"/>
          <w:spacing w:val="-1"/>
          <w:sz w:val="24"/>
          <w:szCs w:val="24"/>
          <w:lang w:val="en-US"/>
        </w:rPr>
        <w:t xml:space="preserve"> related to </w:t>
      </w:r>
      <w:r w:rsidR="00F2453C">
        <w:rPr>
          <w:rFonts w:asciiTheme="minorHAnsi" w:hAnsiTheme="minorHAnsi" w:cstheme="minorHAnsi"/>
          <w:spacing w:val="-1"/>
          <w:sz w:val="24"/>
          <w:szCs w:val="24"/>
          <w:lang w:val="en-US"/>
        </w:rPr>
        <w:t xml:space="preserve">District’s </w:t>
      </w:r>
      <w:r w:rsidRPr="009B348B">
        <w:rPr>
          <w:rFonts w:asciiTheme="minorHAnsi" w:hAnsiTheme="minorHAnsi" w:cstheme="minorHAnsi"/>
          <w:spacing w:val="-1"/>
          <w:sz w:val="24"/>
          <w:szCs w:val="24"/>
          <w:lang w:val="en-US"/>
        </w:rPr>
        <w:t xml:space="preserve">account.  </w:t>
      </w:r>
      <w:r w:rsidR="00F2453C">
        <w:rPr>
          <w:rFonts w:asciiTheme="minorHAnsi" w:hAnsiTheme="minorHAnsi" w:cstheme="minorHAnsi"/>
          <w:spacing w:val="-1"/>
          <w:sz w:val="24"/>
          <w:szCs w:val="24"/>
          <w:lang w:val="en-US"/>
        </w:rPr>
        <w:t xml:space="preserve">District </w:t>
      </w:r>
      <w:r w:rsidRPr="009B348B">
        <w:rPr>
          <w:rFonts w:asciiTheme="minorHAnsi" w:hAnsiTheme="minorHAnsi" w:cstheme="minorHAnsi"/>
          <w:spacing w:val="-1"/>
          <w:sz w:val="24"/>
          <w:szCs w:val="24"/>
        </w:rPr>
        <w:t>shall</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receive</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a</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report</w:t>
      </w:r>
      <w:r w:rsidRPr="009B348B">
        <w:rPr>
          <w:rFonts w:asciiTheme="minorHAnsi" w:hAnsiTheme="minorHAnsi" w:cstheme="minorHAnsi"/>
          <w:spacing w:val="3"/>
          <w:sz w:val="24"/>
          <w:szCs w:val="24"/>
        </w:rPr>
        <w:t xml:space="preserve"> </w:t>
      </w:r>
      <w:r w:rsidRPr="009B348B">
        <w:rPr>
          <w:rFonts w:asciiTheme="minorHAnsi" w:hAnsiTheme="minorHAnsi" w:cstheme="minorHAnsi"/>
          <w:spacing w:val="-1"/>
          <w:sz w:val="24"/>
          <w:szCs w:val="24"/>
        </w:rPr>
        <w:t>of</w:t>
      </w:r>
      <w:r w:rsidRPr="009B348B">
        <w:rPr>
          <w:rFonts w:asciiTheme="minorHAnsi" w:hAnsiTheme="minorHAnsi" w:cstheme="minorHAnsi"/>
          <w:spacing w:val="76"/>
          <w:sz w:val="24"/>
          <w:szCs w:val="24"/>
        </w:rPr>
        <w:t xml:space="preserve"> </w:t>
      </w:r>
      <w:r w:rsidRPr="009B348B">
        <w:rPr>
          <w:rFonts w:asciiTheme="minorHAnsi" w:hAnsiTheme="minorHAnsi" w:cstheme="minorHAnsi"/>
          <w:spacing w:val="-1"/>
          <w:sz w:val="24"/>
          <w:szCs w:val="24"/>
        </w:rPr>
        <w:t>any</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findings</w:t>
      </w:r>
      <w:r w:rsidRPr="009B348B">
        <w:rPr>
          <w:rFonts w:asciiTheme="minorHAnsi" w:hAnsiTheme="minorHAnsi" w:cstheme="minorHAnsi"/>
          <w:spacing w:val="2"/>
          <w:sz w:val="24"/>
          <w:szCs w:val="24"/>
        </w:rPr>
        <w:t xml:space="preserve"> </w:t>
      </w:r>
      <w:r w:rsidRPr="009B348B">
        <w:rPr>
          <w:rFonts w:asciiTheme="minorHAnsi" w:hAnsiTheme="minorHAnsi" w:cstheme="minorHAnsi"/>
          <w:spacing w:val="-1"/>
          <w:sz w:val="24"/>
          <w:szCs w:val="24"/>
        </w:rPr>
        <w:t>that</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materially</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affect</w:t>
      </w:r>
      <w:r w:rsidRPr="009B348B">
        <w:rPr>
          <w:rFonts w:asciiTheme="minorHAnsi" w:hAnsiTheme="minorHAnsi" w:cstheme="minorHAnsi"/>
          <w:spacing w:val="1"/>
          <w:sz w:val="24"/>
          <w:szCs w:val="24"/>
        </w:rPr>
        <w:t xml:space="preserve"> </w:t>
      </w:r>
      <w:r w:rsidR="00F2453C">
        <w:rPr>
          <w:rFonts w:asciiTheme="minorHAnsi" w:hAnsiTheme="minorHAnsi" w:cstheme="minorHAnsi"/>
          <w:spacing w:val="1"/>
          <w:sz w:val="24"/>
          <w:szCs w:val="24"/>
        </w:rPr>
        <w:t xml:space="preserve">District’s </w:t>
      </w:r>
      <w:r w:rsidRPr="009B348B">
        <w:rPr>
          <w:rFonts w:asciiTheme="minorHAnsi" w:hAnsiTheme="minorHAnsi" w:cstheme="minorHAnsi"/>
          <w:spacing w:val="1"/>
          <w:sz w:val="24"/>
          <w:szCs w:val="24"/>
          <w:lang w:val="en-US"/>
        </w:rPr>
        <w:t xml:space="preserve">account. </w:t>
      </w:r>
      <w:bookmarkStart w:id="46" w:name="4.5.5__UNIVERSITY_is_on_a_monthly_busine"/>
      <w:bookmarkEnd w:id="46"/>
    </w:p>
    <w:p w14:paraId="1CF2453D" w14:textId="77777777" w:rsidR="005E1E12" w:rsidRPr="009B348B" w:rsidRDefault="005E1E12" w:rsidP="005E1E12">
      <w:pPr>
        <w:pStyle w:val="BodyText"/>
        <w:widowControl w:val="0"/>
        <w:tabs>
          <w:tab w:val="left" w:pos="720"/>
        </w:tabs>
        <w:spacing w:after="0" w:line="240" w:lineRule="auto"/>
        <w:ind w:left="720" w:right="78"/>
        <w:contextualSpacing/>
        <w:rPr>
          <w:rFonts w:asciiTheme="minorHAnsi" w:hAnsiTheme="minorHAnsi" w:cstheme="minorHAnsi"/>
          <w:sz w:val="24"/>
          <w:szCs w:val="24"/>
        </w:rPr>
      </w:pPr>
    </w:p>
    <w:p w14:paraId="1556FDD8" w14:textId="11AF357D" w:rsidR="005E1E12" w:rsidRPr="009B348B" w:rsidRDefault="005E1E12" w:rsidP="005E1E12">
      <w:pPr>
        <w:pStyle w:val="BodyText"/>
        <w:widowControl w:val="0"/>
        <w:numPr>
          <w:ilvl w:val="2"/>
          <w:numId w:val="22"/>
        </w:numPr>
        <w:tabs>
          <w:tab w:val="left" w:pos="720"/>
        </w:tabs>
        <w:spacing w:after="0" w:line="240" w:lineRule="auto"/>
        <w:ind w:left="720" w:right="78" w:firstLine="0"/>
        <w:contextualSpacing/>
        <w:rPr>
          <w:rFonts w:asciiTheme="minorHAnsi" w:hAnsiTheme="minorHAnsi" w:cstheme="minorHAnsi"/>
          <w:sz w:val="24"/>
          <w:szCs w:val="24"/>
        </w:rPr>
      </w:pPr>
      <w:r w:rsidRPr="009B348B">
        <w:rPr>
          <w:rFonts w:asciiTheme="minorHAnsi" w:hAnsiTheme="minorHAnsi" w:cstheme="minorHAnsi"/>
          <w:color w:val="1D1D1D"/>
          <w:sz w:val="24"/>
          <w:szCs w:val="24"/>
        </w:rPr>
        <w:t xml:space="preserve">Notwithstanding any provision in this Contract to the contrary, </w:t>
      </w:r>
      <w:r w:rsidR="00F2453C">
        <w:rPr>
          <w:rFonts w:asciiTheme="minorHAnsi" w:hAnsiTheme="minorHAnsi" w:cstheme="minorHAnsi"/>
          <w:color w:val="1D1D1D"/>
          <w:sz w:val="24"/>
          <w:szCs w:val="24"/>
        </w:rPr>
        <w:t xml:space="preserve">District </w:t>
      </w:r>
      <w:r w:rsidRPr="009B348B">
        <w:rPr>
          <w:rFonts w:asciiTheme="minorHAnsi" w:hAnsiTheme="minorHAnsi" w:cstheme="minorHAnsi"/>
          <w:color w:val="1D1D1D"/>
          <w:sz w:val="24"/>
          <w:szCs w:val="24"/>
        </w:rPr>
        <w:t xml:space="preserve">shall not be </w:t>
      </w:r>
      <w:r w:rsidRPr="009B348B">
        <w:rPr>
          <w:rFonts w:asciiTheme="minorHAnsi" w:hAnsiTheme="minorHAnsi" w:cstheme="minorHAnsi"/>
          <w:sz w:val="24"/>
          <w:szCs w:val="24"/>
        </w:rPr>
        <w:t xml:space="preserve">obligated to make any payment to Contractor if Contractor is in material breach or default under this </w:t>
      </w:r>
      <w:r w:rsidRPr="009B348B">
        <w:rPr>
          <w:rFonts w:asciiTheme="minorHAnsi" w:hAnsiTheme="minorHAnsi" w:cstheme="minorHAnsi"/>
          <w:sz w:val="24"/>
          <w:szCs w:val="24"/>
          <w:lang w:val="en-US"/>
        </w:rPr>
        <w:t xml:space="preserve">Contract </w:t>
      </w:r>
      <w:r w:rsidRPr="009B348B">
        <w:rPr>
          <w:rFonts w:asciiTheme="minorHAnsi" w:hAnsiTheme="minorHAnsi" w:cstheme="minorHAnsi"/>
          <w:sz w:val="24"/>
          <w:szCs w:val="24"/>
        </w:rPr>
        <w:t xml:space="preserve">or if any part of the payment is attributable to Services that were not performed in accordance with the specifications.  However, </w:t>
      </w:r>
      <w:r w:rsidR="00F2453C">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shall make payment for all Services that were performed in accordance with the specifications, provided that </w:t>
      </w:r>
      <w:r w:rsidR="00F2453C">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has no pending or prospective claims against Contractor for damages, expenses, or losses arising under this </w:t>
      </w:r>
      <w:r w:rsidRPr="009B348B">
        <w:rPr>
          <w:rFonts w:asciiTheme="minorHAnsi" w:hAnsiTheme="minorHAnsi" w:cstheme="minorHAnsi"/>
          <w:sz w:val="24"/>
          <w:szCs w:val="24"/>
          <w:lang w:val="en-US"/>
        </w:rPr>
        <w:t xml:space="preserve">Contract. </w:t>
      </w:r>
      <w:r w:rsidRPr="009B348B">
        <w:rPr>
          <w:rFonts w:asciiTheme="minorHAnsi" w:hAnsiTheme="minorHAnsi" w:cstheme="minorHAnsi"/>
          <w:sz w:val="24"/>
          <w:szCs w:val="24"/>
        </w:rPr>
        <w:t xml:space="preserve">  </w:t>
      </w:r>
    </w:p>
    <w:p w14:paraId="4555024A" w14:textId="77777777" w:rsidR="005E1E12" w:rsidRPr="009B348B" w:rsidRDefault="005E1E12" w:rsidP="005E1E12">
      <w:pPr>
        <w:pStyle w:val="ListParagraph"/>
        <w:tabs>
          <w:tab w:val="left" w:pos="720"/>
        </w:tabs>
        <w:spacing w:line="240" w:lineRule="auto"/>
        <w:rPr>
          <w:rFonts w:asciiTheme="minorHAnsi" w:hAnsiTheme="minorHAnsi" w:cstheme="minorHAnsi"/>
          <w:sz w:val="24"/>
          <w:szCs w:val="24"/>
        </w:rPr>
      </w:pPr>
    </w:p>
    <w:p w14:paraId="69459AE9" w14:textId="0DEFE49E" w:rsidR="005E1E12" w:rsidRPr="009B348B" w:rsidRDefault="005E1E12" w:rsidP="005E1E12">
      <w:pPr>
        <w:pStyle w:val="ListParagraph"/>
        <w:numPr>
          <w:ilvl w:val="2"/>
          <w:numId w:val="22"/>
        </w:numPr>
        <w:tabs>
          <w:tab w:val="left" w:pos="720"/>
        </w:tabs>
        <w:spacing w:line="240" w:lineRule="auto"/>
        <w:ind w:left="720" w:right="78"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No partial payment made by </w:t>
      </w:r>
      <w:r w:rsidR="00F2453C">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shall be, or construed to be, final acceptance or approval of that portion of the Services not performed in accordance with the specifications to which the partial payment relates, nor shall such partial payment relieve Contractor of any of its obligations under this Contract. </w:t>
      </w:r>
    </w:p>
    <w:p w14:paraId="2E54C82B" w14:textId="77777777" w:rsidR="005E1E12" w:rsidRPr="009B348B" w:rsidRDefault="005E1E12" w:rsidP="005E1E12">
      <w:pPr>
        <w:pStyle w:val="ListParagraph"/>
        <w:tabs>
          <w:tab w:val="left" w:pos="720"/>
        </w:tabs>
        <w:spacing w:line="240" w:lineRule="auto"/>
        <w:rPr>
          <w:rFonts w:asciiTheme="minorHAnsi" w:hAnsiTheme="minorHAnsi" w:cstheme="minorHAnsi"/>
          <w:color w:val="1D1D1D"/>
          <w:sz w:val="24"/>
          <w:szCs w:val="24"/>
        </w:rPr>
      </w:pPr>
    </w:p>
    <w:p w14:paraId="058FE634" w14:textId="002487E1" w:rsidR="005E1E12" w:rsidRPr="009B348B" w:rsidRDefault="005E1E12" w:rsidP="005E1E12">
      <w:pPr>
        <w:pStyle w:val="ListParagraph"/>
        <w:numPr>
          <w:ilvl w:val="2"/>
          <w:numId w:val="22"/>
        </w:numPr>
        <w:tabs>
          <w:tab w:val="left" w:pos="720"/>
        </w:tabs>
        <w:spacing w:line="240" w:lineRule="auto"/>
        <w:ind w:left="720" w:right="78" w:firstLine="0"/>
        <w:contextualSpacing/>
        <w:rPr>
          <w:rFonts w:asciiTheme="minorHAnsi" w:hAnsiTheme="minorHAnsi" w:cstheme="minorHAnsi"/>
          <w:sz w:val="24"/>
          <w:szCs w:val="24"/>
        </w:rPr>
      </w:pPr>
      <w:r w:rsidRPr="009B348B">
        <w:rPr>
          <w:rFonts w:asciiTheme="minorHAnsi" w:hAnsiTheme="minorHAnsi" w:cstheme="minorHAnsi"/>
          <w:color w:val="1D1D1D"/>
          <w:sz w:val="24"/>
          <w:szCs w:val="24"/>
        </w:rPr>
        <w:t xml:space="preserve">The acceptance of Final Payment by Contractor shall be full and final settlement of all of Contractor’s claims, past, present, or contingent, arising out of or in connection with this Contract. Such acceptance constitutes a waiver of all claims by Contractor except those previously </w:t>
      </w:r>
      <w:r>
        <w:rPr>
          <w:rFonts w:asciiTheme="minorHAnsi" w:hAnsiTheme="minorHAnsi" w:cstheme="minorHAnsi"/>
          <w:color w:val="1D1D1D"/>
          <w:sz w:val="24"/>
          <w:szCs w:val="24"/>
        </w:rPr>
        <w:t xml:space="preserve">identified and described in writing to </w:t>
      </w:r>
      <w:r w:rsidR="00F2453C">
        <w:rPr>
          <w:rFonts w:asciiTheme="minorHAnsi" w:hAnsiTheme="minorHAnsi" w:cstheme="minorHAnsi"/>
          <w:color w:val="1D1D1D"/>
          <w:sz w:val="24"/>
          <w:szCs w:val="24"/>
        </w:rPr>
        <w:t xml:space="preserve">District </w:t>
      </w:r>
      <w:r w:rsidRPr="009B348B">
        <w:rPr>
          <w:rFonts w:asciiTheme="minorHAnsi" w:hAnsiTheme="minorHAnsi" w:cstheme="minorHAnsi"/>
          <w:color w:val="1D1D1D"/>
          <w:sz w:val="24"/>
          <w:szCs w:val="24"/>
        </w:rPr>
        <w:t xml:space="preserve">by Contractor as unsettled at the time of the Completion Date. </w:t>
      </w:r>
    </w:p>
    <w:p w14:paraId="7C7EFE6D" w14:textId="77777777" w:rsidR="005E1E12" w:rsidRPr="009B348B" w:rsidRDefault="005E1E12" w:rsidP="005E1E12">
      <w:pPr>
        <w:pStyle w:val="ListParagraph"/>
        <w:tabs>
          <w:tab w:val="left" w:pos="720"/>
        </w:tabs>
        <w:spacing w:line="240" w:lineRule="auto"/>
        <w:ind w:right="78"/>
        <w:contextualSpacing/>
        <w:rPr>
          <w:rFonts w:asciiTheme="minorHAnsi" w:hAnsiTheme="minorHAnsi" w:cstheme="minorHAnsi"/>
          <w:sz w:val="24"/>
          <w:szCs w:val="24"/>
        </w:rPr>
      </w:pPr>
    </w:p>
    <w:p w14:paraId="2EF39BE0" w14:textId="77777777" w:rsidR="005E1E12" w:rsidRPr="009B348B" w:rsidRDefault="005E1E12" w:rsidP="005E1E12">
      <w:pPr>
        <w:pStyle w:val="ListParagraph"/>
        <w:numPr>
          <w:ilvl w:val="1"/>
          <w:numId w:val="22"/>
        </w:numPr>
        <w:tabs>
          <w:tab w:val="left" w:pos="720"/>
          <w:tab w:val="left" w:pos="1080"/>
        </w:tabs>
        <w:spacing w:line="240" w:lineRule="auto"/>
        <w:ind w:right="78"/>
        <w:contextualSpacing/>
        <w:rPr>
          <w:rFonts w:asciiTheme="minorHAnsi" w:hAnsiTheme="minorHAnsi" w:cstheme="minorHAnsi"/>
          <w:sz w:val="24"/>
          <w:szCs w:val="24"/>
        </w:rPr>
      </w:pPr>
      <w:r w:rsidRPr="009B348B">
        <w:rPr>
          <w:rFonts w:asciiTheme="minorHAnsi" w:hAnsiTheme="minorHAnsi" w:cstheme="minorHAnsi"/>
          <w:color w:val="1D1D1D"/>
          <w:sz w:val="24"/>
          <w:szCs w:val="24"/>
        </w:rPr>
        <w:t>Audit:</w:t>
      </w:r>
    </w:p>
    <w:p w14:paraId="52AFB904" w14:textId="77777777" w:rsidR="005E1E12" w:rsidRPr="009B348B" w:rsidRDefault="005E1E12" w:rsidP="005E1E12">
      <w:pPr>
        <w:pStyle w:val="ListParagraph"/>
        <w:tabs>
          <w:tab w:val="left" w:pos="720"/>
          <w:tab w:val="left" w:pos="1080"/>
        </w:tabs>
        <w:spacing w:line="240" w:lineRule="auto"/>
        <w:ind w:right="78"/>
        <w:contextualSpacing/>
        <w:rPr>
          <w:rFonts w:asciiTheme="minorHAnsi" w:hAnsiTheme="minorHAnsi" w:cstheme="minorHAnsi"/>
          <w:sz w:val="24"/>
          <w:szCs w:val="24"/>
        </w:rPr>
      </w:pPr>
    </w:p>
    <w:p w14:paraId="3A59A3B9" w14:textId="597AA822" w:rsidR="005E1E12" w:rsidRPr="009B348B" w:rsidRDefault="005E1E12" w:rsidP="005E1E12">
      <w:pPr>
        <w:numPr>
          <w:ilvl w:val="2"/>
          <w:numId w:val="22"/>
        </w:numPr>
        <w:tabs>
          <w:tab w:val="left" w:pos="720"/>
          <w:tab w:val="left" w:pos="1080"/>
        </w:tabs>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Audit Rights: All books, records, and documents pertaining to Contractor’s operations of </w:t>
      </w:r>
      <w:r w:rsidR="00F2453C">
        <w:rPr>
          <w:rFonts w:asciiTheme="minorHAnsi" w:hAnsiTheme="minorHAnsi" w:cstheme="minorHAnsi"/>
          <w:sz w:val="24"/>
          <w:szCs w:val="24"/>
        </w:rPr>
        <w:t xml:space="preserve">District’s </w:t>
      </w:r>
      <w:r w:rsidRPr="009B348B">
        <w:rPr>
          <w:rFonts w:asciiTheme="minorHAnsi" w:hAnsiTheme="minorHAnsi" w:cstheme="minorHAnsi"/>
          <w:sz w:val="24"/>
          <w:szCs w:val="24"/>
        </w:rPr>
        <w:t xml:space="preserve">account under this Contract will be made available by Contractor to </w:t>
      </w:r>
      <w:r w:rsidR="00F2453C">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or </w:t>
      </w:r>
      <w:r w:rsidR="00F2453C">
        <w:rPr>
          <w:rFonts w:asciiTheme="minorHAnsi" w:hAnsiTheme="minorHAnsi" w:cstheme="minorHAnsi"/>
          <w:sz w:val="24"/>
          <w:szCs w:val="24"/>
        </w:rPr>
        <w:t xml:space="preserve">District’s </w:t>
      </w:r>
      <w:r w:rsidRPr="009B348B">
        <w:rPr>
          <w:rFonts w:asciiTheme="minorHAnsi" w:hAnsiTheme="minorHAnsi" w:cstheme="minorHAnsi"/>
          <w:sz w:val="24"/>
          <w:szCs w:val="24"/>
        </w:rPr>
        <w:t xml:space="preserve">authorized representatives during normal business hours on any Business Day upon reasonable notice from </w:t>
      </w:r>
      <w:r w:rsidR="00F2453C">
        <w:rPr>
          <w:rFonts w:asciiTheme="minorHAnsi" w:hAnsiTheme="minorHAnsi" w:cstheme="minorHAnsi"/>
          <w:sz w:val="24"/>
          <w:szCs w:val="24"/>
        </w:rPr>
        <w:t>District</w:t>
      </w:r>
      <w:r w:rsidRPr="009B348B">
        <w:rPr>
          <w:rFonts w:asciiTheme="minorHAnsi" w:hAnsiTheme="minorHAnsi" w:cstheme="minorHAnsi"/>
          <w:sz w:val="24"/>
          <w:szCs w:val="24"/>
        </w:rPr>
        <w:t xml:space="preserve">.  </w:t>
      </w:r>
      <w:r w:rsidR="00F2453C">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or its authorized representatives may audit or inspect such records as deemed appropriate. Contractor shall cooperate with </w:t>
      </w:r>
      <w:r w:rsidR="00F2453C">
        <w:rPr>
          <w:rFonts w:asciiTheme="minorHAnsi" w:hAnsiTheme="minorHAnsi" w:cstheme="minorHAnsi"/>
          <w:sz w:val="24"/>
          <w:szCs w:val="24"/>
        </w:rPr>
        <w:t xml:space="preserve">District </w:t>
      </w:r>
      <w:r w:rsidRPr="009B348B">
        <w:rPr>
          <w:rFonts w:asciiTheme="minorHAnsi" w:hAnsiTheme="minorHAnsi" w:cstheme="minorHAnsi"/>
          <w:sz w:val="24"/>
          <w:szCs w:val="24"/>
        </w:rPr>
        <w:t xml:space="preserve">or </w:t>
      </w:r>
      <w:r w:rsidR="00F2453C">
        <w:rPr>
          <w:rFonts w:asciiTheme="minorHAnsi" w:hAnsiTheme="minorHAnsi" w:cstheme="minorHAnsi"/>
          <w:sz w:val="24"/>
          <w:szCs w:val="24"/>
        </w:rPr>
        <w:t xml:space="preserve">District’s </w:t>
      </w:r>
      <w:r w:rsidRPr="009B348B">
        <w:rPr>
          <w:rFonts w:asciiTheme="minorHAnsi" w:hAnsiTheme="minorHAnsi" w:cstheme="minorHAnsi"/>
          <w:sz w:val="24"/>
          <w:szCs w:val="24"/>
        </w:rPr>
        <w:t xml:space="preserve">authorized representatives during such inspections or audits. </w:t>
      </w:r>
    </w:p>
    <w:p w14:paraId="1BEABECF" w14:textId="77777777" w:rsidR="005E1E12" w:rsidRPr="009B348B" w:rsidRDefault="005E1E12" w:rsidP="005E1E12">
      <w:pPr>
        <w:tabs>
          <w:tab w:val="left" w:pos="720"/>
          <w:tab w:val="left" w:pos="1080"/>
        </w:tabs>
        <w:spacing w:line="240" w:lineRule="auto"/>
        <w:ind w:left="720"/>
        <w:contextualSpacing/>
        <w:rPr>
          <w:rFonts w:asciiTheme="minorHAnsi" w:hAnsiTheme="minorHAnsi" w:cstheme="minorHAnsi"/>
          <w:sz w:val="24"/>
          <w:szCs w:val="24"/>
        </w:rPr>
      </w:pPr>
    </w:p>
    <w:p w14:paraId="17A6D36F" w14:textId="50D38B51" w:rsidR="005E1E12" w:rsidRPr="009B348B" w:rsidRDefault="005E1E12" w:rsidP="005E1E12">
      <w:pPr>
        <w:numPr>
          <w:ilvl w:val="2"/>
          <w:numId w:val="22"/>
        </w:numPr>
        <w:tabs>
          <w:tab w:val="left" w:pos="720"/>
          <w:tab w:val="left" w:pos="1080"/>
        </w:tabs>
        <w:spacing w:line="240" w:lineRule="auto"/>
        <w:ind w:left="720" w:firstLine="0"/>
        <w:contextualSpacing/>
        <w:rPr>
          <w:rFonts w:asciiTheme="minorHAnsi" w:hAnsiTheme="minorHAnsi" w:cstheme="minorHAnsi"/>
          <w:sz w:val="24"/>
          <w:szCs w:val="24"/>
        </w:rPr>
      </w:pPr>
      <w:r w:rsidRPr="00285F9A">
        <w:rPr>
          <w:rFonts w:asciiTheme="minorHAnsi" w:eastAsia="Arial" w:hAnsiTheme="minorHAnsi" w:cstheme="minorHAnsi"/>
          <w:sz w:val="24"/>
          <w:szCs w:val="24"/>
        </w:rPr>
        <w:t>Subcontractor Books and Records: If any of the duties of this Contract are carried out through a Subcontractor whose contract with Contractor is valued at or costs $20,000 or more over a twelve (12)-month period, access is similarly required to such Subcontractor’s books, documents, and records related to the rendering of services to</w:t>
      </w:r>
      <w:r w:rsidRPr="009B348B">
        <w:rPr>
          <w:rFonts w:asciiTheme="minorHAnsi" w:eastAsia="Arial" w:hAnsiTheme="minorHAnsi" w:cstheme="minorHAnsi"/>
          <w:sz w:val="24"/>
          <w:szCs w:val="24"/>
        </w:rPr>
        <w:t xml:space="preserve"> </w:t>
      </w:r>
      <w:r w:rsidR="00285F9A">
        <w:rPr>
          <w:rFonts w:asciiTheme="minorHAnsi" w:eastAsia="Arial" w:hAnsiTheme="minorHAnsi" w:cstheme="minorHAnsi"/>
          <w:sz w:val="24"/>
          <w:szCs w:val="24"/>
        </w:rPr>
        <w:t>District</w:t>
      </w:r>
      <w:r w:rsidRPr="009B348B">
        <w:rPr>
          <w:rFonts w:asciiTheme="minorHAnsi" w:eastAsia="Arial" w:hAnsiTheme="minorHAnsi" w:cstheme="minorHAnsi"/>
          <w:sz w:val="24"/>
          <w:szCs w:val="24"/>
        </w:rPr>
        <w:t>. Such Subcontractor’s agreement with Contractor will be in writing and will contain a similar access clause to that herein.</w:t>
      </w:r>
    </w:p>
    <w:p w14:paraId="760A00B1" w14:textId="77777777" w:rsidR="005E1E12" w:rsidRPr="009B348B" w:rsidRDefault="005E1E12" w:rsidP="005E1E12">
      <w:pPr>
        <w:tabs>
          <w:tab w:val="left" w:pos="720"/>
          <w:tab w:val="left" w:pos="1080"/>
        </w:tabs>
        <w:spacing w:line="240" w:lineRule="auto"/>
        <w:ind w:left="720"/>
        <w:contextualSpacing/>
        <w:rPr>
          <w:rFonts w:asciiTheme="minorHAnsi" w:hAnsiTheme="minorHAnsi" w:cstheme="minorHAnsi"/>
          <w:sz w:val="24"/>
          <w:szCs w:val="24"/>
        </w:rPr>
      </w:pPr>
    </w:p>
    <w:p w14:paraId="78C98F6B" w14:textId="5D8B39E5" w:rsidR="005E1E12" w:rsidRPr="009B348B" w:rsidRDefault="005E1E12" w:rsidP="005E1E12">
      <w:pPr>
        <w:numPr>
          <w:ilvl w:val="2"/>
          <w:numId w:val="22"/>
        </w:numPr>
        <w:tabs>
          <w:tab w:val="left" w:pos="720"/>
          <w:tab w:val="left" w:pos="1080"/>
        </w:tabs>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Audit Results: If an audit determines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has not received payment(s) from Contractor in accordance with the terms of this Contract, Contractor agrees to pay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the delinquent payment(s) within ten (10) calendar days plus interest from the date of delinquency at the rate of one percent (1%) per month.  Receipt of such payment shall not preclude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from pursuing any other right or remedy available under law.  In addition, if the audit determines that Contractor has underpaid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by more than ten percent (10%), Contractor shall pay the entire cost of the audit.</w:t>
      </w:r>
    </w:p>
    <w:p w14:paraId="678FE54B" w14:textId="77777777" w:rsidR="005E1E12" w:rsidRPr="009B348B" w:rsidRDefault="005E1E12" w:rsidP="005E1E12">
      <w:pPr>
        <w:tabs>
          <w:tab w:val="left" w:pos="720"/>
          <w:tab w:val="left" w:pos="1080"/>
        </w:tabs>
        <w:spacing w:line="240" w:lineRule="auto"/>
        <w:ind w:left="720"/>
        <w:contextualSpacing/>
        <w:rPr>
          <w:rFonts w:asciiTheme="minorHAnsi" w:hAnsiTheme="minorHAnsi" w:cstheme="minorHAnsi"/>
          <w:sz w:val="24"/>
          <w:szCs w:val="24"/>
        </w:rPr>
      </w:pPr>
    </w:p>
    <w:p w14:paraId="165C5DF8" w14:textId="77777777" w:rsidR="005E1E12" w:rsidRPr="002B7C98" w:rsidRDefault="005E1E12" w:rsidP="005E1E12">
      <w:pPr>
        <w:numPr>
          <w:ilvl w:val="2"/>
          <w:numId w:val="22"/>
        </w:numPr>
        <w:tabs>
          <w:tab w:val="left" w:pos="720"/>
          <w:tab w:val="left" w:pos="1080"/>
        </w:tabs>
        <w:spacing w:line="240" w:lineRule="auto"/>
        <w:ind w:left="720" w:firstLine="0"/>
        <w:contextualSpacing/>
        <w:rPr>
          <w:rFonts w:asciiTheme="minorHAnsi" w:hAnsiTheme="minorHAnsi" w:cstheme="minorHAnsi"/>
          <w:sz w:val="24"/>
          <w:szCs w:val="24"/>
        </w:rPr>
      </w:pPr>
      <w:r w:rsidRPr="002B7C98">
        <w:rPr>
          <w:rFonts w:asciiTheme="minorHAnsi" w:hAnsiTheme="minorHAnsi" w:cstheme="minorHAnsi"/>
          <w:sz w:val="24"/>
          <w:szCs w:val="24"/>
        </w:rPr>
        <w:t>Record Retention: Contractor shall retain all records relating to the Services for at least five (5) years following the Completion Date.</w:t>
      </w:r>
    </w:p>
    <w:p w14:paraId="4A95EF5D" w14:textId="77777777" w:rsidR="007148CC" w:rsidRPr="002B7C98" w:rsidRDefault="007148CC" w:rsidP="007148CC">
      <w:pPr>
        <w:pStyle w:val="ListParagraph"/>
        <w:rPr>
          <w:rFonts w:asciiTheme="minorHAnsi" w:hAnsiTheme="minorHAnsi" w:cstheme="minorHAnsi"/>
          <w:sz w:val="24"/>
          <w:szCs w:val="24"/>
        </w:rPr>
      </w:pPr>
    </w:p>
    <w:p w14:paraId="043C2C3A" w14:textId="77777777" w:rsidR="005E1E12" w:rsidRPr="002B7C98" w:rsidRDefault="005E1E12" w:rsidP="005E1E12">
      <w:pPr>
        <w:pStyle w:val="ColorfulList-Accent11"/>
        <w:tabs>
          <w:tab w:val="left" w:pos="0"/>
        </w:tabs>
        <w:autoSpaceDE w:val="0"/>
        <w:autoSpaceDN w:val="0"/>
        <w:adjustRightInd w:val="0"/>
        <w:spacing w:after="100" w:afterAutospacing="1" w:line="240" w:lineRule="auto"/>
        <w:ind w:left="0"/>
        <w:jc w:val="center"/>
        <w:rPr>
          <w:rFonts w:asciiTheme="minorHAnsi" w:hAnsiTheme="minorHAnsi" w:cstheme="minorHAnsi"/>
          <w:b/>
          <w:sz w:val="24"/>
          <w:szCs w:val="24"/>
        </w:rPr>
      </w:pPr>
      <w:r w:rsidRPr="002B7C98">
        <w:rPr>
          <w:rFonts w:asciiTheme="minorHAnsi" w:hAnsiTheme="minorHAnsi" w:cstheme="minorHAnsi"/>
          <w:b/>
          <w:sz w:val="24"/>
          <w:szCs w:val="24"/>
        </w:rPr>
        <w:t>ARTICLE 7</w:t>
      </w:r>
    </w:p>
    <w:p w14:paraId="13794F51" w14:textId="77777777" w:rsidR="005E1E12" w:rsidRPr="002B7C98" w:rsidRDefault="005E1E12" w:rsidP="005E1E12">
      <w:pPr>
        <w:pStyle w:val="ColorfulList-Accent11"/>
        <w:tabs>
          <w:tab w:val="left" w:pos="0"/>
        </w:tabs>
        <w:autoSpaceDE w:val="0"/>
        <w:autoSpaceDN w:val="0"/>
        <w:adjustRightInd w:val="0"/>
        <w:spacing w:after="100" w:afterAutospacing="1" w:line="240" w:lineRule="auto"/>
        <w:ind w:left="0"/>
        <w:jc w:val="center"/>
        <w:rPr>
          <w:rFonts w:asciiTheme="minorHAnsi" w:hAnsiTheme="minorHAnsi" w:cstheme="minorHAnsi"/>
          <w:b/>
          <w:sz w:val="24"/>
          <w:szCs w:val="24"/>
        </w:rPr>
      </w:pPr>
      <w:r w:rsidRPr="002B7C98">
        <w:rPr>
          <w:rFonts w:asciiTheme="minorHAnsi" w:hAnsiTheme="minorHAnsi" w:cstheme="minorHAnsi"/>
          <w:b/>
          <w:sz w:val="24"/>
          <w:szCs w:val="24"/>
        </w:rPr>
        <w:t>FACILITIES AND EQUIPMENT</w:t>
      </w:r>
    </w:p>
    <w:p w14:paraId="2FE48A47" w14:textId="77777777" w:rsidR="005E1E12" w:rsidRPr="002B7C98" w:rsidRDefault="005E1E12" w:rsidP="005E1E12">
      <w:pPr>
        <w:numPr>
          <w:ilvl w:val="1"/>
          <w:numId w:val="16"/>
        </w:numPr>
        <w:tabs>
          <w:tab w:val="left" w:pos="1080"/>
        </w:tabs>
        <w:spacing w:line="240" w:lineRule="auto"/>
        <w:rPr>
          <w:rFonts w:asciiTheme="minorHAnsi" w:hAnsiTheme="minorHAnsi" w:cstheme="minorHAnsi"/>
          <w:sz w:val="24"/>
          <w:szCs w:val="24"/>
        </w:rPr>
      </w:pPr>
      <w:r w:rsidRPr="002B7C98">
        <w:rPr>
          <w:rFonts w:asciiTheme="minorHAnsi" w:hAnsiTheme="minorHAnsi" w:cstheme="minorHAnsi"/>
          <w:sz w:val="24"/>
          <w:szCs w:val="24"/>
        </w:rPr>
        <w:t xml:space="preserve">Access to Facilities:  </w:t>
      </w:r>
    </w:p>
    <w:p w14:paraId="6D9993F1" w14:textId="77777777" w:rsidR="005E1E12" w:rsidRPr="009B348B" w:rsidRDefault="005E1E12" w:rsidP="005E1E12">
      <w:pPr>
        <w:tabs>
          <w:tab w:val="left" w:pos="1080"/>
        </w:tabs>
        <w:spacing w:line="240" w:lineRule="auto"/>
        <w:rPr>
          <w:rFonts w:asciiTheme="minorHAnsi" w:hAnsiTheme="minorHAnsi" w:cstheme="minorHAnsi"/>
          <w:sz w:val="24"/>
          <w:szCs w:val="24"/>
        </w:rPr>
      </w:pPr>
    </w:p>
    <w:p w14:paraId="37CD6FB3" w14:textId="4198C6AF" w:rsidR="005E1E12" w:rsidRPr="009B348B" w:rsidRDefault="00285F9A" w:rsidP="005E1E12">
      <w:pPr>
        <w:numPr>
          <w:ilvl w:val="2"/>
          <w:numId w:val="16"/>
        </w:numPr>
        <w:tabs>
          <w:tab w:val="left" w:pos="720"/>
          <w:tab w:val="left" w:pos="1080"/>
        </w:tabs>
        <w:spacing w:line="240" w:lineRule="auto"/>
        <w:ind w:left="720" w:firstLine="0"/>
        <w:rPr>
          <w:rFonts w:asciiTheme="minorHAnsi" w:hAnsiTheme="minorHAnsi" w:cstheme="minorHAnsi"/>
          <w:sz w:val="24"/>
          <w:szCs w:val="24"/>
        </w:rPr>
      </w:pP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shall provide Contractor with reasonable access to the Facilities so it can efficiently and effectively perform the Services. Contractor shall access only those areas of the Facilities that are necessary for it to perform its duties and obligations under this Contract and shall have no right of access to any other area of the Facilities except by invitation from </w:t>
      </w: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Contractor shall not use any </w:t>
      </w: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equipment, including, but not limited to, computers, printers, televisions, telephones, desks, chairs, copiers, or other equipment that is not specifically assigned by </w:t>
      </w: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to Contractor for Contractor’s use.  </w:t>
      </w:r>
    </w:p>
    <w:p w14:paraId="5F42F646" w14:textId="77777777" w:rsidR="005E1E12" w:rsidRPr="009B348B" w:rsidRDefault="005E1E12" w:rsidP="005E1E12">
      <w:pPr>
        <w:tabs>
          <w:tab w:val="left" w:pos="720"/>
          <w:tab w:val="left" w:pos="1080"/>
        </w:tabs>
        <w:spacing w:line="240" w:lineRule="auto"/>
        <w:ind w:left="720"/>
        <w:rPr>
          <w:rFonts w:asciiTheme="minorHAnsi" w:hAnsiTheme="minorHAnsi" w:cstheme="minorHAnsi"/>
          <w:sz w:val="24"/>
          <w:szCs w:val="24"/>
        </w:rPr>
      </w:pPr>
    </w:p>
    <w:p w14:paraId="26EEC9E0" w14:textId="778800C9" w:rsidR="005E1E12" w:rsidRPr="009B348B" w:rsidRDefault="005E1E12" w:rsidP="005E1E12">
      <w:pPr>
        <w:numPr>
          <w:ilvl w:val="2"/>
          <w:numId w:val="16"/>
        </w:numPr>
        <w:tabs>
          <w:tab w:val="left" w:pos="720"/>
        </w:tabs>
        <w:spacing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lastRenderedPageBreak/>
        <w:t xml:space="preserve">Contractor shall not limit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’s access to the Facilities in any way.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and its agents or representatives shall always have access to the Facilities. </w:t>
      </w:r>
    </w:p>
    <w:p w14:paraId="31C3662D" w14:textId="77777777" w:rsidR="005E1E12" w:rsidRPr="009B348B" w:rsidRDefault="005E1E12" w:rsidP="005E1E12">
      <w:pPr>
        <w:tabs>
          <w:tab w:val="left" w:pos="720"/>
          <w:tab w:val="left" w:pos="1080"/>
        </w:tabs>
        <w:spacing w:line="240" w:lineRule="auto"/>
        <w:ind w:left="720"/>
        <w:rPr>
          <w:rFonts w:asciiTheme="minorHAnsi" w:hAnsiTheme="minorHAnsi" w:cstheme="minorHAnsi"/>
          <w:sz w:val="24"/>
          <w:szCs w:val="24"/>
        </w:rPr>
      </w:pPr>
    </w:p>
    <w:p w14:paraId="303390FC" w14:textId="2415E051" w:rsidR="005E1E12" w:rsidRPr="009B348B" w:rsidRDefault="00285F9A" w:rsidP="005E1E12">
      <w:pPr>
        <w:numPr>
          <w:ilvl w:val="2"/>
          <w:numId w:val="16"/>
        </w:numPr>
        <w:tabs>
          <w:tab w:val="left" w:pos="720"/>
          <w:tab w:val="left" w:pos="1080"/>
        </w:tabs>
        <w:spacing w:line="240" w:lineRule="auto"/>
        <w:ind w:left="720" w:firstLine="0"/>
        <w:rPr>
          <w:rFonts w:asciiTheme="minorHAnsi" w:hAnsiTheme="minorHAnsi" w:cstheme="minorHAnsi"/>
          <w:sz w:val="24"/>
          <w:szCs w:val="24"/>
        </w:rPr>
      </w:pP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reserves the right to use any of the Facilities for special activities but will endeavor not to disrupt scheduled Services. When such activities occur, the area(s) will be cleaned and rearranged after each use at </w:t>
      </w: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’s expense to return the area(s) to the condition existing before the activity. </w:t>
      </w:r>
    </w:p>
    <w:p w14:paraId="454DD5B5" w14:textId="77777777" w:rsidR="005E1E12" w:rsidRPr="009B348B" w:rsidRDefault="005E1E12" w:rsidP="005E1E12">
      <w:pPr>
        <w:tabs>
          <w:tab w:val="left" w:pos="720"/>
          <w:tab w:val="left" w:pos="1080"/>
        </w:tabs>
        <w:spacing w:line="240" w:lineRule="auto"/>
        <w:ind w:left="720"/>
        <w:rPr>
          <w:rFonts w:asciiTheme="minorHAnsi" w:hAnsiTheme="minorHAnsi" w:cstheme="minorHAnsi"/>
          <w:sz w:val="24"/>
          <w:szCs w:val="24"/>
        </w:rPr>
      </w:pPr>
    </w:p>
    <w:p w14:paraId="560C6981" w14:textId="5F179B7E" w:rsidR="005E1E12" w:rsidRPr="009B348B" w:rsidRDefault="005E1E12" w:rsidP="005E1E12">
      <w:pPr>
        <w:numPr>
          <w:ilvl w:val="2"/>
          <w:numId w:val="16"/>
        </w:numPr>
        <w:tabs>
          <w:tab w:val="left" w:pos="720"/>
          <w:tab w:val="left" w:pos="1080"/>
        </w:tabs>
        <w:spacing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When Contractor uses</w:t>
      </w:r>
      <w:r w:rsidRPr="009B348B">
        <w:rPr>
          <w:rFonts w:asciiTheme="minorHAnsi" w:hAnsiTheme="minorHAnsi" w:cstheme="minorHAnsi"/>
          <w:spacing w:val="2"/>
          <w:sz w:val="24"/>
          <w:szCs w:val="24"/>
        </w:rPr>
        <w:t xml:space="preserve"> </w:t>
      </w:r>
      <w:r w:rsidRPr="009B348B">
        <w:rPr>
          <w:rFonts w:asciiTheme="minorHAnsi" w:hAnsiTheme="minorHAnsi" w:cstheme="minorHAnsi"/>
          <w:sz w:val="24"/>
          <w:szCs w:val="24"/>
        </w:rPr>
        <w:t>areas</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that</w:t>
      </w:r>
      <w:r w:rsidRPr="009B348B">
        <w:rPr>
          <w:rFonts w:asciiTheme="minorHAnsi" w:hAnsiTheme="minorHAnsi" w:cstheme="minorHAnsi"/>
          <w:spacing w:val="4"/>
          <w:sz w:val="24"/>
          <w:szCs w:val="24"/>
        </w:rPr>
        <w:t xml:space="preserve"> </w:t>
      </w:r>
      <w:r w:rsidRPr="009B348B">
        <w:rPr>
          <w:rFonts w:asciiTheme="minorHAnsi" w:hAnsiTheme="minorHAnsi" w:cstheme="minorHAnsi"/>
          <w:sz w:val="24"/>
          <w:szCs w:val="24"/>
        </w:rPr>
        <w:t>are not</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assigned</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to</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2"/>
          <w:sz w:val="24"/>
          <w:szCs w:val="24"/>
        </w:rPr>
        <w:t>it</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pursuant</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to this</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Contract, or</w:t>
      </w:r>
      <w:r w:rsidRPr="009B348B">
        <w:rPr>
          <w:rFonts w:asciiTheme="minorHAnsi" w:hAnsiTheme="minorHAnsi" w:cstheme="minorHAnsi"/>
          <w:spacing w:val="72"/>
          <w:sz w:val="24"/>
          <w:szCs w:val="24"/>
        </w:rPr>
        <w:t xml:space="preserve"> </w:t>
      </w:r>
      <w:r w:rsidRPr="009B348B">
        <w:rPr>
          <w:rFonts w:asciiTheme="minorHAnsi" w:hAnsiTheme="minorHAnsi" w:cstheme="minorHAnsi"/>
          <w:sz w:val="24"/>
          <w:szCs w:val="24"/>
        </w:rPr>
        <w:t>which</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are</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not</w:t>
      </w:r>
      <w:r w:rsidRPr="009B348B">
        <w:rPr>
          <w:rFonts w:asciiTheme="minorHAnsi" w:hAnsiTheme="minorHAnsi" w:cstheme="minorHAnsi"/>
          <w:spacing w:val="3"/>
          <w:sz w:val="24"/>
          <w:szCs w:val="24"/>
        </w:rPr>
        <w:t xml:space="preserve"> </w:t>
      </w:r>
      <w:r w:rsidRPr="009B348B">
        <w:rPr>
          <w:rFonts w:asciiTheme="minorHAnsi" w:hAnsiTheme="minorHAnsi" w:cstheme="minorHAnsi"/>
          <w:sz w:val="24"/>
          <w:szCs w:val="24"/>
        </w:rPr>
        <w:t>primarily</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intended</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for the Services (e.g., meeting</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rooms, lounges, outdoor spaces, etc.), Contractor shall</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perform the</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appropriate</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setup</w:t>
      </w:r>
      <w:r w:rsidRPr="009B348B">
        <w:rPr>
          <w:rFonts w:asciiTheme="minorHAnsi" w:hAnsiTheme="minorHAnsi" w:cstheme="minorHAnsi"/>
          <w:spacing w:val="1"/>
          <w:sz w:val="24"/>
          <w:szCs w:val="24"/>
        </w:rPr>
        <w:t xml:space="preserve"> and cleanup </w:t>
      </w:r>
      <w:r w:rsidRPr="009B348B">
        <w:rPr>
          <w:rFonts w:asciiTheme="minorHAnsi" w:hAnsiTheme="minorHAnsi" w:cstheme="minorHAnsi"/>
          <w:spacing w:val="-2"/>
          <w:sz w:val="24"/>
          <w:szCs w:val="24"/>
        </w:rPr>
        <w:t xml:space="preserve">of food and beverages in </w:t>
      </w:r>
      <w:r w:rsidRPr="009B348B">
        <w:rPr>
          <w:rFonts w:asciiTheme="minorHAnsi" w:hAnsiTheme="minorHAnsi" w:cstheme="minorHAnsi"/>
          <w:spacing w:val="1"/>
          <w:sz w:val="24"/>
          <w:szCs w:val="24"/>
        </w:rPr>
        <w:t xml:space="preserve">such areas after the completion of every event. If Contractor moved or rearranged FF&amp;E in any such area for an event then Contractor will promptly </w:t>
      </w:r>
      <w:r w:rsidRPr="009B348B">
        <w:rPr>
          <w:rFonts w:asciiTheme="minorHAnsi" w:hAnsiTheme="minorHAnsi" w:cstheme="minorHAnsi"/>
          <w:sz w:val="24"/>
          <w:szCs w:val="24"/>
        </w:rPr>
        <w:t>restore the area to</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conditions</w:t>
      </w:r>
      <w:r w:rsidRPr="009B348B">
        <w:rPr>
          <w:rFonts w:asciiTheme="minorHAnsi" w:hAnsiTheme="minorHAnsi" w:cstheme="minorHAnsi"/>
          <w:spacing w:val="2"/>
          <w:sz w:val="24"/>
          <w:szCs w:val="24"/>
        </w:rPr>
        <w:t xml:space="preserve"> </w:t>
      </w:r>
      <w:r w:rsidRPr="009B348B">
        <w:rPr>
          <w:rFonts w:asciiTheme="minorHAnsi" w:hAnsiTheme="minorHAnsi" w:cstheme="minorHAnsi"/>
          <w:sz w:val="24"/>
          <w:szCs w:val="24"/>
        </w:rPr>
        <w:t xml:space="preserve">satisfactory to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before the</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next</w:t>
      </w:r>
      <w:r w:rsidRPr="009B348B">
        <w:rPr>
          <w:rFonts w:asciiTheme="minorHAnsi" w:hAnsiTheme="minorHAnsi" w:cstheme="minorHAnsi"/>
          <w:spacing w:val="3"/>
          <w:sz w:val="24"/>
          <w:szCs w:val="24"/>
        </w:rPr>
        <w:t xml:space="preserve"> </w:t>
      </w:r>
      <w:r w:rsidRPr="009B348B">
        <w:rPr>
          <w:rFonts w:asciiTheme="minorHAnsi" w:hAnsiTheme="minorHAnsi" w:cstheme="minorHAnsi"/>
          <w:sz w:val="24"/>
          <w:szCs w:val="24"/>
        </w:rPr>
        <w:t>scheduled</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use of</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the</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area,</w:t>
      </w:r>
      <w:r w:rsidRPr="009B348B">
        <w:rPr>
          <w:rFonts w:asciiTheme="minorHAnsi" w:hAnsiTheme="minorHAnsi" w:cstheme="minorHAnsi"/>
          <w:spacing w:val="3"/>
          <w:sz w:val="24"/>
          <w:szCs w:val="24"/>
        </w:rPr>
        <w:t xml:space="preserve"> </w:t>
      </w:r>
      <w:r w:rsidRPr="009B348B">
        <w:rPr>
          <w:rFonts w:asciiTheme="minorHAnsi" w:hAnsiTheme="minorHAnsi" w:cstheme="minorHAnsi"/>
          <w:spacing w:val="-2"/>
          <w:sz w:val="24"/>
          <w:szCs w:val="24"/>
        </w:rPr>
        <w:t>which</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includes</w:t>
      </w:r>
      <w:r w:rsidRPr="009B348B">
        <w:rPr>
          <w:rFonts w:asciiTheme="minorHAnsi" w:hAnsiTheme="minorHAnsi" w:cstheme="minorHAnsi"/>
          <w:spacing w:val="2"/>
          <w:sz w:val="24"/>
          <w:szCs w:val="24"/>
        </w:rPr>
        <w:t xml:space="preserve"> housekeeping </w:t>
      </w:r>
      <w:r w:rsidRPr="009B348B">
        <w:rPr>
          <w:rFonts w:asciiTheme="minorHAnsi" w:hAnsiTheme="minorHAnsi" w:cstheme="minorHAnsi"/>
          <w:sz w:val="24"/>
          <w:szCs w:val="24"/>
        </w:rPr>
        <w:t>and</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sanitation</w:t>
      </w:r>
      <w:r w:rsidRPr="009B348B">
        <w:rPr>
          <w:rFonts w:asciiTheme="minorHAnsi" w:hAnsiTheme="minorHAnsi" w:cstheme="minorHAnsi"/>
          <w:spacing w:val="3"/>
          <w:sz w:val="24"/>
          <w:szCs w:val="24"/>
        </w:rPr>
        <w:t xml:space="preserve"> </w:t>
      </w:r>
      <w:r w:rsidRPr="009B348B">
        <w:rPr>
          <w:rFonts w:asciiTheme="minorHAnsi" w:hAnsiTheme="minorHAnsi" w:cstheme="minorHAnsi"/>
          <w:sz w:val="24"/>
          <w:szCs w:val="24"/>
        </w:rPr>
        <w:t>of the</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area</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and</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equipment</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and</w:t>
      </w:r>
      <w:r w:rsidRPr="009B348B">
        <w:rPr>
          <w:rFonts w:asciiTheme="minorHAnsi" w:hAnsiTheme="minorHAnsi" w:cstheme="minorHAnsi"/>
          <w:spacing w:val="62"/>
          <w:sz w:val="24"/>
          <w:szCs w:val="24"/>
        </w:rPr>
        <w:t xml:space="preserve"> </w:t>
      </w:r>
      <w:r w:rsidRPr="009B348B">
        <w:rPr>
          <w:rFonts w:asciiTheme="minorHAnsi" w:hAnsiTheme="minorHAnsi" w:cstheme="minorHAnsi"/>
          <w:sz w:val="24"/>
          <w:szCs w:val="24"/>
        </w:rPr>
        <w:t>trash removal.</w:t>
      </w:r>
      <w:r w:rsidRPr="009B348B">
        <w:rPr>
          <w:rFonts w:asciiTheme="minorHAnsi" w:hAnsiTheme="minorHAnsi" w:cstheme="minorHAnsi"/>
          <w:spacing w:val="1"/>
          <w:sz w:val="24"/>
          <w:szCs w:val="24"/>
        </w:rPr>
        <w:t xml:space="preserve"> Contractor is not responsible for FF&amp;E moved or rearranged by </w:t>
      </w:r>
      <w:r w:rsidR="00285F9A">
        <w:rPr>
          <w:rFonts w:asciiTheme="minorHAnsi" w:hAnsiTheme="minorHAnsi" w:cstheme="minorHAnsi"/>
          <w:spacing w:val="1"/>
          <w:sz w:val="24"/>
          <w:szCs w:val="24"/>
        </w:rPr>
        <w:t>District</w:t>
      </w:r>
      <w:r w:rsidRPr="009B348B">
        <w:rPr>
          <w:rFonts w:asciiTheme="minorHAnsi" w:hAnsiTheme="minorHAnsi" w:cstheme="minorHAnsi"/>
          <w:spacing w:val="1"/>
          <w:sz w:val="24"/>
          <w:szCs w:val="24"/>
        </w:rPr>
        <w:t xml:space="preserve"> or another third party. </w:t>
      </w:r>
      <w:r w:rsidRPr="009B348B">
        <w:rPr>
          <w:rFonts w:asciiTheme="minorHAnsi" w:hAnsiTheme="minorHAnsi" w:cstheme="minorHAnsi"/>
          <w:sz w:val="24"/>
          <w:szCs w:val="24"/>
        </w:rPr>
        <w:t>All</w:t>
      </w:r>
      <w:r w:rsidRPr="009B348B">
        <w:rPr>
          <w:rFonts w:asciiTheme="minorHAnsi" w:hAnsiTheme="minorHAnsi" w:cstheme="minorHAnsi"/>
          <w:spacing w:val="1"/>
          <w:sz w:val="24"/>
          <w:szCs w:val="24"/>
        </w:rPr>
        <w:t xml:space="preserve"> food, beverages, and </w:t>
      </w:r>
      <w:r w:rsidRPr="009B348B">
        <w:rPr>
          <w:rFonts w:asciiTheme="minorHAnsi" w:hAnsiTheme="minorHAnsi" w:cstheme="minorHAnsi"/>
          <w:sz w:val="24"/>
          <w:szCs w:val="24"/>
        </w:rPr>
        <w:t>service equipment</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must</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be removed</w:t>
      </w:r>
      <w:r w:rsidRPr="009B348B">
        <w:rPr>
          <w:rFonts w:asciiTheme="minorHAnsi" w:hAnsiTheme="minorHAnsi" w:cstheme="minorHAnsi"/>
          <w:spacing w:val="3"/>
          <w:sz w:val="24"/>
          <w:szCs w:val="24"/>
        </w:rPr>
        <w:t xml:space="preserve"> </w:t>
      </w:r>
      <w:r w:rsidRPr="009B348B">
        <w:rPr>
          <w:rFonts w:asciiTheme="minorHAnsi" w:hAnsiTheme="minorHAnsi" w:cstheme="minorHAnsi"/>
          <w:sz w:val="24"/>
          <w:szCs w:val="24"/>
        </w:rPr>
        <w:t>within</w:t>
      </w:r>
      <w:r w:rsidRPr="009B348B">
        <w:rPr>
          <w:rFonts w:asciiTheme="minorHAnsi" w:hAnsiTheme="minorHAnsi" w:cstheme="minorHAnsi"/>
          <w:spacing w:val="1"/>
          <w:sz w:val="24"/>
          <w:szCs w:val="24"/>
        </w:rPr>
        <w:t xml:space="preserve"> two (2) hours </w:t>
      </w:r>
      <w:r w:rsidRPr="009B348B">
        <w:rPr>
          <w:rFonts w:asciiTheme="minorHAnsi" w:hAnsiTheme="minorHAnsi" w:cstheme="minorHAnsi"/>
          <w:sz w:val="24"/>
          <w:szCs w:val="24"/>
        </w:rPr>
        <w:t>of</w:t>
      </w:r>
      <w:r w:rsidRPr="009B348B">
        <w:rPr>
          <w:rFonts w:asciiTheme="minorHAnsi" w:hAnsiTheme="minorHAnsi" w:cstheme="minorHAnsi"/>
          <w:spacing w:val="3"/>
          <w:sz w:val="24"/>
          <w:szCs w:val="24"/>
        </w:rPr>
        <w:t xml:space="preserve"> the completion of the event or as quickly as practical</w:t>
      </w:r>
      <w:r w:rsidRPr="009B348B">
        <w:rPr>
          <w:rFonts w:asciiTheme="minorHAnsi" w:hAnsiTheme="minorHAnsi" w:cstheme="minorHAnsi"/>
          <w:sz w:val="24"/>
          <w:szCs w:val="24"/>
        </w:rPr>
        <w:t>.</w:t>
      </w:r>
      <w:r w:rsidRPr="009B348B">
        <w:rPr>
          <w:rFonts w:asciiTheme="minorHAnsi" w:hAnsiTheme="minorHAnsi" w:cstheme="minorHAnsi"/>
          <w:spacing w:val="3"/>
          <w:sz w:val="24"/>
          <w:szCs w:val="24"/>
        </w:rPr>
        <w:t xml:space="preserve"> </w:t>
      </w:r>
      <w:r w:rsidRPr="009B348B">
        <w:rPr>
          <w:rFonts w:asciiTheme="minorHAnsi" w:hAnsiTheme="minorHAnsi" w:cstheme="minorHAnsi"/>
          <w:sz w:val="24"/>
          <w:szCs w:val="24"/>
        </w:rPr>
        <w:t>Under</w:t>
      </w:r>
      <w:r w:rsidRPr="009B348B">
        <w:rPr>
          <w:rFonts w:asciiTheme="minorHAnsi" w:hAnsiTheme="minorHAnsi" w:cstheme="minorHAnsi"/>
          <w:spacing w:val="2"/>
          <w:sz w:val="24"/>
          <w:szCs w:val="24"/>
        </w:rPr>
        <w:t xml:space="preserve"> </w:t>
      </w:r>
      <w:r w:rsidRPr="009B348B">
        <w:rPr>
          <w:rFonts w:asciiTheme="minorHAnsi" w:hAnsiTheme="minorHAnsi" w:cstheme="minorHAnsi"/>
          <w:sz w:val="24"/>
          <w:szCs w:val="24"/>
        </w:rPr>
        <w:t>no</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circumstances</w:t>
      </w:r>
      <w:r w:rsidRPr="009B348B">
        <w:rPr>
          <w:rFonts w:asciiTheme="minorHAnsi" w:hAnsiTheme="minorHAnsi" w:cstheme="minorHAnsi"/>
          <w:spacing w:val="2"/>
          <w:sz w:val="24"/>
          <w:szCs w:val="24"/>
        </w:rPr>
        <w:t xml:space="preserve"> </w:t>
      </w:r>
      <w:r w:rsidRPr="009B348B">
        <w:rPr>
          <w:rFonts w:asciiTheme="minorHAnsi" w:hAnsiTheme="minorHAnsi" w:cstheme="minorHAnsi"/>
          <w:sz w:val="24"/>
          <w:szCs w:val="24"/>
        </w:rPr>
        <w:t>are</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food, beverages, trash, or service</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and</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display</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equipment and fixtures to</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2"/>
          <w:sz w:val="24"/>
          <w:szCs w:val="24"/>
        </w:rPr>
        <w:t>be</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left</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overnight.</w:t>
      </w:r>
      <w:r w:rsidRPr="009B348B">
        <w:rPr>
          <w:rFonts w:asciiTheme="minorHAnsi" w:hAnsiTheme="minorHAnsi" w:cstheme="minorHAnsi"/>
          <w:spacing w:val="2"/>
          <w:sz w:val="24"/>
          <w:szCs w:val="24"/>
        </w:rPr>
        <w:t xml:space="preserve"> </w:t>
      </w:r>
      <w:r w:rsidRPr="009B348B">
        <w:rPr>
          <w:rFonts w:asciiTheme="minorHAnsi" w:hAnsiTheme="minorHAnsi" w:cstheme="minorHAnsi"/>
          <w:sz w:val="24"/>
          <w:szCs w:val="24"/>
        </w:rPr>
        <w:t>This</w:t>
      </w:r>
      <w:r w:rsidRPr="009B348B">
        <w:rPr>
          <w:rFonts w:asciiTheme="minorHAnsi" w:hAnsiTheme="minorHAnsi" w:cstheme="minorHAnsi"/>
          <w:spacing w:val="2"/>
          <w:sz w:val="24"/>
          <w:szCs w:val="24"/>
        </w:rPr>
        <w:t xml:space="preserve"> </w:t>
      </w:r>
      <w:r w:rsidRPr="009B348B">
        <w:rPr>
          <w:rFonts w:asciiTheme="minorHAnsi" w:hAnsiTheme="minorHAnsi" w:cstheme="minorHAnsi"/>
          <w:sz w:val="24"/>
          <w:szCs w:val="24"/>
        </w:rPr>
        <w:t>provision</w:t>
      </w:r>
      <w:r w:rsidRPr="009B348B">
        <w:rPr>
          <w:rFonts w:asciiTheme="minorHAnsi" w:hAnsiTheme="minorHAnsi" w:cstheme="minorHAnsi"/>
          <w:spacing w:val="1"/>
          <w:sz w:val="24"/>
          <w:szCs w:val="24"/>
        </w:rPr>
        <w:t xml:space="preserve"> will </w:t>
      </w:r>
      <w:r w:rsidRPr="009B348B">
        <w:rPr>
          <w:rFonts w:asciiTheme="minorHAnsi" w:hAnsiTheme="minorHAnsi" w:cstheme="minorHAnsi"/>
          <w:sz w:val="24"/>
          <w:szCs w:val="24"/>
        </w:rPr>
        <w:t>not</w:t>
      </w:r>
      <w:r w:rsidRPr="009B348B">
        <w:rPr>
          <w:rFonts w:asciiTheme="minorHAnsi" w:hAnsiTheme="minorHAnsi" w:cstheme="minorHAnsi"/>
          <w:spacing w:val="3"/>
          <w:sz w:val="24"/>
          <w:szCs w:val="24"/>
        </w:rPr>
        <w:t xml:space="preserve"> </w:t>
      </w:r>
      <w:r w:rsidRPr="009B348B">
        <w:rPr>
          <w:rFonts w:asciiTheme="minorHAnsi" w:hAnsiTheme="minorHAnsi" w:cstheme="minorHAnsi"/>
          <w:sz w:val="24"/>
          <w:szCs w:val="24"/>
        </w:rPr>
        <w:t>apply</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to</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catered</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events with drop-off</w:t>
      </w:r>
      <w:r w:rsidRPr="009B348B">
        <w:rPr>
          <w:rFonts w:asciiTheme="minorHAnsi" w:hAnsiTheme="minorHAnsi" w:cstheme="minorHAnsi"/>
          <w:spacing w:val="1"/>
          <w:sz w:val="24"/>
          <w:szCs w:val="24"/>
        </w:rPr>
        <w:t xml:space="preserve"> food and beverages </w:t>
      </w:r>
      <w:r w:rsidRPr="009B348B">
        <w:rPr>
          <w:rFonts w:asciiTheme="minorHAnsi" w:hAnsiTheme="minorHAnsi" w:cstheme="minorHAnsi"/>
          <w:sz w:val="24"/>
          <w:szCs w:val="24"/>
        </w:rPr>
        <w:t>consisting</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of</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all</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disposables,</w:t>
      </w:r>
      <w:r w:rsidRPr="009B348B">
        <w:rPr>
          <w:rFonts w:asciiTheme="minorHAnsi" w:hAnsiTheme="minorHAnsi" w:cstheme="minorHAnsi"/>
          <w:spacing w:val="1"/>
          <w:sz w:val="24"/>
          <w:szCs w:val="24"/>
        </w:rPr>
        <w:t xml:space="preserve"> </w:t>
      </w:r>
      <w:proofErr w:type="gramStart"/>
      <w:r w:rsidRPr="009B348B">
        <w:rPr>
          <w:rFonts w:asciiTheme="minorHAnsi" w:hAnsiTheme="minorHAnsi" w:cstheme="minorHAnsi"/>
          <w:sz w:val="24"/>
          <w:szCs w:val="24"/>
        </w:rPr>
        <w:t>provided that</w:t>
      </w:r>
      <w:proofErr w:type="gramEnd"/>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Contractor shall</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clearly</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inform</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the</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host</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2"/>
          <w:sz w:val="24"/>
          <w:szCs w:val="24"/>
        </w:rPr>
        <w:t>of</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such</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event</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that removal of</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disposable items</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is</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strictly the</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host’s</w:t>
      </w:r>
      <w:r w:rsidRPr="009B348B">
        <w:rPr>
          <w:rFonts w:asciiTheme="minorHAnsi" w:hAnsiTheme="minorHAnsi" w:cstheme="minorHAnsi"/>
          <w:spacing w:val="1"/>
          <w:sz w:val="24"/>
          <w:szCs w:val="24"/>
        </w:rPr>
        <w:t xml:space="preserve"> </w:t>
      </w:r>
      <w:r w:rsidRPr="009B348B">
        <w:rPr>
          <w:rFonts w:asciiTheme="minorHAnsi" w:hAnsiTheme="minorHAnsi" w:cstheme="minorHAnsi"/>
          <w:sz w:val="24"/>
          <w:szCs w:val="24"/>
        </w:rPr>
        <w:t>responsibility.</w:t>
      </w:r>
      <w:bookmarkStart w:id="47" w:name="5.7_SECURITY"/>
      <w:bookmarkEnd w:id="47"/>
    </w:p>
    <w:p w14:paraId="35385128" w14:textId="77777777" w:rsidR="005E1E12" w:rsidRPr="009B348B" w:rsidRDefault="005E1E12" w:rsidP="005E1E12">
      <w:pPr>
        <w:tabs>
          <w:tab w:val="left" w:pos="1080"/>
          <w:tab w:val="left" w:pos="1440"/>
        </w:tabs>
        <w:spacing w:line="240" w:lineRule="auto"/>
        <w:ind w:left="720"/>
        <w:rPr>
          <w:rFonts w:asciiTheme="minorHAnsi" w:hAnsiTheme="minorHAnsi" w:cstheme="minorHAnsi"/>
          <w:sz w:val="24"/>
          <w:szCs w:val="24"/>
        </w:rPr>
      </w:pPr>
    </w:p>
    <w:p w14:paraId="4C8E3676" w14:textId="42690FAF" w:rsidR="005E1E12" w:rsidRPr="009B348B" w:rsidRDefault="005E1E12" w:rsidP="005E1E12">
      <w:pPr>
        <w:pStyle w:val="ColorfulList-Accent11"/>
        <w:numPr>
          <w:ilvl w:val="1"/>
          <w:numId w:val="16"/>
        </w:numPr>
        <w:tabs>
          <w:tab w:val="left" w:pos="1080"/>
        </w:tabs>
        <w:autoSpaceDE w:val="0"/>
        <w:autoSpaceDN w:val="0"/>
        <w:adjustRightInd w:val="0"/>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Financial and Operational Responsibilities of the Contracting Parties:  The Financial and Operational Responsibilities Summary, </w:t>
      </w:r>
      <w:r w:rsidRPr="006954A9">
        <w:rPr>
          <w:rFonts w:asciiTheme="minorHAnsi" w:hAnsiTheme="minorHAnsi" w:cstheme="minorHAnsi"/>
          <w:sz w:val="24"/>
          <w:szCs w:val="24"/>
        </w:rPr>
        <w:t xml:space="preserve">included as Exhibit </w:t>
      </w:r>
      <w:r w:rsidR="00285F9A" w:rsidRPr="006954A9">
        <w:rPr>
          <w:rFonts w:asciiTheme="minorHAnsi" w:hAnsiTheme="minorHAnsi" w:cstheme="minorHAnsi"/>
          <w:sz w:val="24"/>
          <w:szCs w:val="24"/>
        </w:rPr>
        <w:t>E</w:t>
      </w:r>
      <w:r w:rsidRPr="006954A9">
        <w:rPr>
          <w:rFonts w:asciiTheme="minorHAnsi" w:hAnsiTheme="minorHAnsi" w:cstheme="minorHAnsi"/>
          <w:sz w:val="24"/>
          <w:szCs w:val="24"/>
        </w:rPr>
        <w:t xml:space="preserve"> of</w:t>
      </w:r>
      <w:r w:rsidRPr="009B348B">
        <w:rPr>
          <w:rFonts w:asciiTheme="minorHAnsi" w:hAnsiTheme="minorHAnsi" w:cstheme="minorHAnsi"/>
          <w:sz w:val="24"/>
          <w:szCs w:val="24"/>
        </w:rPr>
        <w:t xml:space="preserve"> this Contract, identifies the responsibilities Contractor and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are obligated to perform during the Term.  Contractor understands and accepts these responsibilities, which may change from time to time upon mutual agreement of the Parties.</w:t>
      </w:r>
    </w:p>
    <w:p w14:paraId="06CC18EC" w14:textId="77777777" w:rsidR="005E1E12" w:rsidRPr="009B348B" w:rsidRDefault="005E1E12" w:rsidP="005E1E12">
      <w:pPr>
        <w:tabs>
          <w:tab w:val="left" w:pos="1080"/>
        </w:tabs>
        <w:autoSpaceDE w:val="0"/>
        <w:autoSpaceDN w:val="0"/>
        <w:adjustRightInd w:val="0"/>
        <w:spacing w:line="240" w:lineRule="auto"/>
        <w:contextualSpacing/>
        <w:rPr>
          <w:rFonts w:asciiTheme="minorHAnsi" w:hAnsiTheme="minorHAnsi" w:cstheme="minorHAnsi"/>
          <w:sz w:val="24"/>
          <w:szCs w:val="24"/>
        </w:rPr>
      </w:pPr>
    </w:p>
    <w:p w14:paraId="5EE4D738" w14:textId="3D473109" w:rsidR="005E1E12" w:rsidRPr="009B348B" w:rsidRDefault="005E1E12" w:rsidP="005E1E12">
      <w:pPr>
        <w:numPr>
          <w:ilvl w:val="1"/>
          <w:numId w:val="16"/>
        </w:numPr>
        <w:tabs>
          <w:tab w:val="left" w:pos="1080"/>
        </w:tabs>
        <w:autoSpaceDE w:val="0"/>
        <w:autoSpaceDN w:val="0"/>
        <w:adjustRightInd w:val="0"/>
        <w:spacing w:line="240" w:lineRule="auto"/>
        <w:ind w:left="360" w:firstLine="0"/>
        <w:contextualSpacing/>
        <w:rPr>
          <w:rFonts w:asciiTheme="minorHAnsi" w:hAnsiTheme="minorHAnsi" w:cstheme="minorHAnsi"/>
          <w:sz w:val="24"/>
          <w:szCs w:val="24"/>
        </w:rPr>
      </w:pPr>
      <w:bookmarkStart w:id="48" w:name="_Hlk135216186"/>
      <w:r w:rsidRPr="009B348B">
        <w:rPr>
          <w:rFonts w:asciiTheme="minorHAnsi" w:hAnsiTheme="minorHAnsi" w:cstheme="minorHAnsi"/>
          <w:sz w:val="24"/>
          <w:szCs w:val="24"/>
        </w:rPr>
        <w:t xml:space="preserve">Additions, Modifications, Relocations, or Deletions from the Existing Facilities: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reserves the right, after providing reasonable notice to Contractor, to add, delete, relocate, or modify the Facilities. In the event a change in the Facilities affects the Services, the Parties agree to renegotiate in good faith should such a change make a material change to either Party’s interests or obligations, including, without limitation, increased costs, decreased revenues, or impacts upon operating efficiencies.   </w:t>
      </w:r>
    </w:p>
    <w:bookmarkEnd w:id="48"/>
    <w:p w14:paraId="0C21761C" w14:textId="77777777" w:rsidR="005E1E12" w:rsidRPr="009B348B" w:rsidRDefault="005E1E12" w:rsidP="005E1E12">
      <w:pPr>
        <w:tabs>
          <w:tab w:val="left" w:pos="1080"/>
        </w:tabs>
        <w:autoSpaceDE w:val="0"/>
        <w:autoSpaceDN w:val="0"/>
        <w:adjustRightInd w:val="0"/>
        <w:spacing w:line="240" w:lineRule="auto"/>
        <w:ind w:left="0"/>
        <w:contextualSpacing/>
        <w:rPr>
          <w:rFonts w:asciiTheme="minorHAnsi" w:hAnsiTheme="minorHAnsi" w:cstheme="minorHAnsi"/>
          <w:sz w:val="24"/>
          <w:szCs w:val="24"/>
        </w:rPr>
      </w:pPr>
    </w:p>
    <w:p w14:paraId="7ABCBFD3" w14:textId="77777777" w:rsidR="005E1E12" w:rsidRPr="009B348B" w:rsidRDefault="005E1E12" w:rsidP="005E1E12">
      <w:pPr>
        <w:pStyle w:val="ColorfulList-Accent11"/>
        <w:numPr>
          <w:ilvl w:val="1"/>
          <w:numId w:val="16"/>
        </w:numPr>
        <w:tabs>
          <w:tab w:val="left" w:pos="1080"/>
        </w:tabs>
        <w:autoSpaceDE w:val="0"/>
        <w:autoSpaceDN w:val="0"/>
        <w:adjustRightInd w:val="0"/>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Furniture, Fixtures and Equipment (FF&amp;E):  </w:t>
      </w:r>
    </w:p>
    <w:p w14:paraId="3617EF93" w14:textId="77777777" w:rsidR="005E1E12" w:rsidRPr="009B348B" w:rsidRDefault="005E1E12" w:rsidP="005E1E12">
      <w:pPr>
        <w:pStyle w:val="ColorfulList-Accent11"/>
        <w:tabs>
          <w:tab w:val="left" w:pos="1080"/>
        </w:tabs>
        <w:autoSpaceDE w:val="0"/>
        <w:autoSpaceDN w:val="0"/>
        <w:adjustRightInd w:val="0"/>
        <w:spacing w:line="240" w:lineRule="auto"/>
        <w:ind w:left="360"/>
        <w:rPr>
          <w:rFonts w:asciiTheme="minorHAnsi" w:hAnsiTheme="minorHAnsi" w:cstheme="minorHAnsi"/>
          <w:sz w:val="24"/>
          <w:szCs w:val="24"/>
        </w:rPr>
      </w:pPr>
    </w:p>
    <w:p w14:paraId="4F4E9FDC" w14:textId="2DBB0D18" w:rsidR="005E1E12" w:rsidRPr="00F85719" w:rsidRDefault="005E1E12" w:rsidP="005E1E12">
      <w:pPr>
        <w:pStyle w:val="ListParagraph"/>
        <w:numPr>
          <w:ilvl w:val="2"/>
          <w:numId w:val="16"/>
        </w:numPr>
        <w:spacing w:line="240" w:lineRule="auto"/>
        <w:ind w:left="720" w:firstLine="0"/>
        <w:rPr>
          <w:rFonts w:asciiTheme="minorHAnsi" w:hAnsiTheme="minorHAnsi" w:cstheme="minorHAnsi"/>
          <w:sz w:val="24"/>
          <w:szCs w:val="24"/>
        </w:rPr>
      </w:pPr>
      <w:r w:rsidRPr="001822F5">
        <w:rPr>
          <w:rFonts w:asciiTheme="minorHAnsi" w:hAnsiTheme="minorHAnsi" w:cstheme="minorHAnsi"/>
          <w:sz w:val="24"/>
          <w:szCs w:val="24"/>
        </w:rPr>
        <w:t xml:space="preserve">FF&amp;E in the Front-of-the-House:  Unless mutually agreed to otherwise by the Parties, </w:t>
      </w:r>
      <w:r w:rsidR="00285F9A" w:rsidRPr="001822F5">
        <w:rPr>
          <w:rFonts w:asciiTheme="minorHAnsi" w:hAnsiTheme="minorHAnsi" w:cstheme="minorHAnsi"/>
          <w:sz w:val="24"/>
          <w:szCs w:val="24"/>
        </w:rPr>
        <w:t>District</w:t>
      </w:r>
      <w:r w:rsidRPr="001822F5">
        <w:rPr>
          <w:rFonts w:asciiTheme="minorHAnsi" w:hAnsiTheme="minorHAnsi" w:cstheme="minorHAnsi"/>
          <w:sz w:val="24"/>
          <w:szCs w:val="24"/>
        </w:rPr>
        <w:t xml:space="preserve"> at its cost shall provide the </w:t>
      </w:r>
      <w:bookmarkStart w:id="49" w:name="_Hlk138939546"/>
      <w:r w:rsidRPr="001822F5">
        <w:rPr>
          <w:rFonts w:asciiTheme="minorHAnsi" w:hAnsiTheme="minorHAnsi" w:cstheme="minorHAnsi"/>
          <w:sz w:val="24"/>
          <w:szCs w:val="24"/>
        </w:rPr>
        <w:t>tables, chairs, cabinetry, serving stations, salad bars, food and beverage coolers, beverage pouring equipment</w:t>
      </w:r>
      <w:r w:rsidR="004E2827" w:rsidRPr="001822F5">
        <w:rPr>
          <w:rFonts w:asciiTheme="minorHAnsi" w:hAnsiTheme="minorHAnsi" w:cstheme="minorHAnsi"/>
          <w:sz w:val="24"/>
          <w:szCs w:val="24"/>
        </w:rPr>
        <w:t xml:space="preserve"> (</w:t>
      </w:r>
      <w:r w:rsidR="00F85719">
        <w:rPr>
          <w:rFonts w:asciiTheme="minorHAnsi" w:hAnsiTheme="minorHAnsi" w:cstheme="minorHAnsi"/>
          <w:sz w:val="24"/>
          <w:szCs w:val="24"/>
        </w:rPr>
        <w:t xml:space="preserve">if not </w:t>
      </w:r>
      <w:r w:rsidR="004E2827">
        <w:rPr>
          <w:rFonts w:asciiTheme="minorHAnsi" w:hAnsiTheme="minorHAnsi" w:cstheme="minorHAnsi"/>
          <w:sz w:val="24"/>
          <w:szCs w:val="24"/>
        </w:rPr>
        <w:t>provided by beverage companies)</w:t>
      </w:r>
      <w:r w:rsidRPr="009B348B">
        <w:rPr>
          <w:rFonts w:asciiTheme="minorHAnsi" w:hAnsiTheme="minorHAnsi" w:cstheme="minorHAnsi"/>
          <w:sz w:val="24"/>
          <w:szCs w:val="24"/>
        </w:rPr>
        <w:t xml:space="preserve">, and other FF&amp;E used in the Front-of-the-House by customers utilizing the Services </w:t>
      </w:r>
      <w:bookmarkEnd w:id="49"/>
      <w:r w:rsidRPr="009B348B">
        <w:rPr>
          <w:rFonts w:asciiTheme="minorHAnsi" w:hAnsiTheme="minorHAnsi" w:cstheme="minorHAnsi"/>
          <w:sz w:val="24"/>
          <w:szCs w:val="24"/>
        </w:rPr>
        <w:t xml:space="preserve">(“FOH FF&amp;E”).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shall retain ownership of all FOH FF&amp;E and be solely responsible for its maintenance, repairs, and replacements except for such </w:t>
      </w:r>
      <w:r w:rsidRPr="009B348B">
        <w:rPr>
          <w:rFonts w:asciiTheme="minorHAnsi" w:hAnsiTheme="minorHAnsi" w:cstheme="minorHAnsi"/>
          <w:sz w:val="24"/>
          <w:szCs w:val="24"/>
        </w:rPr>
        <w:lastRenderedPageBreak/>
        <w:t xml:space="preserve">maintenance, repairs, and replacements due to damages caused by Contractor’s employees or Subcontractors. Contractor shall be solely responsible for the regular and </w:t>
      </w:r>
      <w:r w:rsidRPr="006954A9">
        <w:rPr>
          <w:rFonts w:asciiTheme="minorHAnsi" w:hAnsiTheme="minorHAnsi" w:cstheme="minorHAnsi"/>
          <w:sz w:val="24"/>
          <w:szCs w:val="24"/>
        </w:rPr>
        <w:t xml:space="preserve">thorough cleaning throughout the day of the FOH FF&amp;E in the Front-of-the-House areas described in Exhibit </w:t>
      </w:r>
      <w:r w:rsidR="00285F9A" w:rsidRPr="006954A9">
        <w:rPr>
          <w:rFonts w:asciiTheme="minorHAnsi" w:hAnsiTheme="minorHAnsi" w:cstheme="minorHAnsi"/>
          <w:sz w:val="24"/>
          <w:szCs w:val="24"/>
        </w:rPr>
        <w:t>J</w:t>
      </w:r>
      <w:r w:rsidRPr="006954A9">
        <w:rPr>
          <w:rFonts w:asciiTheme="minorHAnsi" w:hAnsiTheme="minorHAnsi" w:cstheme="minorHAnsi"/>
          <w:sz w:val="24"/>
          <w:szCs w:val="24"/>
        </w:rPr>
        <w:t>. New</w:t>
      </w:r>
      <w:r w:rsidRPr="009B348B">
        <w:rPr>
          <w:rFonts w:asciiTheme="minorHAnsi" w:hAnsiTheme="minorHAnsi" w:cstheme="minorHAnsi"/>
          <w:sz w:val="24"/>
          <w:szCs w:val="24"/>
        </w:rPr>
        <w:t xml:space="preserve"> purchases of FOH FF&amp;E will be made with Contractor’s input </w:t>
      </w:r>
      <w:r w:rsidRPr="00F85719">
        <w:rPr>
          <w:rFonts w:asciiTheme="minorHAnsi" w:hAnsiTheme="minorHAnsi" w:cstheme="minorHAnsi"/>
          <w:sz w:val="24"/>
          <w:szCs w:val="24"/>
        </w:rPr>
        <w:t xml:space="preserve">to the extent necessary. </w:t>
      </w:r>
    </w:p>
    <w:p w14:paraId="1657A360" w14:textId="77777777" w:rsidR="005E1E12" w:rsidRPr="00F85719" w:rsidRDefault="005E1E12" w:rsidP="005E1E12">
      <w:pPr>
        <w:pStyle w:val="ColorfulList-Accent11"/>
        <w:tabs>
          <w:tab w:val="left" w:pos="1080"/>
        </w:tabs>
        <w:autoSpaceDE w:val="0"/>
        <w:autoSpaceDN w:val="0"/>
        <w:adjustRightInd w:val="0"/>
        <w:spacing w:after="100" w:afterAutospacing="1" w:line="240" w:lineRule="auto"/>
        <w:rPr>
          <w:rFonts w:asciiTheme="minorHAnsi" w:hAnsiTheme="minorHAnsi" w:cstheme="minorHAnsi"/>
          <w:sz w:val="24"/>
          <w:szCs w:val="24"/>
        </w:rPr>
      </w:pPr>
    </w:p>
    <w:p w14:paraId="3B23554B" w14:textId="56EE53EB" w:rsidR="005E1E12" w:rsidRPr="00F85719" w:rsidRDefault="005E1E12" w:rsidP="005E1E12">
      <w:pPr>
        <w:pStyle w:val="ColorfulList-Accent11"/>
        <w:numPr>
          <w:ilvl w:val="2"/>
          <w:numId w:val="16"/>
        </w:numPr>
        <w:tabs>
          <w:tab w:val="left" w:pos="1080"/>
        </w:tabs>
        <w:autoSpaceDE w:val="0"/>
        <w:autoSpaceDN w:val="0"/>
        <w:adjustRightInd w:val="0"/>
        <w:spacing w:after="100" w:afterAutospacing="1" w:line="240" w:lineRule="auto"/>
        <w:ind w:left="720" w:firstLine="0"/>
        <w:rPr>
          <w:rFonts w:asciiTheme="minorHAnsi" w:hAnsiTheme="minorHAnsi" w:cstheme="minorHAnsi"/>
          <w:sz w:val="24"/>
          <w:szCs w:val="24"/>
        </w:rPr>
      </w:pPr>
      <w:r w:rsidRPr="00F85719">
        <w:rPr>
          <w:rFonts w:asciiTheme="minorHAnsi" w:hAnsiTheme="minorHAnsi" w:cstheme="minorHAnsi"/>
          <w:sz w:val="24"/>
          <w:szCs w:val="24"/>
        </w:rPr>
        <w:t xml:space="preserve">Long-life Equipment and FF&amp;E in the Back-of-the-House: </w:t>
      </w:r>
      <w:r w:rsidR="00484694" w:rsidRPr="00F85719">
        <w:rPr>
          <w:rFonts w:asciiTheme="minorHAnsi" w:hAnsiTheme="minorHAnsi" w:cstheme="minorHAnsi"/>
          <w:sz w:val="24"/>
          <w:szCs w:val="24"/>
        </w:rPr>
        <w:t xml:space="preserve">Within sixty (60) </w:t>
      </w:r>
      <w:r w:rsidR="00285F9A" w:rsidRPr="00F85719">
        <w:rPr>
          <w:rFonts w:asciiTheme="minorHAnsi" w:hAnsiTheme="minorHAnsi" w:cstheme="minorHAnsi"/>
          <w:sz w:val="24"/>
          <w:szCs w:val="24"/>
        </w:rPr>
        <w:t xml:space="preserve">calendar </w:t>
      </w:r>
      <w:r w:rsidR="00484694" w:rsidRPr="00F85719">
        <w:rPr>
          <w:rFonts w:asciiTheme="minorHAnsi" w:hAnsiTheme="minorHAnsi" w:cstheme="minorHAnsi"/>
          <w:sz w:val="24"/>
          <w:szCs w:val="24"/>
        </w:rPr>
        <w:t xml:space="preserve">days of </w:t>
      </w:r>
      <w:r w:rsidRPr="00F85719">
        <w:rPr>
          <w:rFonts w:asciiTheme="minorHAnsi" w:hAnsiTheme="minorHAnsi" w:cstheme="minorHAnsi"/>
          <w:sz w:val="24"/>
          <w:szCs w:val="24"/>
        </w:rPr>
        <w:t xml:space="preserve">the Effective Date, </w:t>
      </w:r>
      <w:r w:rsidR="00285F9A" w:rsidRPr="00F85719">
        <w:rPr>
          <w:rFonts w:asciiTheme="minorHAnsi" w:hAnsiTheme="minorHAnsi" w:cstheme="minorHAnsi"/>
          <w:sz w:val="24"/>
          <w:szCs w:val="24"/>
        </w:rPr>
        <w:t>District</w:t>
      </w:r>
      <w:r w:rsidRPr="00F85719">
        <w:rPr>
          <w:rFonts w:asciiTheme="minorHAnsi" w:hAnsiTheme="minorHAnsi" w:cstheme="minorHAnsi"/>
          <w:sz w:val="24"/>
          <w:szCs w:val="24"/>
        </w:rPr>
        <w:t xml:space="preserve"> shall submit to Contractor a list of all </w:t>
      </w:r>
      <w:bookmarkStart w:id="50" w:name="_Hlk138939889"/>
      <w:r w:rsidR="00285F9A" w:rsidRPr="00F85719">
        <w:rPr>
          <w:rFonts w:asciiTheme="minorHAnsi" w:hAnsiTheme="minorHAnsi" w:cstheme="minorHAnsi"/>
          <w:sz w:val="24"/>
          <w:szCs w:val="24"/>
        </w:rPr>
        <w:t>District</w:t>
      </w:r>
      <w:r w:rsidRPr="00F85719">
        <w:rPr>
          <w:rFonts w:asciiTheme="minorHAnsi" w:hAnsiTheme="minorHAnsi" w:cstheme="minorHAnsi"/>
          <w:sz w:val="24"/>
          <w:szCs w:val="24"/>
        </w:rPr>
        <w:t xml:space="preserve">-owned Long-life Equipment and other FF&amp;E in the Back-of-the-House to be placed under Contractor’s management for use in providing the Services (“BOH FF&amp;E”).  </w:t>
      </w:r>
      <w:bookmarkEnd w:id="50"/>
      <w:r w:rsidR="00285F9A" w:rsidRPr="00F85719">
        <w:rPr>
          <w:rFonts w:asciiTheme="minorHAnsi" w:hAnsiTheme="minorHAnsi" w:cstheme="minorHAnsi"/>
          <w:sz w:val="24"/>
          <w:szCs w:val="24"/>
        </w:rPr>
        <w:t>District</w:t>
      </w:r>
      <w:r w:rsidRPr="00F85719">
        <w:rPr>
          <w:rFonts w:asciiTheme="minorHAnsi" w:hAnsiTheme="minorHAnsi" w:cstheme="minorHAnsi"/>
          <w:sz w:val="24"/>
          <w:szCs w:val="24"/>
        </w:rPr>
        <w:t xml:space="preserve"> shall provide this BOH FF&amp;E in working order. Contractor shall be required to keep all such BOH FF&amp;E under its control in proper condition. </w:t>
      </w:r>
      <w:r w:rsidR="00285F9A" w:rsidRPr="00F85719">
        <w:rPr>
          <w:rFonts w:asciiTheme="minorHAnsi" w:hAnsiTheme="minorHAnsi" w:cstheme="minorHAnsi"/>
          <w:sz w:val="24"/>
          <w:szCs w:val="24"/>
        </w:rPr>
        <w:t>District</w:t>
      </w:r>
      <w:r w:rsidRPr="00F85719">
        <w:rPr>
          <w:rFonts w:asciiTheme="minorHAnsi" w:hAnsiTheme="minorHAnsi" w:cstheme="minorHAnsi"/>
          <w:sz w:val="24"/>
          <w:szCs w:val="24"/>
        </w:rPr>
        <w:t xml:space="preserve"> shall be financially responsible for the preventive maintenance, repair, and replacement of the BOH FF&amp;E; provided, however, that Contractor, at its own expense, shall repair or replace any BOH FF&amp;E damaged or made inoperable by Contractor’s neglect or abuse. Contractor will directly notify </w:t>
      </w:r>
      <w:r w:rsidR="00285F9A" w:rsidRPr="00F85719">
        <w:rPr>
          <w:rFonts w:asciiTheme="minorHAnsi" w:hAnsiTheme="minorHAnsi" w:cstheme="minorHAnsi"/>
          <w:sz w:val="24"/>
          <w:szCs w:val="24"/>
        </w:rPr>
        <w:t>District</w:t>
      </w:r>
      <w:r w:rsidRPr="00F85719">
        <w:rPr>
          <w:rFonts w:asciiTheme="minorHAnsi" w:hAnsiTheme="minorHAnsi" w:cstheme="minorHAnsi"/>
          <w:sz w:val="24"/>
          <w:szCs w:val="24"/>
        </w:rPr>
        <w:t xml:space="preserve">’s kitchen equipment services vendor to perform preventive maintenance and needed repairs or services.  Contractor will obtain </w:t>
      </w:r>
      <w:r w:rsidR="00AF6469">
        <w:rPr>
          <w:rFonts w:asciiTheme="minorHAnsi" w:hAnsiTheme="minorHAnsi" w:cstheme="minorHAnsi"/>
          <w:sz w:val="24"/>
          <w:szCs w:val="24"/>
        </w:rPr>
        <w:t xml:space="preserve">the appropriate Campus Representative’s </w:t>
      </w:r>
      <w:r w:rsidRPr="00F85719">
        <w:rPr>
          <w:rFonts w:asciiTheme="minorHAnsi" w:hAnsiTheme="minorHAnsi" w:cstheme="minorHAnsi"/>
          <w:sz w:val="24"/>
          <w:szCs w:val="24"/>
        </w:rPr>
        <w:t xml:space="preserve">prior written approval on any repair or replacement estimated to cost more than $500. Contractor shall provide the </w:t>
      </w:r>
      <w:r w:rsidR="00AF6469">
        <w:rPr>
          <w:rFonts w:asciiTheme="minorHAnsi" w:hAnsiTheme="minorHAnsi" w:cstheme="minorHAnsi"/>
          <w:sz w:val="24"/>
          <w:szCs w:val="24"/>
        </w:rPr>
        <w:t xml:space="preserve">appropriate Campus </w:t>
      </w:r>
      <w:r w:rsidRPr="00F85719">
        <w:rPr>
          <w:rFonts w:asciiTheme="minorHAnsi" w:hAnsiTheme="minorHAnsi" w:cstheme="minorHAnsi"/>
          <w:sz w:val="24"/>
          <w:szCs w:val="24"/>
        </w:rPr>
        <w:t xml:space="preserve">Representative in a timely manner with copies of all service tickets or invoices related to preventive maintenance and repairs of </w:t>
      </w:r>
      <w:r w:rsidR="00285F9A" w:rsidRPr="00F85719">
        <w:rPr>
          <w:rFonts w:asciiTheme="minorHAnsi" w:hAnsiTheme="minorHAnsi" w:cstheme="minorHAnsi"/>
          <w:sz w:val="24"/>
          <w:szCs w:val="24"/>
        </w:rPr>
        <w:t>District</w:t>
      </w:r>
      <w:r w:rsidRPr="00F85719">
        <w:rPr>
          <w:rFonts w:asciiTheme="minorHAnsi" w:hAnsiTheme="minorHAnsi" w:cstheme="minorHAnsi"/>
          <w:sz w:val="24"/>
          <w:szCs w:val="24"/>
        </w:rPr>
        <w:t xml:space="preserve">-owned equipment. Contractor will consult on the replacement or repair of BOH FF&amp;E that may be reasonably required from time to time.  </w:t>
      </w:r>
      <w:r w:rsidR="00AF6469">
        <w:rPr>
          <w:rFonts w:asciiTheme="minorHAnsi" w:hAnsiTheme="minorHAnsi" w:cstheme="minorHAnsi"/>
          <w:sz w:val="24"/>
          <w:szCs w:val="24"/>
        </w:rPr>
        <w:t xml:space="preserve">The Campus Representative at the College where the equipment is located </w:t>
      </w:r>
      <w:r w:rsidRPr="00F85719">
        <w:rPr>
          <w:rFonts w:asciiTheme="minorHAnsi" w:hAnsiTheme="minorHAnsi" w:cstheme="minorHAnsi"/>
          <w:sz w:val="24"/>
          <w:szCs w:val="24"/>
        </w:rPr>
        <w:t xml:space="preserve">shall make the final decision regarding whether BOH FF&amp;E is repaired or replaced.  </w:t>
      </w:r>
    </w:p>
    <w:p w14:paraId="558BF9A8" w14:textId="77777777" w:rsidR="005E1E12" w:rsidRPr="009B348B" w:rsidRDefault="005E1E12" w:rsidP="005E1E12">
      <w:pPr>
        <w:pStyle w:val="ColorfulList-Accent11"/>
        <w:tabs>
          <w:tab w:val="left" w:pos="1080"/>
        </w:tabs>
        <w:autoSpaceDE w:val="0"/>
        <w:autoSpaceDN w:val="0"/>
        <w:adjustRightInd w:val="0"/>
        <w:spacing w:after="100" w:afterAutospacing="1" w:line="240" w:lineRule="auto"/>
        <w:rPr>
          <w:rFonts w:asciiTheme="minorHAnsi" w:hAnsiTheme="minorHAnsi" w:cstheme="minorHAnsi"/>
          <w:sz w:val="24"/>
          <w:szCs w:val="24"/>
        </w:rPr>
      </w:pPr>
    </w:p>
    <w:p w14:paraId="75F592F2" w14:textId="7A4A89BD" w:rsidR="005E1E12" w:rsidRPr="009B348B" w:rsidRDefault="005E1E12" w:rsidP="005E1E12">
      <w:pPr>
        <w:pStyle w:val="ColorfulList-Accent11"/>
        <w:numPr>
          <w:ilvl w:val="2"/>
          <w:numId w:val="16"/>
        </w:numPr>
        <w:tabs>
          <w:tab w:val="left" w:pos="1080"/>
        </w:tabs>
        <w:autoSpaceDE w:val="0"/>
        <w:autoSpaceDN w:val="0"/>
        <w:adjustRightInd w:val="0"/>
        <w:spacing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 xml:space="preserve">Smallwares:  </w:t>
      </w:r>
      <w:r w:rsidRPr="009B348B">
        <w:rPr>
          <w:rFonts w:asciiTheme="minorHAnsi" w:eastAsia="Arial" w:hAnsiTheme="minorHAnsi" w:cstheme="minorHAnsi"/>
          <w:sz w:val="24"/>
          <w:szCs w:val="24"/>
        </w:rPr>
        <w:t xml:space="preserve">Contractor shall at its expense </w:t>
      </w:r>
      <w:r w:rsidR="00DE2D91">
        <w:rPr>
          <w:rFonts w:asciiTheme="minorHAnsi" w:eastAsia="Arial" w:hAnsiTheme="minorHAnsi" w:cstheme="minorHAnsi"/>
          <w:sz w:val="24"/>
          <w:szCs w:val="24"/>
        </w:rPr>
        <w:t xml:space="preserve">purchase and </w:t>
      </w:r>
      <w:r w:rsidRPr="009B348B">
        <w:rPr>
          <w:rFonts w:asciiTheme="minorHAnsi" w:eastAsia="Arial" w:hAnsiTheme="minorHAnsi" w:cstheme="minorHAnsi"/>
          <w:sz w:val="24"/>
          <w:szCs w:val="24"/>
        </w:rPr>
        <w:t>maintain the required Smallwares</w:t>
      </w:r>
      <w:r w:rsidR="00DE2D91">
        <w:rPr>
          <w:rFonts w:asciiTheme="minorHAnsi" w:eastAsia="Arial" w:hAnsiTheme="minorHAnsi" w:cstheme="minorHAnsi"/>
          <w:sz w:val="24"/>
          <w:szCs w:val="24"/>
        </w:rPr>
        <w:t xml:space="preserve"> needed to provide Services at the Facilities. Contractor shall maintain ownership of all such Smallwares. </w:t>
      </w:r>
      <w:r w:rsidRPr="009B348B">
        <w:rPr>
          <w:rFonts w:asciiTheme="minorHAnsi" w:eastAsia="Arial" w:hAnsiTheme="minorHAnsi" w:cstheme="minorHAnsi"/>
          <w:sz w:val="24"/>
          <w:szCs w:val="24"/>
        </w:rPr>
        <w:t xml:space="preserve">  </w:t>
      </w:r>
    </w:p>
    <w:p w14:paraId="691343D9" w14:textId="77777777" w:rsidR="005E1E12" w:rsidRPr="009B348B" w:rsidRDefault="005E1E12" w:rsidP="005E1E12">
      <w:pPr>
        <w:pStyle w:val="ColorfulList-Accent11"/>
        <w:tabs>
          <w:tab w:val="left" w:pos="1080"/>
        </w:tabs>
        <w:autoSpaceDE w:val="0"/>
        <w:autoSpaceDN w:val="0"/>
        <w:adjustRightInd w:val="0"/>
        <w:spacing w:line="240" w:lineRule="auto"/>
        <w:rPr>
          <w:rFonts w:asciiTheme="minorHAnsi" w:hAnsiTheme="minorHAnsi" w:cstheme="minorHAnsi"/>
          <w:sz w:val="24"/>
          <w:szCs w:val="24"/>
        </w:rPr>
      </w:pPr>
    </w:p>
    <w:p w14:paraId="231ED871" w14:textId="08901B80" w:rsidR="005E1E12" w:rsidRPr="009B348B" w:rsidRDefault="005E1E12" w:rsidP="005E1E12">
      <w:pPr>
        <w:pStyle w:val="ColorfulList-Accent11"/>
        <w:numPr>
          <w:ilvl w:val="2"/>
          <w:numId w:val="16"/>
        </w:numPr>
        <w:tabs>
          <w:tab w:val="left" w:pos="1080"/>
        </w:tabs>
        <w:autoSpaceDE w:val="0"/>
        <w:autoSpaceDN w:val="0"/>
        <w:adjustRightInd w:val="0"/>
        <w:spacing w:after="100" w:afterAutospacing="1"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 xml:space="preserve">Fire Extinguishing Equipment: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shall provide, at its expense, all fire suppression and extinguishing equipment in the Facilities.  Contractor shall notify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immediately of any problems with such equipment that Contractor notices.  </w:t>
      </w:r>
    </w:p>
    <w:p w14:paraId="71621D25" w14:textId="77777777" w:rsidR="005E1E12" w:rsidRPr="009B348B" w:rsidRDefault="005E1E12" w:rsidP="005E1E12">
      <w:pPr>
        <w:pStyle w:val="ColorfulList-Accent11"/>
        <w:tabs>
          <w:tab w:val="left" w:pos="360"/>
          <w:tab w:val="left" w:pos="1080"/>
        </w:tabs>
        <w:autoSpaceDE w:val="0"/>
        <w:autoSpaceDN w:val="0"/>
        <w:adjustRightInd w:val="0"/>
        <w:spacing w:after="100" w:afterAutospacing="1" w:line="240" w:lineRule="auto"/>
        <w:rPr>
          <w:rFonts w:asciiTheme="minorHAnsi" w:hAnsiTheme="minorHAnsi" w:cstheme="minorHAnsi"/>
          <w:sz w:val="24"/>
          <w:szCs w:val="24"/>
        </w:rPr>
      </w:pPr>
    </w:p>
    <w:p w14:paraId="5C051A30" w14:textId="77777777" w:rsidR="005E1E12" w:rsidRPr="009B348B" w:rsidRDefault="005E1E12" w:rsidP="005E1E12">
      <w:pPr>
        <w:pStyle w:val="ColorfulList-Accent11"/>
        <w:numPr>
          <w:ilvl w:val="2"/>
          <w:numId w:val="16"/>
        </w:numPr>
        <w:tabs>
          <w:tab w:val="left" w:pos="360"/>
          <w:tab w:val="left" w:pos="1080"/>
        </w:tabs>
        <w:autoSpaceDE w:val="0"/>
        <w:autoSpaceDN w:val="0"/>
        <w:adjustRightInd w:val="0"/>
        <w:spacing w:after="100" w:afterAutospacing="1"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Additional FF&amp;E:  Contractor shall be responsible for providing certain additional FF&amp;E as may be necessary for the successful operation of the Facilities and provision of Services, including, but not limited to, office machines, food inventory management systems, and merchandising displays. All such FF&amp;E needed for the successful performance of the Services will be provided by Contractor at its sole expense.  Contractor shall retain ownership of any such FF&amp;E.</w:t>
      </w:r>
    </w:p>
    <w:p w14:paraId="4ACA861E" w14:textId="77777777" w:rsidR="005E1E12" w:rsidRPr="009B348B" w:rsidRDefault="005E1E12" w:rsidP="005E1E12">
      <w:pPr>
        <w:pStyle w:val="ColorfulList-Accent11"/>
        <w:tabs>
          <w:tab w:val="left" w:pos="360"/>
          <w:tab w:val="left" w:pos="1080"/>
        </w:tabs>
        <w:autoSpaceDE w:val="0"/>
        <w:autoSpaceDN w:val="0"/>
        <w:adjustRightInd w:val="0"/>
        <w:spacing w:after="100" w:afterAutospacing="1" w:line="240" w:lineRule="auto"/>
        <w:rPr>
          <w:rFonts w:asciiTheme="minorHAnsi" w:hAnsiTheme="minorHAnsi" w:cstheme="minorHAnsi"/>
          <w:sz w:val="24"/>
          <w:szCs w:val="24"/>
        </w:rPr>
      </w:pPr>
    </w:p>
    <w:p w14:paraId="56880F34" w14:textId="2C5B77B2" w:rsidR="005E1E12" w:rsidRPr="009B348B" w:rsidRDefault="005E1E12" w:rsidP="005E1E12">
      <w:pPr>
        <w:pStyle w:val="ColorfulList-Accent11"/>
        <w:numPr>
          <w:ilvl w:val="2"/>
          <w:numId w:val="16"/>
        </w:numPr>
        <w:tabs>
          <w:tab w:val="left" w:pos="360"/>
          <w:tab w:val="left" w:pos="1080"/>
        </w:tabs>
        <w:autoSpaceDE w:val="0"/>
        <w:autoSpaceDN w:val="0"/>
        <w:adjustRightInd w:val="0"/>
        <w:spacing w:after="100" w:afterAutospacing="1"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 xml:space="preserve">Contractor Repair of FF&amp;E:  Contractor shall be responsible for the maintenance or repair of those items described as Contractor’s responsibilities in Exhibit </w:t>
      </w:r>
      <w:r w:rsidR="00285F9A">
        <w:rPr>
          <w:rFonts w:asciiTheme="minorHAnsi" w:hAnsiTheme="minorHAnsi" w:cstheme="minorHAnsi"/>
          <w:sz w:val="24"/>
          <w:szCs w:val="24"/>
        </w:rPr>
        <w:t>E</w:t>
      </w:r>
      <w:r w:rsidRPr="009B348B">
        <w:rPr>
          <w:rFonts w:asciiTheme="minorHAnsi" w:hAnsiTheme="minorHAnsi" w:cstheme="minorHAnsi"/>
          <w:sz w:val="24"/>
          <w:szCs w:val="24"/>
        </w:rPr>
        <w:t xml:space="preserve">.  </w:t>
      </w:r>
    </w:p>
    <w:p w14:paraId="3CBC23B8" w14:textId="77777777" w:rsidR="005E1E12" w:rsidRPr="009B348B" w:rsidRDefault="005E1E12" w:rsidP="005E1E12">
      <w:pPr>
        <w:pStyle w:val="ColorfulList-Accent11"/>
        <w:tabs>
          <w:tab w:val="left" w:pos="360"/>
          <w:tab w:val="left" w:pos="1080"/>
        </w:tabs>
        <w:autoSpaceDE w:val="0"/>
        <w:autoSpaceDN w:val="0"/>
        <w:adjustRightInd w:val="0"/>
        <w:spacing w:after="100" w:afterAutospacing="1" w:line="240" w:lineRule="auto"/>
        <w:rPr>
          <w:rFonts w:asciiTheme="minorHAnsi" w:hAnsiTheme="minorHAnsi" w:cstheme="minorHAnsi"/>
          <w:sz w:val="24"/>
          <w:szCs w:val="24"/>
        </w:rPr>
      </w:pPr>
    </w:p>
    <w:p w14:paraId="18B31DEB" w14:textId="0BFBC61E" w:rsidR="005E1E12" w:rsidRPr="009B348B" w:rsidRDefault="005E1E12" w:rsidP="005E1E12">
      <w:pPr>
        <w:pStyle w:val="ColorfulList-Accent11"/>
        <w:numPr>
          <w:ilvl w:val="2"/>
          <w:numId w:val="16"/>
        </w:numPr>
        <w:tabs>
          <w:tab w:val="left" w:pos="1080"/>
        </w:tabs>
        <w:autoSpaceDE w:val="0"/>
        <w:autoSpaceDN w:val="0"/>
        <w:adjustRightInd w:val="0"/>
        <w:spacing w:after="100" w:afterAutospacing="1"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lastRenderedPageBreak/>
        <w:t>Damaged or Deficient FF&amp;E under Contractor’s Control: Within t</w:t>
      </w:r>
      <w:r w:rsidR="004E2827">
        <w:rPr>
          <w:rFonts w:asciiTheme="minorHAnsi" w:hAnsiTheme="minorHAnsi" w:cstheme="minorHAnsi"/>
          <w:sz w:val="24"/>
          <w:szCs w:val="24"/>
        </w:rPr>
        <w:t>en</w:t>
      </w:r>
      <w:r w:rsidRPr="009B348B">
        <w:rPr>
          <w:rFonts w:asciiTheme="minorHAnsi" w:hAnsiTheme="minorHAnsi" w:cstheme="minorHAnsi"/>
          <w:sz w:val="24"/>
          <w:szCs w:val="24"/>
        </w:rPr>
        <w:t xml:space="preserve"> (</w:t>
      </w:r>
      <w:r w:rsidR="004E2827">
        <w:rPr>
          <w:rFonts w:asciiTheme="minorHAnsi" w:hAnsiTheme="minorHAnsi" w:cstheme="minorHAnsi"/>
          <w:sz w:val="24"/>
          <w:szCs w:val="24"/>
        </w:rPr>
        <w:t>10</w:t>
      </w:r>
      <w:r w:rsidRPr="009B348B">
        <w:rPr>
          <w:rFonts w:asciiTheme="minorHAnsi" w:hAnsiTheme="minorHAnsi" w:cstheme="minorHAnsi"/>
          <w:sz w:val="24"/>
          <w:szCs w:val="24"/>
        </w:rPr>
        <w:t xml:space="preserve">) </w:t>
      </w:r>
      <w:r w:rsidR="004E2827">
        <w:rPr>
          <w:rFonts w:asciiTheme="minorHAnsi" w:hAnsiTheme="minorHAnsi" w:cstheme="minorHAnsi"/>
          <w:sz w:val="24"/>
          <w:szCs w:val="24"/>
        </w:rPr>
        <w:t>Business D</w:t>
      </w:r>
      <w:r w:rsidRPr="009B348B">
        <w:rPr>
          <w:rFonts w:asciiTheme="minorHAnsi" w:hAnsiTheme="minorHAnsi" w:cstheme="minorHAnsi"/>
          <w:sz w:val="24"/>
          <w:szCs w:val="24"/>
        </w:rPr>
        <w:t xml:space="preserve">ays after the Commencement Date, Contractor shall submit to the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Representative a list of all Contractor- and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-owned FF&amp;E under its control and used in the Facilities.  Contractor shall notify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of any deficiencies or damages to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-owned FF&amp;E that Contractor believes should be corrected.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and Contractor shall then determine how such deficiencies or damages should be corrected, if at all.  If, after acceptance by Contractor, equipment provided by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becomes inoperable or hazardous to operate through no fault or other act of Contractor or any Subcontractor, Contractor shall promptly notify the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Representative of the issue and may temporarily remove such equipment from use.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shall make the final decision regarding whether damaged FF&amp;E is repaired or replaced.  </w:t>
      </w:r>
    </w:p>
    <w:p w14:paraId="2A8F6C35" w14:textId="77777777" w:rsidR="005E1E12" w:rsidRPr="009B348B" w:rsidRDefault="005E1E12" w:rsidP="005E1E12">
      <w:pPr>
        <w:pStyle w:val="ColorfulList-Accent11"/>
        <w:tabs>
          <w:tab w:val="left" w:pos="360"/>
          <w:tab w:val="left" w:pos="1440"/>
        </w:tabs>
        <w:autoSpaceDE w:val="0"/>
        <w:autoSpaceDN w:val="0"/>
        <w:adjustRightInd w:val="0"/>
        <w:spacing w:after="100" w:afterAutospacing="1" w:line="240" w:lineRule="auto"/>
        <w:rPr>
          <w:rFonts w:asciiTheme="minorHAnsi" w:hAnsiTheme="minorHAnsi" w:cstheme="minorHAnsi"/>
          <w:sz w:val="24"/>
          <w:szCs w:val="24"/>
        </w:rPr>
      </w:pPr>
    </w:p>
    <w:p w14:paraId="5B36EAB2" w14:textId="587AE53A" w:rsidR="005E1E12" w:rsidRPr="009B348B" w:rsidRDefault="005E1E12" w:rsidP="005E1E12">
      <w:pPr>
        <w:pStyle w:val="ColorfulList-Accent11"/>
        <w:numPr>
          <w:ilvl w:val="2"/>
          <w:numId w:val="16"/>
        </w:numPr>
        <w:tabs>
          <w:tab w:val="left" w:pos="360"/>
          <w:tab w:val="left" w:pos="1440"/>
        </w:tabs>
        <w:autoSpaceDE w:val="0"/>
        <w:autoSpaceDN w:val="0"/>
        <w:adjustRightInd w:val="0"/>
        <w:spacing w:after="100" w:afterAutospacing="1"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 xml:space="preserve">Ownership of Facilities and FF&amp;E:  Facilities where the Services are performed remain the property of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This Contract does not constitute a lease, convey any interest in real estate, nor grant any right of occupancy beyond what is expressly defined herein.  All FF&amp;E owned by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and provided to Contractor under this Contract shall remain the property of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unless such ownership is transferred to Contractor by written agreement of the Parties. All FF&amp;E assigned to Contractor will be returned by Contractor upon termination of this Contract in the same condition as when accepted, normal wear and tear or loss or destruction due to fire or other casualty not caused by Contractor’s negligence or willful misconduct excepted.  </w:t>
      </w:r>
    </w:p>
    <w:p w14:paraId="64D68667" w14:textId="77777777" w:rsidR="005E1E12" w:rsidRPr="009B348B" w:rsidRDefault="005E1E12" w:rsidP="005E1E12">
      <w:pPr>
        <w:pStyle w:val="ColorfulList-Accent11"/>
        <w:tabs>
          <w:tab w:val="left" w:pos="360"/>
          <w:tab w:val="left" w:pos="1440"/>
        </w:tabs>
        <w:autoSpaceDE w:val="0"/>
        <w:autoSpaceDN w:val="0"/>
        <w:adjustRightInd w:val="0"/>
        <w:spacing w:after="100" w:afterAutospacing="1" w:line="240" w:lineRule="auto"/>
        <w:rPr>
          <w:rFonts w:asciiTheme="minorHAnsi" w:hAnsiTheme="minorHAnsi" w:cstheme="minorHAnsi"/>
          <w:sz w:val="24"/>
          <w:szCs w:val="24"/>
        </w:rPr>
      </w:pPr>
    </w:p>
    <w:p w14:paraId="14EF1229" w14:textId="369CBAEC" w:rsidR="005E1E12" w:rsidRPr="009B348B" w:rsidRDefault="005E1E12" w:rsidP="005E1E12">
      <w:pPr>
        <w:pStyle w:val="ColorfulList-Accent11"/>
        <w:numPr>
          <w:ilvl w:val="2"/>
          <w:numId w:val="16"/>
        </w:numPr>
        <w:tabs>
          <w:tab w:val="left" w:pos="360"/>
          <w:tab w:val="left" w:pos="1440"/>
        </w:tabs>
        <w:autoSpaceDE w:val="0"/>
        <w:autoSpaceDN w:val="0"/>
        <w:adjustRightInd w:val="0"/>
        <w:spacing w:after="100" w:afterAutospacing="1"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 xml:space="preserve">Signage:  No signs, advertisements, or notices of any kind shall be painted or affixed to any part of the Facilities or </w:t>
      </w:r>
      <w:r w:rsidR="00AF6469">
        <w:rPr>
          <w:rFonts w:asciiTheme="minorHAnsi" w:hAnsiTheme="minorHAnsi" w:cstheme="minorHAnsi"/>
          <w:sz w:val="24"/>
          <w:szCs w:val="24"/>
        </w:rPr>
        <w:t xml:space="preserve">a College’s </w:t>
      </w:r>
      <w:r w:rsidRPr="009B348B">
        <w:rPr>
          <w:rFonts w:asciiTheme="minorHAnsi" w:hAnsiTheme="minorHAnsi" w:cstheme="minorHAnsi"/>
          <w:sz w:val="24"/>
          <w:szCs w:val="24"/>
        </w:rPr>
        <w:t xml:space="preserve">premises until they are approved in writing by </w:t>
      </w:r>
      <w:r w:rsidR="00AF6469">
        <w:rPr>
          <w:rFonts w:asciiTheme="minorHAnsi" w:hAnsiTheme="minorHAnsi" w:cstheme="minorHAnsi"/>
          <w:sz w:val="24"/>
          <w:szCs w:val="24"/>
        </w:rPr>
        <w:t xml:space="preserve">such College’s Campus </w:t>
      </w:r>
      <w:r w:rsidRPr="009B348B">
        <w:rPr>
          <w:rFonts w:asciiTheme="minorHAnsi" w:hAnsiTheme="minorHAnsi" w:cstheme="minorHAnsi"/>
          <w:sz w:val="24"/>
          <w:szCs w:val="24"/>
        </w:rPr>
        <w:t xml:space="preserve">Representative. Contractor is responsible at its expense for installing all signage related to its own or its Subcontractor’s brands or venues. </w:t>
      </w:r>
    </w:p>
    <w:p w14:paraId="32986239" w14:textId="77777777" w:rsidR="005E1E12" w:rsidRPr="009B348B" w:rsidRDefault="005E1E12" w:rsidP="005E1E12">
      <w:pPr>
        <w:pStyle w:val="ColorfulList-Accent11"/>
        <w:tabs>
          <w:tab w:val="left" w:pos="360"/>
          <w:tab w:val="left" w:pos="1080"/>
        </w:tabs>
        <w:autoSpaceDE w:val="0"/>
        <w:autoSpaceDN w:val="0"/>
        <w:adjustRightInd w:val="0"/>
        <w:spacing w:after="100" w:afterAutospacing="1" w:line="240" w:lineRule="auto"/>
        <w:rPr>
          <w:rFonts w:asciiTheme="minorHAnsi" w:hAnsiTheme="minorHAnsi" w:cstheme="minorHAnsi"/>
          <w:sz w:val="24"/>
          <w:szCs w:val="24"/>
        </w:rPr>
      </w:pPr>
    </w:p>
    <w:p w14:paraId="1AFCE872" w14:textId="77777777" w:rsidR="005E1E12" w:rsidRPr="009B348B" w:rsidRDefault="005E1E12" w:rsidP="005E1E12">
      <w:pPr>
        <w:pStyle w:val="ColorfulList-Accent11"/>
        <w:numPr>
          <w:ilvl w:val="1"/>
          <w:numId w:val="16"/>
        </w:numPr>
        <w:tabs>
          <w:tab w:val="left" w:pos="360"/>
          <w:tab w:val="left" w:pos="1080"/>
        </w:tabs>
        <w:autoSpaceDE w:val="0"/>
        <w:autoSpaceDN w:val="0"/>
        <w:adjustRightInd w:val="0"/>
        <w:spacing w:after="100" w:afterAutospacing="1"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Contractor-assigned Spaces:   </w:t>
      </w:r>
    </w:p>
    <w:p w14:paraId="736E18AE" w14:textId="77777777" w:rsidR="005E1E12" w:rsidRPr="009B348B" w:rsidRDefault="005E1E12" w:rsidP="005E1E12">
      <w:pPr>
        <w:pStyle w:val="ColorfulList-Accent11"/>
        <w:tabs>
          <w:tab w:val="left" w:pos="360"/>
          <w:tab w:val="left" w:pos="1080"/>
        </w:tabs>
        <w:autoSpaceDE w:val="0"/>
        <w:autoSpaceDN w:val="0"/>
        <w:adjustRightInd w:val="0"/>
        <w:spacing w:after="100" w:afterAutospacing="1" w:line="240" w:lineRule="auto"/>
        <w:ind w:left="360"/>
        <w:rPr>
          <w:rFonts w:asciiTheme="minorHAnsi" w:hAnsiTheme="minorHAnsi" w:cstheme="minorHAnsi"/>
          <w:sz w:val="24"/>
          <w:szCs w:val="24"/>
        </w:rPr>
      </w:pPr>
    </w:p>
    <w:p w14:paraId="61B5BF0C" w14:textId="7A366198" w:rsidR="005E1E12" w:rsidRPr="009B348B" w:rsidRDefault="005E1E12" w:rsidP="005E1E12">
      <w:pPr>
        <w:pStyle w:val="ColorfulList-Accent11"/>
        <w:numPr>
          <w:ilvl w:val="2"/>
          <w:numId w:val="16"/>
        </w:numPr>
        <w:tabs>
          <w:tab w:val="left" w:pos="360"/>
          <w:tab w:val="left" w:pos="1080"/>
          <w:tab w:val="left" w:pos="1440"/>
          <w:tab w:val="left" w:pos="2160"/>
        </w:tabs>
        <w:autoSpaceDE w:val="0"/>
        <w:autoSpaceDN w:val="0"/>
        <w:adjustRightInd w:val="0"/>
        <w:spacing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 xml:space="preserve">Existing Conditions:  </w:t>
      </w:r>
      <w:r>
        <w:rPr>
          <w:rFonts w:asciiTheme="minorHAnsi" w:hAnsiTheme="minorHAnsi" w:cstheme="minorHAnsi"/>
          <w:sz w:val="24"/>
          <w:szCs w:val="24"/>
        </w:rPr>
        <w:t xml:space="preserve">Within ten (10) Business Days of the Commencement Date, </w:t>
      </w:r>
      <w:r w:rsidRPr="009B348B">
        <w:rPr>
          <w:rFonts w:asciiTheme="minorHAnsi" w:hAnsiTheme="minorHAnsi" w:cstheme="minorHAnsi"/>
          <w:sz w:val="24"/>
          <w:szCs w:val="24"/>
        </w:rPr>
        <w:t>Contractor</w:t>
      </w:r>
      <w:r>
        <w:rPr>
          <w:rFonts w:asciiTheme="minorHAnsi" w:hAnsiTheme="minorHAnsi" w:cstheme="minorHAnsi"/>
          <w:sz w:val="24"/>
          <w:szCs w:val="24"/>
        </w:rPr>
        <w:t xml:space="preserve"> and </w:t>
      </w:r>
      <w:r w:rsidR="00285F9A">
        <w:rPr>
          <w:rFonts w:asciiTheme="minorHAnsi" w:hAnsiTheme="minorHAnsi" w:cstheme="minorHAnsi"/>
          <w:sz w:val="24"/>
          <w:szCs w:val="24"/>
        </w:rPr>
        <w:t>District</w:t>
      </w:r>
      <w:r>
        <w:rPr>
          <w:rFonts w:asciiTheme="minorHAnsi" w:hAnsiTheme="minorHAnsi" w:cstheme="minorHAnsi"/>
          <w:sz w:val="24"/>
          <w:szCs w:val="24"/>
        </w:rPr>
        <w:t xml:space="preserve"> will</w:t>
      </w:r>
      <w:r w:rsidRPr="009B348B">
        <w:rPr>
          <w:rFonts w:asciiTheme="minorHAnsi" w:hAnsiTheme="minorHAnsi" w:cstheme="minorHAnsi"/>
          <w:sz w:val="24"/>
          <w:szCs w:val="24"/>
        </w:rPr>
        <w:t xml:space="preserve"> inspect the Facilities and all other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property that Contractor will utilize to perform its obligations under this Contract</w:t>
      </w:r>
      <w:r>
        <w:rPr>
          <w:rFonts w:asciiTheme="minorHAnsi" w:hAnsiTheme="minorHAnsi" w:cstheme="minorHAnsi"/>
          <w:sz w:val="24"/>
          <w:szCs w:val="24"/>
        </w:rPr>
        <w:t>.  After that inspection, Contractor</w:t>
      </w:r>
      <w:r w:rsidRPr="009B348B">
        <w:rPr>
          <w:rFonts w:asciiTheme="minorHAnsi" w:hAnsiTheme="minorHAnsi" w:cstheme="minorHAnsi"/>
          <w:sz w:val="24"/>
          <w:szCs w:val="24"/>
        </w:rPr>
        <w:t xml:space="preserve"> agrees to accept the Facilities, Long-life Equipment, and FF&amp;E “AS-IS,” “WHERE-IS,” and “WITH ALL FAULTS” as of the Commencement Date, except for the conditions listed in Exhibit </w:t>
      </w:r>
      <w:r w:rsidR="00285F9A">
        <w:rPr>
          <w:rFonts w:asciiTheme="minorHAnsi" w:hAnsiTheme="minorHAnsi" w:cstheme="minorHAnsi"/>
          <w:sz w:val="24"/>
          <w:szCs w:val="24"/>
        </w:rPr>
        <w:t>H</w:t>
      </w:r>
      <w:r>
        <w:rPr>
          <w:rFonts w:asciiTheme="minorHAnsi" w:hAnsiTheme="minorHAnsi" w:cstheme="minorHAnsi"/>
          <w:sz w:val="24"/>
          <w:szCs w:val="24"/>
        </w:rPr>
        <w:t xml:space="preserve"> (to be mutually agreed-upon, completed, and added to the Contract by amendment after such inspection)</w:t>
      </w:r>
      <w:r w:rsidRPr="009B348B">
        <w:rPr>
          <w:rFonts w:asciiTheme="minorHAnsi" w:hAnsiTheme="minorHAnsi" w:cstheme="minorHAnsi"/>
          <w:sz w:val="24"/>
          <w:szCs w:val="24"/>
        </w:rPr>
        <w:t xml:space="preserve">, which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will repair or replace at its own expense within thirty (30) calendar days following the Commencement Date.  </w:t>
      </w:r>
      <w:r w:rsidRPr="005D3237">
        <w:rPr>
          <w:rFonts w:asciiTheme="minorHAnsi" w:hAnsiTheme="minorHAnsi" w:cstheme="minorHAnsi"/>
          <w:b/>
          <w:bCs/>
          <w:sz w:val="24"/>
          <w:szCs w:val="24"/>
        </w:rPr>
        <w:t xml:space="preserve">EXCEPT AS SET FORTH IN THIS CONTRACT, </w:t>
      </w:r>
      <w:r w:rsidRPr="009B348B">
        <w:rPr>
          <w:rFonts w:asciiTheme="minorHAnsi" w:hAnsiTheme="minorHAnsi" w:cstheme="minorHAnsi"/>
          <w:b/>
          <w:bCs/>
          <w:sz w:val="24"/>
          <w:szCs w:val="24"/>
        </w:rPr>
        <w:t xml:space="preserve">THE PARTIES DO NOT MAKE ANY WARRANTIES, EXPRESS OR IMPLIED, WITH RESPECT TO ANY </w:t>
      </w:r>
      <w:r w:rsidR="00285F9A">
        <w:rPr>
          <w:rFonts w:asciiTheme="minorHAnsi" w:hAnsiTheme="minorHAnsi" w:cstheme="minorHAnsi"/>
          <w:b/>
          <w:bCs/>
          <w:sz w:val="24"/>
          <w:szCs w:val="24"/>
        </w:rPr>
        <w:t>DISTRICT</w:t>
      </w:r>
      <w:r w:rsidRPr="009B348B">
        <w:rPr>
          <w:rFonts w:asciiTheme="minorHAnsi" w:hAnsiTheme="minorHAnsi" w:cstheme="minorHAnsi"/>
          <w:b/>
          <w:bCs/>
          <w:sz w:val="24"/>
          <w:szCs w:val="24"/>
        </w:rPr>
        <w:t xml:space="preserve"> PROPERTY OR THIS CONTRACT, INCLUDING THE WARRANTIES OF MERCHANTABILITY OR FITNESS FOR A PARTICULAR PURPOSE.</w:t>
      </w:r>
    </w:p>
    <w:p w14:paraId="146F28AC" w14:textId="77777777" w:rsidR="005E1E12" w:rsidRPr="009B348B" w:rsidRDefault="005E1E12" w:rsidP="005E1E12">
      <w:pPr>
        <w:pStyle w:val="ColorfulList-Accent11"/>
        <w:tabs>
          <w:tab w:val="left" w:pos="360"/>
          <w:tab w:val="left" w:pos="1080"/>
          <w:tab w:val="left" w:pos="1440"/>
          <w:tab w:val="left" w:pos="2160"/>
        </w:tabs>
        <w:autoSpaceDE w:val="0"/>
        <w:autoSpaceDN w:val="0"/>
        <w:adjustRightInd w:val="0"/>
        <w:spacing w:line="240" w:lineRule="auto"/>
        <w:rPr>
          <w:rFonts w:asciiTheme="minorHAnsi" w:hAnsiTheme="minorHAnsi" w:cstheme="minorHAnsi"/>
          <w:sz w:val="24"/>
          <w:szCs w:val="24"/>
        </w:rPr>
      </w:pPr>
    </w:p>
    <w:p w14:paraId="76D737EA" w14:textId="240E925E" w:rsidR="00285F9A" w:rsidRPr="00285F9A" w:rsidRDefault="005E1E12" w:rsidP="00285F9A">
      <w:pPr>
        <w:pStyle w:val="ListParagraph"/>
        <w:numPr>
          <w:ilvl w:val="2"/>
          <w:numId w:val="16"/>
        </w:numPr>
        <w:ind w:left="720" w:firstLine="0"/>
        <w:rPr>
          <w:rFonts w:asciiTheme="minorHAnsi" w:hAnsiTheme="minorHAnsi" w:cstheme="minorHAnsi"/>
          <w:sz w:val="24"/>
          <w:szCs w:val="24"/>
        </w:rPr>
      </w:pPr>
      <w:r w:rsidRPr="00285F9A">
        <w:rPr>
          <w:rFonts w:asciiTheme="minorHAnsi" w:hAnsiTheme="minorHAnsi" w:cstheme="minorHAnsi"/>
          <w:sz w:val="24"/>
          <w:szCs w:val="24"/>
        </w:rPr>
        <w:t xml:space="preserve">Contractor’s Office Space and FF&amp;E: </w:t>
      </w:r>
      <w:r w:rsidR="00285F9A">
        <w:rPr>
          <w:rFonts w:asciiTheme="minorHAnsi" w:hAnsiTheme="minorHAnsi" w:cstheme="minorHAnsi"/>
          <w:sz w:val="24"/>
          <w:szCs w:val="24"/>
        </w:rPr>
        <w:t xml:space="preserve">District </w:t>
      </w:r>
      <w:r w:rsidR="00285F9A" w:rsidRPr="00285F9A">
        <w:rPr>
          <w:rFonts w:asciiTheme="minorHAnsi" w:hAnsiTheme="minorHAnsi" w:cstheme="minorHAnsi"/>
          <w:sz w:val="24"/>
          <w:szCs w:val="24"/>
        </w:rPr>
        <w:t xml:space="preserve">shall, at its expense, provide adequate office space for Contractor’s on-site manager(s) who oversee the Services.  </w:t>
      </w:r>
      <w:r w:rsidR="00285F9A">
        <w:rPr>
          <w:rFonts w:asciiTheme="minorHAnsi" w:hAnsiTheme="minorHAnsi" w:cstheme="minorHAnsi"/>
          <w:sz w:val="24"/>
          <w:szCs w:val="24"/>
        </w:rPr>
        <w:t xml:space="preserve">District </w:t>
      </w:r>
      <w:r w:rsidR="00285F9A" w:rsidRPr="00285F9A">
        <w:rPr>
          <w:rFonts w:asciiTheme="minorHAnsi" w:hAnsiTheme="minorHAnsi" w:cstheme="minorHAnsi"/>
          <w:sz w:val="24"/>
          <w:szCs w:val="24"/>
        </w:rPr>
        <w:lastRenderedPageBreak/>
        <w:t>provides the office space to Contractor in</w:t>
      </w:r>
      <w:r w:rsidR="00285F9A">
        <w:rPr>
          <w:rFonts w:asciiTheme="minorHAnsi" w:hAnsiTheme="minorHAnsi" w:cstheme="minorHAnsi"/>
          <w:sz w:val="24"/>
          <w:szCs w:val="24"/>
        </w:rPr>
        <w:t xml:space="preserve"> </w:t>
      </w:r>
      <w:r w:rsidR="00285F9A" w:rsidRPr="00285F9A">
        <w:rPr>
          <w:rFonts w:asciiTheme="minorHAnsi" w:hAnsiTheme="minorHAnsi" w:cstheme="minorHAnsi"/>
          <w:sz w:val="24"/>
          <w:szCs w:val="24"/>
        </w:rPr>
        <w:t>“</w:t>
      </w:r>
      <w:r w:rsidR="00285F9A">
        <w:rPr>
          <w:rFonts w:asciiTheme="minorHAnsi" w:hAnsiTheme="minorHAnsi" w:cstheme="minorHAnsi"/>
          <w:sz w:val="24"/>
          <w:szCs w:val="24"/>
        </w:rPr>
        <w:t>as</w:t>
      </w:r>
      <w:r w:rsidR="00285F9A" w:rsidRPr="00285F9A">
        <w:rPr>
          <w:rFonts w:asciiTheme="minorHAnsi" w:hAnsiTheme="minorHAnsi" w:cstheme="minorHAnsi"/>
          <w:sz w:val="24"/>
          <w:szCs w:val="24"/>
        </w:rPr>
        <w:t>-</w:t>
      </w:r>
      <w:r w:rsidR="00285F9A">
        <w:rPr>
          <w:rFonts w:asciiTheme="minorHAnsi" w:hAnsiTheme="minorHAnsi" w:cstheme="minorHAnsi"/>
          <w:sz w:val="24"/>
          <w:szCs w:val="24"/>
        </w:rPr>
        <w:t>is</w:t>
      </w:r>
      <w:r w:rsidR="00285F9A" w:rsidRPr="00285F9A">
        <w:rPr>
          <w:rFonts w:asciiTheme="minorHAnsi" w:hAnsiTheme="minorHAnsi" w:cstheme="minorHAnsi"/>
          <w:sz w:val="24"/>
          <w:szCs w:val="24"/>
        </w:rPr>
        <w:t>,” “</w:t>
      </w:r>
      <w:r w:rsidR="00285F9A">
        <w:rPr>
          <w:rFonts w:asciiTheme="minorHAnsi" w:hAnsiTheme="minorHAnsi" w:cstheme="minorHAnsi"/>
          <w:sz w:val="24"/>
          <w:szCs w:val="24"/>
        </w:rPr>
        <w:t>where-is</w:t>
      </w:r>
      <w:r w:rsidR="00285F9A" w:rsidRPr="00285F9A">
        <w:rPr>
          <w:rFonts w:asciiTheme="minorHAnsi" w:hAnsiTheme="minorHAnsi" w:cstheme="minorHAnsi"/>
          <w:sz w:val="24"/>
          <w:szCs w:val="24"/>
        </w:rPr>
        <w:t>,” and “</w:t>
      </w:r>
      <w:r w:rsidR="00285F9A">
        <w:rPr>
          <w:rFonts w:asciiTheme="minorHAnsi" w:hAnsiTheme="minorHAnsi" w:cstheme="minorHAnsi"/>
          <w:sz w:val="24"/>
          <w:szCs w:val="24"/>
        </w:rPr>
        <w:t>with all faults</w:t>
      </w:r>
      <w:r w:rsidR="00285F9A" w:rsidRPr="00285F9A">
        <w:rPr>
          <w:rFonts w:asciiTheme="minorHAnsi" w:hAnsiTheme="minorHAnsi" w:cstheme="minorHAnsi"/>
          <w:sz w:val="24"/>
          <w:szCs w:val="24"/>
        </w:rPr>
        <w:t>”</w:t>
      </w:r>
      <w:r w:rsidR="00285F9A">
        <w:rPr>
          <w:rFonts w:asciiTheme="minorHAnsi" w:hAnsiTheme="minorHAnsi" w:cstheme="minorHAnsi"/>
          <w:sz w:val="24"/>
          <w:szCs w:val="24"/>
        </w:rPr>
        <w:t xml:space="preserve"> </w:t>
      </w:r>
      <w:r w:rsidR="00285F9A" w:rsidRPr="00285F9A">
        <w:rPr>
          <w:rFonts w:asciiTheme="minorHAnsi" w:hAnsiTheme="minorHAnsi" w:cstheme="minorHAnsi"/>
          <w:sz w:val="24"/>
          <w:szCs w:val="24"/>
        </w:rPr>
        <w:t>condition</w:t>
      </w:r>
      <w:r w:rsidR="00285F9A" w:rsidRPr="006954A9">
        <w:rPr>
          <w:rFonts w:asciiTheme="minorHAnsi" w:hAnsiTheme="minorHAnsi" w:cstheme="minorHAnsi"/>
          <w:sz w:val="24"/>
          <w:szCs w:val="24"/>
        </w:rPr>
        <w:t>. District shall also at its expense provide Contractor with the office FF&amp;E described in Exhibit G.  Contractor, at its expense, shall provide any additional FF&amp;E not included in Exhibit G that it needs for the successful operation of the Services.  Contractor shall be responsible for</w:t>
      </w:r>
      <w:r w:rsidR="00285F9A" w:rsidRPr="00285F9A">
        <w:rPr>
          <w:rFonts w:asciiTheme="minorHAnsi" w:hAnsiTheme="minorHAnsi" w:cstheme="minorHAnsi"/>
          <w:sz w:val="24"/>
          <w:szCs w:val="24"/>
        </w:rPr>
        <w:t xml:space="preserve"> cleaning any office space assigned to it.  </w:t>
      </w:r>
      <w:r w:rsidR="00285F9A">
        <w:rPr>
          <w:rFonts w:asciiTheme="minorHAnsi" w:hAnsiTheme="minorHAnsi" w:cstheme="minorHAnsi"/>
          <w:sz w:val="24"/>
          <w:szCs w:val="24"/>
        </w:rPr>
        <w:t xml:space="preserve">District </w:t>
      </w:r>
      <w:r w:rsidR="00285F9A" w:rsidRPr="00285F9A">
        <w:rPr>
          <w:rFonts w:asciiTheme="minorHAnsi" w:hAnsiTheme="minorHAnsi" w:cstheme="minorHAnsi"/>
          <w:sz w:val="24"/>
          <w:szCs w:val="24"/>
        </w:rPr>
        <w:t xml:space="preserve">may, at its discretion and with prior notice to Contractor, reassign Contractor’s managers to other office space.  Contractor shall not use </w:t>
      </w:r>
      <w:r w:rsidR="00285F9A">
        <w:rPr>
          <w:rFonts w:asciiTheme="minorHAnsi" w:hAnsiTheme="minorHAnsi" w:cstheme="minorHAnsi"/>
          <w:sz w:val="24"/>
          <w:szCs w:val="24"/>
        </w:rPr>
        <w:t xml:space="preserve">District’s </w:t>
      </w:r>
      <w:r w:rsidR="00285F9A" w:rsidRPr="00285F9A">
        <w:rPr>
          <w:rFonts w:asciiTheme="minorHAnsi" w:hAnsiTheme="minorHAnsi" w:cstheme="minorHAnsi"/>
          <w:sz w:val="24"/>
          <w:szCs w:val="24"/>
        </w:rPr>
        <w:t xml:space="preserve">Facilities, including any assigned office space, for any commercial or personal purpose except to provide Services to </w:t>
      </w:r>
      <w:r w:rsidR="00285F9A">
        <w:rPr>
          <w:rFonts w:asciiTheme="minorHAnsi" w:hAnsiTheme="minorHAnsi" w:cstheme="minorHAnsi"/>
          <w:sz w:val="24"/>
          <w:szCs w:val="24"/>
        </w:rPr>
        <w:t xml:space="preserve">District </w:t>
      </w:r>
      <w:r w:rsidR="00285F9A" w:rsidRPr="00285F9A">
        <w:rPr>
          <w:rFonts w:asciiTheme="minorHAnsi" w:hAnsiTheme="minorHAnsi" w:cstheme="minorHAnsi"/>
          <w:sz w:val="24"/>
          <w:szCs w:val="24"/>
        </w:rPr>
        <w:t>under the terms of this Contract.</w:t>
      </w:r>
    </w:p>
    <w:p w14:paraId="10D89241" w14:textId="39890CF6" w:rsidR="005E1E12" w:rsidRPr="009B348B" w:rsidRDefault="005E1E12" w:rsidP="00285F9A">
      <w:pPr>
        <w:pStyle w:val="ColorfulList-Accent11"/>
        <w:tabs>
          <w:tab w:val="left" w:pos="360"/>
          <w:tab w:val="left" w:pos="1080"/>
          <w:tab w:val="left" w:pos="1440"/>
          <w:tab w:val="left" w:pos="2160"/>
        </w:tabs>
        <w:autoSpaceDE w:val="0"/>
        <w:autoSpaceDN w:val="0"/>
        <w:adjustRightInd w:val="0"/>
        <w:spacing w:line="240" w:lineRule="auto"/>
        <w:rPr>
          <w:rFonts w:asciiTheme="minorHAnsi" w:hAnsiTheme="minorHAnsi" w:cstheme="minorHAnsi"/>
          <w:sz w:val="24"/>
          <w:szCs w:val="24"/>
        </w:rPr>
      </w:pPr>
    </w:p>
    <w:p w14:paraId="5F6F8055" w14:textId="3649D29E" w:rsidR="005E1E12" w:rsidRPr="009B348B" w:rsidRDefault="005E1E12" w:rsidP="005E1E12">
      <w:pPr>
        <w:pStyle w:val="ColorfulList-Accent11"/>
        <w:numPr>
          <w:ilvl w:val="2"/>
          <w:numId w:val="16"/>
        </w:numPr>
        <w:tabs>
          <w:tab w:val="left" w:pos="360"/>
          <w:tab w:val="left" w:pos="1080"/>
          <w:tab w:val="left" w:pos="1440"/>
          <w:tab w:val="left" w:pos="2160"/>
        </w:tabs>
        <w:autoSpaceDE w:val="0"/>
        <w:autoSpaceDN w:val="0"/>
        <w:adjustRightInd w:val="0"/>
        <w:spacing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 xml:space="preserve">Contractor’s Restrooms: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at its expense, shall provide Contractor with restrooms for Contractor’s employees’ use during the Term. Contractor shall be responsible for cleaning any restroom spaces assigned for its exclusive use.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shall not be liable for theft of or damage to the personal property of Contractor’s employees left in these areas.  </w:t>
      </w:r>
    </w:p>
    <w:p w14:paraId="539B29F9" w14:textId="77777777" w:rsidR="005E1E12" w:rsidRPr="009B348B" w:rsidRDefault="005E1E12" w:rsidP="005E1E12">
      <w:pPr>
        <w:pStyle w:val="ColorfulList-Accent11"/>
        <w:tabs>
          <w:tab w:val="left" w:pos="360"/>
          <w:tab w:val="left" w:pos="1080"/>
          <w:tab w:val="left" w:pos="1440"/>
          <w:tab w:val="left" w:pos="2160"/>
        </w:tabs>
        <w:autoSpaceDE w:val="0"/>
        <w:autoSpaceDN w:val="0"/>
        <w:adjustRightInd w:val="0"/>
        <w:spacing w:line="240" w:lineRule="auto"/>
        <w:rPr>
          <w:rFonts w:asciiTheme="minorHAnsi" w:hAnsiTheme="minorHAnsi" w:cstheme="minorHAnsi"/>
          <w:sz w:val="24"/>
          <w:szCs w:val="24"/>
        </w:rPr>
      </w:pPr>
    </w:p>
    <w:p w14:paraId="02A62148" w14:textId="77777777" w:rsidR="005E1E12" w:rsidRPr="009B348B" w:rsidRDefault="005E1E12" w:rsidP="005E1E12">
      <w:pPr>
        <w:pStyle w:val="ColorfulList-Accent11"/>
        <w:numPr>
          <w:ilvl w:val="2"/>
          <w:numId w:val="16"/>
        </w:numPr>
        <w:tabs>
          <w:tab w:val="left" w:pos="360"/>
          <w:tab w:val="left" w:pos="1080"/>
          <w:tab w:val="left" w:pos="1440"/>
          <w:tab w:val="left" w:pos="2160"/>
        </w:tabs>
        <w:autoSpaceDE w:val="0"/>
        <w:autoSpaceDN w:val="0"/>
        <w:adjustRightInd w:val="0"/>
        <w:spacing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 xml:space="preserve">Contractor’s Storage Areas: </w:t>
      </w:r>
    </w:p>
    <w:p w14:paraId="3A57893E" w14:textId="77777777" w:rsidR="005E1E12" w:rsidRPr="009B348B" w:rsidRDefault="005E1E12" w:rsidP="005E1E12">
      <w:pPr>
        <w:pStyle w:val="ColorfulList-Accent11"/>
        <w:tabs>
          <w:tab w:val="left" w:pos="360"/>
          <w:tab w:val="left" w:pos="1080"/>
          <w:tab w:val="left" w:pos="1440"/>
          <w:tab w:val="left" w:pos="2160"/>
        </w:tabs>
        <w:autoSpaceDE w:val="0"/>
        <w:autoSpaceDN w:val="0"/>
        <w:adjustRightInd w:val="0"/>
        <w:spacing w:line="240" w:lineRule="auto"/>
        <w:rPr>
          <w:rFonts w:asciiTheme="minorHAnsi" w:hAnsiTheme="minorHAnsi" w:cstheme="minorHAnsi"/>
          <w:sz w:val="24"/>
          <w:szCs w:val="24"/>
        </w:rPr>
      </w:pPr>
    </w:p>
    <w:p w14:paraId="4B38F14F" w14:textId="6130B8E8" w:rsidR="005E1E12" w:rsidRPr="009B348B" w:rsidRDefault="00285F9A" w:rsidP="005E1E12">
      <w:pPr>
        <w:pStyle w:val="ColorfulList-Accent11"/>
        <w:numPr>
          <w:ilvl w:val="3"/>
          <w:numId w:val="16"/>
        </w:numPr>
        <w:tabs>
          <w:tab w:val="left" w:pos="360"/>
          <w:tab w:val="left" w:pos="990"/>
          <w:tab w:val="left" w:pos="1440"/>
          <w:tab w:val="left" w:pos="1800"/>
        </w:tabs>
        <w:autoSpaceDE w:val="0"/>
        <w:autoSpaceDN w:val="0"/>
        <w:adjustRightInd w:val="0"/>
        <w:spacing w:line="240" w:lineRule="auto"/>
        <w:ind w:left="990" w:firstLine="0"/>
        <w:rPr>
          <w:rFonts w:asciiTheme="minorHAnsi" w:hAnsiTheme="minorHAnsi" w:cstheme="minorHAnsi"/>
          <w:sz w:val="24"/>
          <w:szCs w:val="24"/>
        </w:rPr>
      </w:pP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shall provide to Contractor, at </w:t>
      </w:r>
      <w:r>
        <w:rPr>
          <w:rFonts w:asciiTheme="minorHAnsi" w:hAnsiTheme="minorHAnsi" w:cstheme="minorHAnsi"/>
          <w:sz w:val="24"/>
          <w:szCs w:val="24"/>
        </w:rPr>
        <w:t>District</w:t>
      </w:r>
      <w:r w:rsidR="005E1E12" w:rsidRPr="009B348B">
        <w:rPr>
          <w:rFonts w:asciiTheme="minorHAnsi" w:hAnsiTheme="minorHAnsi" w:cstheme="minorHAnsi"/>
          <w:sz w:val="24"/>
          <w:szCs w:val="24"/>
        </w:rPr>
        <w:t>’s expense, adequate areas for storage of Food and Beverage Inventory, Long-life Equipment, Short-life Equipment, Smallwares, and Operating and Consumable Supplies used to provide the Services.</w:t>
      </w:r>
    </w:p>
    <w:p w14:paraId="628E2FC0" w14:textId="77777777" w:rsidR="005E1E12" w:rsidRPr="009B348B" w:rsidRDefault="005E1E12" w:rsidP="005E1E12">
      <w:pPr>
        <w:pStyle w:val="ColorfulList-Accent11"/>
        <w:tabs>
          <w:tab w:val="left" w:pos="360"/>
          <w:tab w:val="left" w:pos="990"/>
          <w:tab w:val="left" w:pos="1440"/>
          <w:tab w:val="left" w:pos="1800"/>
        </w:tabs>
        <w:autoSpaceDE w:val="0"/>
        <w:autoSpaceDN w:val="0"/>
        <w:adjustRightInd w:val="0"/>
        <w:spacing w:line="240" w:lineRule="auto"/>
        <w:ind w:left="990"/>
        <w:rPr>
          <w:rFonts w:asciiTheme="minorHAnsi" w:hAnsiTheme="minorHAnsi" w:cstheme="minorHAnsi"/>
          <w:sz w:val="24"/>
          <w:szCs w:val="24"/>
        </w:rPr>
      </w:pPr>
    </w:p>
    <w:p w14:paraId="03CAC09B" w14:textId="1BF5D46B" w:rsidR="005E1E12" w:rsidRPr="009B348B" w:rsidRDefault="00285F9A" w:rsidP="005E1E12">
      <w:pPr>
        <w:pStyle w:val="ColorfulList-Accent11"/>
        <w:numPr>
          <w:ilvl w:val="3"/>
          <w:numId w:val="16"/>
        </w:numPr>
        <w:tabs>
          <w:tab w:val="left" w:pos="360"/>
          <w:tab w:val="left" w:pos="990"/>
          <w:tab w:val="left" w:pos="1440"/>
          <w:tab w:val="left" w:pos="1800"/>
        </w:tabs>
        <w:autoSpaceDE w:val="0"/>
        <w:autoSpaceDN w:val="0"/>
        <w:adjustRightInd w:val="0"/>
        <w:spacing w:line="240" w:lineRule="auto"/>
        <w:ind w:left="990" w:firstLine="0"/>
        <w:rPr>
          <w:rFonts w:asciiTheme="minorHAnsi" w:hAnsiTheme="minorHAnsi" w:cstheme="minorHAnsi"/>
          <w:sz w:val="24"/>
          <w:szCs w:val="24"/>
        </w:rPr>
      </w:pP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shall retain access to all storage areas assigned to Contractor but shall not utilize any of Contractor’s equipment or supplies stored there for its own purposes or unreasonably interfere with Contractor’s ability to utilize such areas.   </w:t>
      </w:r>
    </w:p>
    <w:p w14:paraId="144BA459" w14:textId="77777777" w:rsidR="005E1E12" w:rsidRPr="009B348B" w:rsidRDefault="005E1E12" w:rsidP="005E1E12">
      <w:pPr>
        <w:pStyle w:val="ColorfulList-Accent11"/>
        <w:tabs>
          <w:tab w:val="left" w:pos="360"/>
          <w:tab w:val="left" w:pos="990"/>
          <w:tab w:val="left" w:pos="1440"/>
          <w:tab w:val="left" w:pos="1800"/>
        </w:tabs>
        <w:autoSpaceDE w:val="0"/>
        <w:autoSpaceDN w:val="0"/>
        <w:adjustRightInd w:val="0"/>
        <w:spacing w:line="240" w:lineRule="auto"/>
        <w:ind w:left="990"/>
        <w:rPr>
          <w:rFonts w:asciiTheme="minorHAnsi" w:hAnsiTheme="minorHAnsi" w:cstheme="minorHAnsi"/>
          <w:sz w:val="24"/>
          <w:szCs w:val="24"/>
        </w:rPr>
      </w:pPr>
    </w:p>
    <w:p w14:paraId="34EC99FD" w14:textId="6A97DCD0" w:rsidR="005E1E12" w:rsidRPr="009B348B" w:rsidRDefault="00285F9A" w:rsidP="005E1E12">
      <w:pPr>
        <w:pStyle w:val="ColorfulList-Accent11"/>
        <w:numPr>
          <w:ilvl w:val="3"/>
          <w:numId w:val="16"/>
        </w:numPr>
        <w:tabs>
          <w:tab w:val="left" w:pos="360"/>
          <w:tab w:val="left" w:pos="990"/>
          <w:tab w:val="left" w:pos="1440"/>
          <w:tab w:val="left" w:pos="1800"/>
        </w:tabs>
        <w:autoSpaceDE w:val="0"/>
        <w:autoSpaceDN w:val="0"/>
        <w:adjustRightInd w:val="0"/>
        <w:spacing w:line="240" w:lineRule="auto"/>
        <w:ind w:left="990" w:firstLine="0"/>
        <w:rPr>
          <w:rFonts w:asciiTheme="minorHAnsi" w:hAnsiTheme="minorHAnsi" w:cstheme="minorHAnsi"/>
          <w:sz w:val="24"/>
          <w:szCs w:val="24"/>
        </w:rPr>
      </w:pP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is not responsible for losses, thefts, or damages to Contractor’s equipment or supplies stored in the assigned storage areas</w:t>
      </w:r>
      <w:r>
        <w:rPr>
          <w:rFonts w:asciiTheme="minorHAnsi" w:hAnsiTheme="minorHAnsi" w:cstheme="minorHAnsi"/>
          <w:sz w:val="24"/>
          <w:szCs w:val="24"/>
        </w:rPr>
        <w:t>, unless such losses, thefts, or damages are due solely to District’s gross negligence or willful misconduct</w:t>
      </w:r>
      <w:r w:rsidR="005E1E12" w:rsidRPr="009B348B">
        <w:rPr>
          <w:rFonts w:asciiTheme="minorHAnsi" w:hAnsiTheme="minorHAnsi" w:cstheme="minorHAnsi"/>
          <w:sz w:val="24"/>
          <w:szCs w:val="24"/>
        </w:rPr>
        <w:t xml:space="preserve">.  </w:t>
      </w:r>
    </w:p>
    <w:p w14:paraId="73DC4677" w14:textId="77777777" w:rsidR="005E1E12" w:rsidRPr="009B348B" w:rsidRDefault="005E1E12" w:rsidP="005E1E12">
      <w:pPr>
        <w:pStyle w:val="ColorfulList-Accent11"/>
        <w:tabs>
          <w:tab w:val="left" w:pos="360"/>
          <w:tab w:val="left" w:pos="990"/>
          <w:tab w:val="left" w:pos="1440"/>
          <w:tab w:val="left" w:pos="1800"/>
        </w:tabs>
        <w:autoSpaceDE w:val="0"/>
        <w:autoSpaceDN w:val="0"/>
        <w:adjustRightInd w:val="0"/>
        <w:spacing w:line="240" w:lineRule="auto"/>
        <w:ind w:left="990"/>
        <w:rPr>
          <w:rFonts w:asciiTheme="minorHAnsi" w:hAnsiTheme="minorHAnsi" w:cstheme="minorHAnsi"/>
          <w:sz w:val="24"/>
          <w:szCs w:val="24"/>
        </w:rPr>
      </w:pPr>
    </w:p>
    <w:p w14:paraId="64882EFA" w14:textId="77777777" w:rsidR="005E1E12" w:rsidRPr="009B348B" w:rsidRDefault="005E1E12" w:rsidP="005E1E12">
      <w:pPr>
        <w:pStyle w:val="ColorfulList-Accent11"/>
        <w:numPr>
          <w:ilvl w:val="3"/>
          <w:numId w:val="16"/>
        </w:numPr>
        <w:tabs>
          <w:tab w:val="left" w:pos="360"/>
          <w:tab w:val="left" w:pos="990"/>
          <w:tab w:val="left" w:pos="1440"/>
          <w:tab w:val="left" w:pos="1800"/>
        </w:tabs>
        <w:autoSpaceDE w:val="0"/>
        <w:autoSpaceDN w:val="0"/>
        <w:adjustRightInd w:val="0"/>
        <w:spacing w:line="240" w:lineRule="auto"/>
        <w:ind w:left="990" w:firstLine="0"/>
        <w:rPr>
          <w:rFonts w:asciiTheme="minorHAnsi" w:hAnsiTheme="minorHAnsi" w:cstheme="minorHAnsi"/>
          <w:sz w:val="24"/>
          <w:szCs w:val="24"/>
        </w:rPr>
      </w:pPr>
      <w:r w:rsidRPr="009B348B">
        <w:rPr>
          <w:rFonts w:asciiTheme="minorHAnsi" w:hAnsiTheme="minorHAnsi" w:cstheme="minorHAnsi"/>
          <w:sz w:val="24"/>
          <w:szCs w:val="24"/>
        </w:rPr>
        <w:t xml:space="preserve">Contractor shall only store in the assigned storage areas the supplies and equipment used (or to be used) to provide the Services.  </w:t>
      </w:r>
      <w:proofErr w:type="gramStart"/>
      <w:r w:rsidRPr="009B348B">
        <w:rPr>
          <w:rFonts w:asciiTheme="minorHAnsi" w:hAnsiTheme="minorHAnsi" w:cstheme="minorHAnsi"/>
          <w:sz w:val="24"/>
          <w:szCs w:val="24"/>
        </w:rPr>
        <w:t>Contractor</w:t>
      </w:r>
      <w:proofErr w:type="gramEnd"/>
      <w:r w:rsidRPr="009B348B">
        <w:rPr>
          <w:rFonts w:asciiTheme="minorHAnsi" w:hAnsiTheme="minorHAnsi" w:cstheme="minorHAnsi"/>
          <w:sz w:val="24"/>
          <w:szCs w:val="24"/>
        </w:rPr>
        <w:t xml:space="preserve"> shall ensure that at all times all equipment and supplies are stored safely, securely and in compliance with </w:t>
      </w:r>
      <w:proofErr w:type="gramStart"/>
      <w:r w:rsidRPr="009B348B">
        <w:rPr>
          <w:rFonts w:asciiTheme="minorHAnsi" w:hAnsiTheme="minorHAnsi" w:cstheme="minorHAnsi"/>
          <w:sz w:val="24"/>
          <w:szCs w:val="24"/>
        </w:rPr>
        <w:t>manufacturer’s</w:t>
      </w:r>
      <w:proofErr w:type="gramEnd"/>
      <w:r w:rsidRPr="009B348B">
        <w:rPr>
          <w:rFonts w:asciiTheme="minorHAnsi" w:hAnsiTheme="minorHAnsi" w:cstheme="minorHAnsi"/>
          <w:sz w:val="24"/>
          <w:szCs w:val="24"/>
        </w:rPr>
        <w:t xml:space="preserve"> or producer’s specifications and applicable law or regulation.   </w:t>
      </w:r>
    </w:p>
    <w:p w14:paraId="577F0E73" w14:textId="77777777" w:rsidR="005E1E12" w:rsidRPr="009B348B" w:rsidRDefault="005E1E12" w:rsidP="005E1E12">
      <w:pPr>
        <w:pStyle w:val="ColorfulList-Accent11"/>
        <w:tabs>
          <w:tab w:val="left" w:pos="360"/>
          <w:tab w:val="left" w:pos="990"/>
          <w:tab w:val="left" w:pos="1440"/>
          <w:tab w:val="left" w:pos="1800"/>
        </w:tabs>
        <w:autoSpaceDE w:val="0"/>
        <w:autoSpaceDN w:val="0"/>
        <w:adjustRightInd w:val="0"/>
        <w:spacing w:line="240" w:lineRule="auto"/>
        <w:ind w:left="990"/>
        <w:rPr>
          <w:rFonts w:asciiTheme="minorHAnsi" w:hAnsiTheme="minorHAnsi" w:cstheme="minorHAnsi"/>
          <w:sz w:val="24"/>
          <w:szCs w:val="24"/>
        </w:rPr>
      </w:pPr>
    </w:p>
    <w:p w14:paraId="405A459E" w14:textId="257D1F55" w:rsidR="005E1E12" w:rsidRPr="009B348B" w:rsidRDefault="005E1E12" w:rsidP="005E1E12">
      <w:pPr>
        <w:pStyle w:val="ColorfulList-Accent11"/>
        <w:numPr>
          <w:ilvl w:val="3"/>
          <w:numId w:val="16"/>
        </w:numPr>
        <w:tabs>
          <w:tab w:val="left" w:pos="360"/>
          <w:tab w:val="left" w:pos="990"/>
          <w:tab w:val="left" w:pos="1440"/>
          <w:tab w:val="left" w:pos="1800"/>
        </w:tabs>
        <w:autoSpaceDE w:val="0"/>
        <w:autoSpaceDN w:val="0"/>
        <w:adjustRightInd w:val="0"/>
        <w:spacing w:line="240" w:lineRule="auto"/>
        <w:ind w:left="990" w:firstLine="0"/>
        <w:rPr>
          <w:rFonts w:asciiTheme="minorHAnsi" w:hAnsiTheme="minorHAnsi" w:cstheme="minorHAnsi"/>
          <w:sz w:val="24"/>
          <w:szCs w:val="24"/>
        </w:rPr>
      </w:pPr>
      <w:r w:rsidRPr="009B348B">
        <w:rPr>
          <w:rFonts w:asciiTheme="minorHAnsi" w:hAnsiTheme="minorHAnsi" w:cstheme="minorHAnsi"/>
          <w:sz w:val="24"/>
          <w:szCs w:val="24"/>
        </w:rPr>
        <w:t xml:space="preserve">Contractor shall promptly notify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of any security or safety issues related to the storage areas assigned to it. </w:t>
      </w:r>
    </w:p>
    <w:p w14:paraId="622D9131" w14:textId="77777777" w:rsidR="005E1E12" w:rsidRPr="009B348B" w:rsidRDefault="005E1E12" w:rsidP="005E1E12">
      <w:pPr>
        <w:pStyle w:val="ColorfulList-Accent11"/>
        <w:tabs>
          <w:tab w:val="left" w:pos="360"/>
          <w:tab w:val="left" w:pos="990"/>
          <w:tab w:val="left" w:pos="1440"/>
          <w:tab w:val="left" w:pos="1800"/>
        </w:tabs>
        <w:autoSpaceDE w:val="0"/>
        <w:autoSpaceDN w:val="0"/>
        <w:adjustRightInd w:val="0"/>
        <w:spacing w:line="240" w:lineRule="auto"/>
        <w:ind w:left="990"/>
        <w:rPr>
          <w:rFonts w:asciiTheme="minorHAnsi" w:hAnsiTheme="minorHAnsi" w:cstheme="minorHAnsi"/>
          <w:sz w:val="24"/>
          <w:szCs w:val="24"/>
        </w:rPr>
      </w:pPr>
    </w:p>
    <w:p w14:paraId="0927F9FE" w14:textId="2C4622A5" w:rsidR="005E1E12" w:rsidRPr="009B348B" w:rsidRDefault="00285F9A" w:rsidP="005E1E12">
      <w:pPr>
        <w:pStyle w:val="ColorfulList-Accent11"/>
        <w:numPr>
          <w:ilvl w:val="3"/>
          <w:numId w:val="16"/>
        </w:numPr>
        <w:tabs>
          <w:tab w:val="left" w:pos="360"/>
          <w:tab w:val="left" w:pos="990"/>
          <w:tab w:val="left" w:pos="1440"/>
          <w:tab w:val="left" w:pos="1800"/>
        </w:tabs>
        <w:autoSpaceDE w:val="0"/>
        <w:autoSpaceDN w:val="0"/>
        <w:adjustRightInd w:val="0"/>
        <w:spacing w:line="240" w:lineRule="auto"/>
        <w:ind w:left="990" w:firstLine="0"/>
        <w:rPr>
          <w:rFonts w:asciiTheme="minorHAnsi" w:hAnsiTheme="minorHAnsi" w:cstheme="minorHAnsi"/>
          <w:sz w:val="24"/>
          <w:szCs w:val="24"/>
        </w:rPr>
      </w:pP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may reassign Contractor’s storage areas at its discretion after providing prior notice to Contractor.</w:t>
      </w:r>
    </w:p>
    <w:p w14:paraId="5DAE3C0B" w14:textId="77777777" w:rsidR="005E1E12" w:rsidRPr="009B348B" w:rsidRDefault="005E1E12" w:rsidP="005E1E12">
      <w:pPr>
        <w:pStyle w:val="ColorfulList-Accent11"/>
        <w:tabs>
          <w:tab w:val="left" w:pos="360"/>
          <w:tab w:val="left" w:pos="990"/>
          <w:tab w:val="left" w:pos="1440"/>
          <w:tab w:val="left" w:pos="1800"/>
        </w:tabs>
        <w:autoSpaceDE w:val="0"/>
        <w:autoSpaceDN w:val="0"/>
        <w:adjustRightInd w:val="0"/>
        <w:spacing w:line="240" w:lineRule="auto"/>
        <w:ind w:left="990"/>
        <w:rPr>
          <w:rFonts w:asciiTheme="minorHAnsi" w:hAnsiTheme="minorHAnsi" w:cstheme="minorHAnsi"/>
          <w:sz w:val="24"/>
          <w:szCs w:val="24"/>
        </w:rPr>
      </w:pPr>
    </w:p>
    <w:p w14:paraId="004269BC" w14:textId="77777777" w:rsidR="005E1E12" w:rsidRPr="009B348B" w:rsidRDefault="005E1E12" w:rsidP="005E1E12">
      <w:pPr>
        <w:pStyle w:val="ColorfulList-Accent11"/>
        <w:numPr>
          <w:ilvl w:val="3"/>
          <w:numId w:val="16"/>
        </w:numPr>
        <w:tabs>
          <w:tab w:val="left" w:pos="360"/>
          <w:tab w:val="left" w:pos="990"/>
          <w:tab w:val="left" w:pos="1440"/>
          <w:tab w:val="left" w:pos="1800"/>
        </w:tabs>
        <w:autoSpaceDE w:val="0"/>
        <w:autoSpaceDN w:val="0"/>
        <w:adjustRightInd w:val="0"/>
        <w:spacing w:line="240" w:lineRule="auto"/>
        <w:ind w:left="990" w:firstLine="0"/>
        <w:rPr>
          <w:rFonts w:asciiTheme="minorHAnsi" w:hAnsiTheme="minorHAnsi" w:cstheme="minorHAnsi"/>
          <w:sz w:val="24"/>
          <w:szCs w:val="24"/>
        </w:rPr>
      </w:pPr>
      <w:r w:rsidRPr="009B348B">
        <w:rPr>
          <w:rFonts w:asciiTheme="minorHAnsi" w:hAnsiTheme="minorHAnsi" w:cstheme="minorHAnsi"/>
          <w:sz w:val="24"/>
          <w:szCs w:val="24"/>
        </w:rPr>
        <w:t xml:space="preserve">Contractor acknowledges that it has inspected the storage areas and warrants they are acceptable for performing the Services required of Contractor under this Contract, including Contractor’s compliance with applicable health and sanitation </w:t>
      </w:r>
      <w:r w:rsidRPr="009B348B">
        <w:rPr>
          <w:rFonts w:asciiTheme="minorHAnsi" w:hAnsiTheme="minorHAnsi" w:cstheme="minorHAnsi"/>
          <w:sz w:val="24"/>
          <w:szCs w:val="24"/>
        </w:rPr>
        <w:lastRenderedPageBreak/>
        <w:t xml:space="preserve">codes, except for the deficiencies and defects expressly noted by Contractor prior to the Commencement Date.  </w:t>
      </w:r>
    </w:p>
    <w:p w14:paraId="0EDF0ED1" w14:textId="77777777" w:rsidR="005E1E12" w:rsidRPr="009B348B" w:rsidRDefault="005E1E12" w:rsidP="005E1E12">
      <w:pPr>
        <w:pStyle w:val="ColorfulList-Accent11"/>
        <w:tabs>
          <w:tab w:val="left" w:pos="360"/>
          <w:tab w:val="left" w:pos="990"/>
          <w:tab w:val="left" w:pos="1440"/>
          <w:tab w:val="left" w:pos="2160"/>
        </w:tabs>
        <w:autoSpaceDE w:val="0"/>
        <w:autoSpaceDN w:val="0"/>
        <w:adjustRightInd w:val="0"/>
        <w:spacing w:line="240" w:lineRule="auto"/>
        <w:ind w:left="990"/>
        <w:rPr>
          <w:rFonts w:asciiTheme="minorHAnsi" w:hAnsiTheme="minorHAnsi" w:cstheme="minorHAnsi"/>
          <w:sz w:val="24"/>
          <w:szCs w:val="24"/>
        </w:rPr>
      </w:pPr>
    </w:p>
    <w:p w14:paraId="1E482047" w14:textId="662C882C" w:rsidR="005E1E12" w:rsidRPr="009B348B" w:rsidRDefault="005E1E12" w:rsidP="005E1E12">
      <w:pPr>
        <w:pStyle w:val="ColorfulList-Accent11"/>
        <w:numPr>
          <w:ilvl w:val="2"/>
          <w:numId w:val="16"/>
        </w:numPr>
        <w:tabs>
          <w:tab w:val="left" w:pos="360"/>
          <w:tab w:val="left" w:pos="990"/>
          <w:tab w:val="left" w:pos="1440"/>
          <w:tab w:val="left" w:pos="2160"/>
        </w:tabs>
        <w:autoSpaceDE w:val="0"/>
        <w:autoSpaceDN w:val="0"/>
        <w:adjustRightInd w:val="0"/>
        <w:spacing w:line="240" w:lineRule="auto"/>
        <w:ind w:left="720" w:right="66" w:firstLine="0"/>
        <w:rPr>
          <w:rFonts w:asciiTheme="minorHAnsi" w:hAnsiTheme="minorHAnsi" w:cstheme="minorHAnsi"/>
          <w:sz w:val="24"/>
          <w:szCs w:val="24"/>
        </w:rPr>
      </w:pPr>
      <w:r w:rsidRPr="009B348B">
        <w:rPr>
          <w:rFonts w:asciiTheme="minorHAnsi" w:hAnsiTheme="minorHAnsi" w:cstheme="minorHAnsi"/>
          <w:sz w:val="24"/>
          <w:szCs w:val="24"/>
        </w:rPr>
        <w:t xml:space="preserve">Non-exclusive Access: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grants Contractor non-exclusive access to utilize the Facilities assigned to it.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shall always retain ownership of and access to all Facilities and may enter them at any time for any reason.  </w:t>
      </w:r>
    </w:p>
    <w:p w14:paraId="500AF60D" w14:textId="77777777" w:rsidR="005E1E12" w:rsidRPr="009B348B" w:rsidRDefault="005E1E12" w:rsidP="005E1E12">
      <w:pPr>
        <w:pStyle w:val="ColorfulList-Accent11"/>
        <w:tabs>
          <w:tab w:val="left" w:pos="360"/>
          <w:tab w:val="left" w:pos="990"/>
          <w:tab w:val="left" w:pos="1440"/>
          <w:tab w:val="left" w:pos="2160"/>
        </w:tabs>
        <w:autoSpaceDE w:val="0"/>
        <w:autoSpaceDN w:val="0"/>
        <w:adjustRightInd w:val="0"/>
        <w:spacing w:line="240" w:lineRule="auto"/>
        <w:ind w:right="66"/>
        <w:rPr>
          <w:rFonts w:asciiTheme="minorHAnsi" w:hAnsiTheme="minorHAnsi" w:cstheme="minorHAnsi"/>
          <w:sz w:val="24"/>
          <w:szCs w:val="24"/>
        </w:rPr>
      </w:pPr>
    </w:p>
    <w:p w14:paraId="4F8E2DDC" w14:textId="22A60BEA" w:rsidR="005E1E12" w:rsidRPr="009B348B" w:rsidRDefault="005E1E12" w:rsidP="005E1E12">
      <w:pPr>
        <w:pStyle w:val="ColorfulList-Accent11"/>
        <w:numPr>
          <w:ilvl w:val="2"/>
          <w:numId w:val="16"/>
        </w:numPr>
        <w:tabs>
          <w:tab w:val="left" w:pos="360"/>
          <w:tab w:val="left" w:pos="990"/>
          <w:tab w:val="left" w:pos="1440"/>
          <w:tab w:val="left" w:pos="2160"/>
        </w:tabs>
        <w:autoSpaceDE w:val="0"/>
        <w:autoSpaceDN w:val="0"/>
        <w:adjustRightInd w:val="0"/>
        <w:spacing w:line="240" w:lineRule="auto"/>
        <w:ind w:left="720" w:right="66" w:firstLine="0"/>
        <w:rPr>
          <w:rFonts w:asciiTheme="minorHAnsi" w:hAnsiTheme="minorHAnsi" w:cstheme="minorHAnsi"/>
          <w:sz w:val="24"/>
          <w:szCs w:val="24"/>
        </w:rPr>
      </w:pPr>
      <w:r w:rsidRPr="009B348B">
        <w:rPr>
          <w:rFonts w:asciiTheme="minorHAnsi" w:hAnsiTheme="minorHAnsi" w:cstheme="minorHAnsi"/>
          <w:color w:val="1A1A1A"/>
          <w:sz w:val="24"/>
          <w:szCs w:val="24"/>
        </w:rPr>
        <w:t xml:space="preserve">Permitted Use: No unlawful activities are permitted in the Facilities assigned to Contractor.  Contractor shall use the Facilities solely in the performance of its obligations under this Contract and shall comply with all laws, regulations, and </w:t>
      </w:r>
      <w:r w:rsidR="00285F9A">
        <w:rPr>
          <w:rFonts w:asciiTheme="minorHAnsi" w:hAnsiTheme="minorHAnsi" w:cstheme="minorHAnsi"/>
          <w:color w:val="1A1A1A"/>
          <w:sz w:val="24"/>
          <w:szCs w:val="24"/>
        </w:rPr>
        <w:t>District</w:t>
      </w:r>
      <w:r w:rsidRPr="009B348B">
        <w:rPr>
          <w:rFonts w:asciiTheme="minorHAnsi" w:hAnsiTheme="minorHAnsi" w:cstheme="minorHAnsi"/>
          <w:color w:val="1A1A1A"/>
          <w:sz w:val="24"/>
          <w:szCs w:val="24"/>
        </w:rPr>
        <w:t xml:space="preserve"> policies that apply to the assigned Facilities.  Contractor shall cause its employees to observe and comply with all such applicable laws, regulations, and </w:t>
      </w:r>
      <w:r w:rsidR="00285F9A">
        <w:rPr>
          <w:rFonts w:asciiTheme="minorHAnsi" w:hAnsiTheme="minorHAnsi" w:cstheme="minorHAnsi"/>
          <w:color w:val="1A1A1A"/>
          <w:sz w:val="24"/>
          <w:szCs w:val="24"/>
        </w:rPr>
        <w:t>District</w:t>
      </w:r>
      <w:r w:rsidRPr="009B348B">
        <w:rPr>
          <w:rFonts w:asciiTheme="minorHAnsi" w:hAnsiTheme="minorHAnsi" w:cstheme="minorHAnsi"/>
          <w:color w:val="1A1A1A"/>
          <w:sz w:val="24"/>
          <w:szCs w:val="24"/>
        </w:rPr>
        <w:t xml:space="preserve"> policies. </w:t>
      </w:r>
    </w:p>
    <w:p w14:paraId="1C82224C" w14:textId="77777777" w:rsidR="005E1E12" w:rsidRPr="009B348B" w:rsidRDefault="005E1E12" w:rsidP="005E1E12">
      <w:pPr>
        <w:pStyle w:val="ColorfulList-Accent11"/>
        <w:tabs>
          <w:tab w:val="left" w:pos="360"/>
          <w:tab w:val="left" w:pos="990"/>
          <w:tab w:val="left" w:pos="1440"/>
          <w:tab w:val="left" w:pos="2160"/>
        </w:tabs>
        <w:autoSpaceDE w:val="0"/>
        <w:autoSpaceDN w:val="0"/>
        <w:adjustRightInd w:val="0"/>
        <w:spacing w:line="240" w:lineRule="auto"/>
        <w:ind w:right="66"/>
        <w:rPr>
          <w:rFonts w:asciiTheme="minorHAnsi" w:hAnsiTheme="minorHAnsi" w:cstheme="minorHAnsi"/>
          <w:sz w:val="24"/>
          <w:szCs w:val="24"/>
        </w:rPr>
      </w:pPr>
    </w:p>
    <w:p w14:paraId="476A7B20" w14:textId="12FAF31E" w:rsidR="005E1E12" w:rsidRPr="00D459F3" w:rsidRDefault="005E1E12" w:rsidP="005E1E12">
      <w:pPr>
        <w:pStyle w:val="ColorfulList-Accent11"/>
        <w:numPr>
          <w:ilvl w:val="2"/>
          <w:numId w:val="16"/>
        </w:numPr>
        <w:tabs>
          <w:tab w:val="left" w:pos="360"/>
          <w:tab w:val="left" w:pos="990"/>
          <w:tab w:val="left" w:pos="1440"/>
          <w:tab w:val="left" w:pos="2160"/>
        </w:tabs>
        <w:autoSpaceDE w:val="0"/>
        <w:autoSpaceDN w:val="0"/>
        <w:adjustRightInd w:val="0"/>
        <w:spacing w:line="240" w:lineRule="auto"/>
        <w:ind w:left="720" w:right="66" w:firstLine="0"/>
        <w:rPr>
          <w:rFonts w:asciiTheme="minorHAnsi" w:hAnsiTheme="minorHAnsi" w:cstheme="minorHAnsi"/>
          <w:sz w:val="24"/>
          <w:szCs w:val="24"/>
        </w:rPr>
      </w:pPr>
      <w:r w:rsidRPr="00D459F3">
        <w:rPr>
          <w:rFonts w:asciiTheme="minorHAnsi" w:hAnsiTheme="minorHAnsi" w:cstheme="minorHAnsi"/>
          <w:sz w:val="24"/>
          <w:szCs w:val="24"/>
        </w:rPr>
        <w:t xml:space="preserve">Modifications, Alterations, and Repairs by Contractor: Contractor shall not modify, alter, or repair any of the Facilities assigned to it without the prior written approval of </w:t>
      </w:r>
      <w:r w:rsidR="00285F9A" w:rsidRPr="00D459F3">
        <w:rPr>
          <w:rFonts w:asciiTheme="minorHAnsi" w:hAnsiTheme="minorHAnsi" w:cstheme="minorHAnsi"/>
          <w:sz w:val="24"/>
          <w:szCs w:val="24"/>
        </w:rPr>
        <w:t>District</w:t>
      </w:r>
      <w:r w:rsidRPr="00D459F3">
        <w:rPr>
          <w:rFonts w:asciiTheme="minorHAnsi" w:hAnsiTheme="minorHAnsi" w:cstheme="minorHAnsi"/>
          <w:sz w:val="24"/>
          <w:szCs w:val="24"/>
        </w:rPr>
        <w:t xml:space="preserve">. </w:t>
      </w:r>
    </w:p>
    <w:p w14:paraId="5B025955" w14:textId="77777777" w:rsidR="005E1E12" w:rsidRPr="00D459F3" w:rsidRDefault="005E1E12" w:rsidP="005E1E12">
      <w:pPr>
        <w:pStyle w:val="ColorfulList-Accent11"/>
        <w:tabs>
          <w:tab w:val="left" w:pos="360"/>
          <w:tab w:val="left" w:pos="1080"/>
          <w:tab w:val="left" w:pos="1440"/>
          <w:tab w:val="left" w:pos="2160"/>
        </w:tabs>
        <w:autoSpaceDE w:val="0"/>
        <w:autoSpaceDN w:val="0"/>
        <w:adjustRightInd w:val="0"/>
        <w:spacing w:line="240" w:lineRule="auto"/>
        <w:rPr>
          <w:rFonts w:asciiTheme="minorHAnsi" w:hAnsiTheme="minorHAnsi" w:cstheme="minorHAnsi"/>
          <w:sz w:val="24"/>
          <w:szCs w:val="24"/>
        </w:rPr>
      </w:pPr>
    </w:p>
    <w:p w14:paraId="042A0280" w14:textId="77777777" w:rsidR="005E1E12" w:rsidRPr="00D459F3" w:rsidRDefault="005E1E12" w:rsidP="005E1E12">
      <w:pPr>
        <w:pStyle w:val="ColorfulList-Accent11"/>
        <w:numPr>
          <w:ilvl w:val="1"/>
          <w:numId w:val="16"/>
        </w:numPr>
        <w:tabs>
          <w:tab w:val="left" w:pos="360"/>
          <w:tab w:val="left" w:pos="1080"/>
          <w:tab w:val="left" w:pos="1440"/>
          <w:tab w:val="left" w:pos="2160"/>
        </w:tabs>
        <w:autoSpaceDE w:val="0"/>
        <w:autoSpaceDN w:val="0"/>
        <w:adjustRightInd w:val="0"/>
        <w:spacing w:line="240" w:lineRule="auto"/>
        <w:ind w:left="360" w:firstLine="0"/>
        <w:rPr>
          <w:rFonts w:asciiTheme="minorHAnsi" w:hAnsiTheme="minorHAnsi" w:cstheme="minorHAnsi"/>
          <w:sz w:val="24"/>
          <w:szCs w:val="24"/>
        </w:rPr>
      </w:pPr>
      <w:r w:rsidRPr="00D459F3">
        <w:rPr>
          <w:rFonts w:asciiTheme="minorHAnsi" w:hAnsiTheme="minorHAnsi" w:cstheme="minorHAnsi"/>
          <w:sz w:val="24"/>
          <w:szCs w:val="24"/>
        </w:rPr>
        <w:t xml:space="preserve">Capital Improvement Plan and Facility Improvements: </w:t>
      </w:r>
    </w:p>
    <w:p w14:paraId="5AAE9C33" w14:textId="77777777" w:rsidR="005E1E12" w:rsidRPr="00D459F3" w:rsidRDefault="005E1E12" w:rsidP="005E1E12">
      <w:pPr>
        <w:pStyle w:val="ColorfulList-Accent11"/>
        <w:tabs>
          <w:tab w:val="left" w:pos="360"/>
          <w:tab w:val="left" w:pos="1080"/>
          <w:tab w:val="left" w:pos="1440"/>
          <w:tab w:val="left" w:pos="2160"/>
        </w:tabs>
        <w:autoSpaceDE w:val="0"/>
        <w:autoSpaceDN w:val="0"/>
        <w:adjustRightInd w:val="0"/>
        <w:spacing w:line="240" w:lineRule="auto"/>
        <w:ind w:left="360"/>
        <w:rPr>
          <w:rFonts w:asciiTheme="minorHAnsi" w:hAnsiTheme="minorHAnsi" w:cstheme="minorHAnsi"/>
          <w:sz w:val="24"/>
          <w:szCs w:val="24"/>
        </w:rPr>
      </w:pPr>
    </w:p>
    <w:p w14:paraId="77AB371A" w14:textId="532E0DCE" w:rsidR="005E1E12" w:rsidRPr="00D459F3" w:rsidRDefault="005E1E12" w:rsidP="005E1E12">
      <w:pPr>
        <w:pStyle w:val="ColorfulList-Accent11"/>
        <w:numPr>
          <w:ilvl w:val="2"/>
          <w:numId w:val="16"/>
        </w:numPr>
        <w:tabs>
          <w:tab w:val="left" w:pos="360"/>
          <w:tab w:val="left" w:pos="1080"/>
          <w:tab w:val="left" w:pos="1440"/>
          <w:tab w:val="left" w:pos="2160"/>
        </w:tabs>
        <w:autoSpaceDE w:val="0"/>
        <w:autoSpaceDN w:val="0"/>
        <w:adjustRightInd w:val="0"/>
        <w:spacing w:line="240" w:lineRule="auto"/>
        <w:ind w:left="720" w:firstLine="0"/>
        <w:rPr>
          <w:rFonts w:asciiTheme="minorHAnsi" w:hAnsiTheme="minorHAnsi" w:cstheme="minorHAnsi"/>
          <w:sz w:val="24"/>
          <w:szCs w:val="24"/>
        </w:rPr>
      </w:pPr>
      <w:r w:rsidRPr="00D459F3">
        <w:rPr>
          <w:rFonts w:asciiTheme="minorHAnsi" w:hAnsiTheme="minorHAnsi" w:cstheme="minorHAnsi"/>
          <w:sz w:val="24"/>
          <w:szCs w:val="24"/>
        </w:rPr>
        <w:t xml:space="preserve">Development of Improvements Plan: </w:t>
      </w:r>
      <w:r w:rsidR="00755A7D" w:rsidRPr="00D459F3">
        <w:rPr>
          <w:rFonts w:asciiTheme="minorHAnsi" w:hAnsiTheme="minorHAnsi" w:cstheme="minorHAnsi"/>
          <w:sz w:val="24"/>
          <w:szCs w:val="24"/>
        </w:rPr>
        <w:t xml:space="preserve">The District will initiate, supervise, and fund all </w:t>
      </w:r>
      <w:r w:rsidR="002B7C98" w:rsidRPr="00D459F3">
        <w:rPr>
          <w:rFonts w:asciiTheme="minorHAnsi" w:hAnsiTheme="minorHAnsi" w:cstheme="minorHAnsi"/>
          <w:sz w:val="24"/>
          <w:szCs w:val="24"/>
        </w:rPr>
        <w:t>I</w:t>
      </w:r>
      <w:r w:rsidR="00755A7D" w:rsidRPr="00D459F3">
        <w:rPr>
          <w:rFonts w:asciiTheme="minorHAnsi" w:hAnsiTheme="minorHAnsi" w:cstheme="minorHAnsi"/>
          <w:sz w:val="24"/>
          <w:szCs w:val="24"/>
        </w:rPr>
        <w:t>mprovements</w:t>
      </w:r>
      <w:r w:rsidR="002B7C98" w:rsidRPr="00D459F3">
        <w:rPr>
          <w:rFonts w:asciiTheme="minorHAnsi" w:hAnsiTheme="minorHAnsi" w:cstheme="minorHAnsi"/>
          <w:sz w:val="24"/>
          <w:szCs w:val="24"/>
        </w:rPr>
        <w:t xml:space="preserve"> to the Facilities </w:t>
      </w:r>
      <w:r w:rsidR="00755A7D" w:rsidRPr="00D459F3">
        <w:rPr>
          <w:rFonts w:asciiTheme="minorHAnsi" w:hAnsiTheme="minorHAnsi" w:cstheme="minorHAnsi"/>
          <w:sz w:val="24"/>
          <w:szCs w:val="24"/>
        </w:rPr>
        <w:t>consistent with a plan</w:t>
      </w:r>
      <w:r w:rsidR="002B7C98" w:rsidRPr="00D459F3">
        <w:rPr>
          <w:rFonts w:asciiTheme="minorHAnsi" w:hAnsiTheme="minorHAnsi" w:cstheme="minorHAnsi"/>
          <w:sz w:val="24"/>
          <w:szCs w:val="24"/>
        </w:rPr>
        <w:t xml:space="preserve"> mutually agreed upon by the Parties. </w:t>
      </w:r>
      <w:r w:rsidRPr="00D459F3">
        <w:rPr>
          <w:rFonts w:asciiTheme="minorHAnsi" w:hAnsiTheme="minorHAnsi" w:cstheme="minorHAnsi"/>
          <w:sz w:val="24"/>
          <w:szCs w:val="24"/>
        </w:rPr>
        <w:t xml:space="preserve">Project management of the Improvements </w:t>
      </w:r>
      <w:r w:rsidR="00755A7D" w:rsidRPr="00D459F3">
        <w:rPr>
          <w:rFonts w:asciiTheme="minorHAnsi" w:hAnsiTheme="minorHAnsi" w:cstheme="minorHAnsi"/>
          <w:sz w:val="24"/>
          <w:szCs w:val="24"/>
        </w:rPr>
        <w:t xml:space="preserve">will </w:t>
      </w:r>
      <w:r w:rsidRPr="00D459F3">
        <w:rPr>
          <w:rFonts w:asciiTheme="minorHAnsi" w:hAnsiTheme="minorHAnsi" w:cstheme="minorHAnsi"/>
          <w:sz w:val="24"/>
          <w:szCs w:val="24"/>
        </w:rPr>
        <w:t xml:space="preserve">be managed by </w:t>
      </w:r>
      <w:r w:rsidR="00285F9A" w:rsidRPr="00D459F3">
        <w:rPr>
          <w:rFonts w:asciiTheme="minorHAnsi" w:hAnsiTheme="minorHAnsi" w:cstheme="minorHAnsi"/>
          <w:sz w:val="24"/>
          <w:szCs w:val="24"/>
        </w:rPr>
        <w:t>District</w:t>
      </w:r>
      <w:r w:rsidRPr="00D459F3">
        <w:rPr>
          <w:rFonts w:asciiTheme="minorHAnsi" w:hAnsiTheme="minorHAnsi" w:cstheme="minorHAnsi"/>
          <w:sz w:val="24"/>
          <w:szCs w:val="24"/>
        </w:rPr>
        <w:t xml:space="preserve">. </w:t>
      </w:r>
      <w:r w:rsidR="00DE2D91">
        <w:rPr>
          <w:rFonts w:asciiTheme="minorHAnsi" w:hAnsiTheme="minorHAnsi" w:cstheme="minorHAnsi"/>
          <w:sz w:val="24"/>
          <w:szCs w:val="24"/>
        </w:rPr>
        <w:t xml:space="preserve">Should the District want Contractor to manage any Improvements, then </w:t>
      </w:r>
      <w:r w:rsidR="00DE2D91" w:rsidRPr="00DE2D91">
        <w:rPr>
          <w:rFonts w:asciiTheme="minorHAnsi" w:hAnsiTheme="minorHAnsi" w:cstheme="minorHAnsi"/>
          <w:sz w:val="24"/>
          <w:szCs w:val="24"/>
        </w:rPr>
        <w:t>Contractor</w:t>
      </w:r>
      <w:r w:rsidR="00DE2D91">
        <w:rPr>
          <w:rFonts w:asciiTheme="minorHAnsi" w:hAnsiTheme="minorHAnsi" w:cstheme="minorHAnsi"/>
          <w:sz w:val="24"/>
          <w:szCs w:val="24"/>
        </w:rPr>
        <w:t xml:space="preserve">, if </w:t>
      </w:r>
      <w:r w:rsidR="00DE2D91" w:rsidRPr="00DE2D91">
        <w:rPr>
          <w:rFonts w:asciiTheme="minorHAnsi" w:hAnsiTheme="minorHAnsi" w:cstheme="minorHAnsi"/>
          <w:sz w:val="24"/>
          <w:szCs w:val="24"/>
        </w:rPr>
        <w:t>performing or hiring out for a public work</w:t>
      </w:r>
      <w:r w:rsidR="00DE2D91">
        <w:rPr>
          <w:rFonts w:asciiTheme="minorHAnsi" w:hAnsiTheme="minorHAnsi" w:cstheme="minorHAnsi"/>
          <w:sz w:val="24"/>
          <w:szCs w:val="24"/>
        </w:rPr>
        <w:t xml:space="preserve"> </w:t>
      </w:r>
      <w:r w:rsidR="00DE2D91" w:rsidRPr="00DE2D91">
        <w:rPr>
          <w:rFonts w:asciiTheme="minorHAnsi" w:hAnsiTheme="minorHAnsi" w:cstheme="minorHAnsi"/>
          <w:sz w:val="24"/>
          <w:szCs w:val="24"/>
        </w:rPr>
        <w:t xml:space="preserve">as defined by California Labor Code section 1720, must ensure adherence to the requirements of California Labor Code Section 1725.5 (DIR Contractor Registration); California Civil Code 9550 (Bond Requirements); California Labor Code Sections 1771 through 1776; and to California Education Code Section 81704, when the Services performed or directed by Contractor require compliance with these Sections. Contractor acknowledges that it shall register, if required, with the California Department of Industrial Relations (DIR) by utilizing DIR's online application registry link located at </w:t>
      </w:r>
      <w:hyperlink r:id="rId27" w:history="1">
        <w:r w:rsidR="00DE2D91" w:rsidRPr="00EA0A5A">
          <w:rPr>
            <w:rStyle w:val="Hyperlink"/>
            <w:rFonts w:asciiTheme="minorHAnsi" w:hAnsiTheme="minorHAnsi" w:cstheme="minorHAnsi"/>
            <w:sz w:val="24"/>
            <w:szCs w:val="24"/>
          </w:rPr>
          <w:t>http://www.dir.ca.gov/Public-Works/PublicWorks.html</w:t>
        </w:r>
      </w:hyperlink>
      <w:r w:rsidR="00DE2D91">
        <w:rPr>
          <w:rFonts w:asciiTheme="minorHAnsi" w:hAnsiTheme="minorHAnsi" w:cstheme="minorHAnsi"/>
          <w:sz w:val="24"/>
          <w:szCs w:val="24"/>
        </w:rPr>
        <w:t xml:space="preserve"> </w:t>
      </w:r>
      <w:r w:rsidR="00DE2D91" w:rsidRPr="00DE2D91">
        <w:rPr>
          <w:rFonts w:asciiTheme="minorHAnsi" w:hAnsiTheme="minorHAnsi" w:cstheme="minorHAnsi"/>
          <w:sz w:val="24"/>
          <w:szCs w:val="24"/>
        </w:rPr>
        <w:t>or ensure that any entity hired to perform a public work is similarly registered.</w:t>
      </w:r>
    </w:p>
    <w:p w14:paraId="7E6DD3D5" w14:textId="77777777" w:rsidR="005E1E12" w:rsidRPr="00D459F3" w:rsidRDefault="005E1E12" w:rsidP="005E1E12">
      <w:pPr>
        <w:pStyle w:val="ColorfulList-Accent11"/>
        <w:tabs>
          <w:tab w:val="left" w:pos="360"/>
          <w:tab w:val="left" w:pos="1080"/>
          <w:tab w:val="left" w:pos="1440"/>
          <w:tab w:val="left" w:pos="2160"/>
        </w:tabs>
        <w:autoSpaceDE w:val="0"/>
        <w:autoSpaceDN w:val="0"/>
        <w:adjustRightInd w:val="0"/>
        <w:spacing w:line="240" w:lineRule="auto"/>
        <w:rPr>
          <w:rFonts w:asciiTheme="minorHAnsi" w:hAnsiTheme="minorHAnsi" w:cstheme="minorHAnsi"/>
          <w:sz w:val="24"/>
          <w:szCs w:val="24"/>
        </w:rPr>
      </w:pPr>
    </w:p>
    <w:p w14:paraId="1807AD5C" w14:textId="05D42998" w:rsidR="005E1E12" w:rsidRPr="00D459F3" w:rsidRDefault="005E1E12" w:rsidP="005E1E12">
      <w:pPr>
        <w:numPr>
          <w:ilvl w:val="2"/>
          <w:numId w:val="16"/>
        </w:numPr>
        <w:tabs>
          <w:tab w:val="left" w:pos="1080"/>
        </w:tabs>
        <w:spacing w:line="240" w:lineRule="auto"/>
        <w:ind w:left="720" w:firstLine="0"/>
        <w:contextualSpacing/>
        <w:rPr>
          <w:rFonts w:asciiTheme="minorHAnsi" w:hAnsiTheme="minorHAnsi" w:cstheme="minorHAnsi"/>
          <w:sz w:val="24"/>
          <w:szCs w:val="24"/>
        </w:rPr>
      </w:pPr>
      <w:r w:rsidRPr="00D459F3">
        <w:rPr>
          <w:rFonts w:asciiTheme="minorHAnsi" w:hAnsiTheme="minorHAnsi" w:cstheme="minorHAnsi"/>
          <w:kern w:val="18"/>
          <w:sz w:val="24"/>
          <w:szCs w:val="24"/>
        </w:rPr>
        <w:t xml:space="preserve">No Interest Conferred to Contractor: No interest in or obligation of the Facilities, including the Improvements, is conferred upon Contractor.  Except for Contractor’s obligations described herein, the Facilities remain in the </w:t>
      </w:r>
      <w:r w:rsidR="00D459F3">
        <w:rPr>
          <w:rFonts w:asciiTheme="minorHAnsi" w:hAnsiTheme="minorHAnsi" w:cstheme="minorHAnsi"/>
          <w:kern w:val="18"/>
          <w:sz w:val="24"/>
          <w:szCs w:val="24"/>
        </w:rPr>
        <w:t xml:space="preserve">ownership, </w:t>
      </w:r>
      <w:r w:rsidRPr="00D459F3">
        <w:rPr>
          <w:rFonts w:asciiTheme="minorHAnsi" w:hAnsiTheme="minorHAnsi" w:cstheme="minorHAnsi"/>
          <w:kern w:val="18"/>
          <w:sz w:val="24"/>
          <w:szCs w:val="24"/>
        </w:rPr>
        <w:t xml:space="preserve">care, custody, and control of </w:t>
      </w:r>
      <w:r w:rsidR="00285F9A" w:rsidRPr="00D459F3">
        <w:rPr>
          <w:rFonts w:asciiTheme="minorHAnsi" w:hAnsiTheme="minorHAnsi" w:cstheme="minorHAnsi"/>
          <w:kern w:val="18"/>
          <w:sz w:val="24"/>
          <w:szCs w:val="24"/>
        </w:rPr>
        <w:t>District</w:t>
      </w:r>
      <w:r w:rsidRPr="00D459F3">
        <w:rPr>
          <w:rFonts w:asciiTheme="minorHAnsi" w:hAnsiTheme="minorHAnsi" w:cstheme="minorHAnsi"/>
          <w:kern w:val="18"/>
          <w:sz w:val="24"/>
          <w:szCs w:val="24"/>
        </w:rPr>
        <w:t xml:space="preserve">.  </w:t>
      </w:r>
    </w:p>
    <w:p w14:paraId="799272AB" w14:textId="77777777" w:rsidR="005E1E12" w:rsidRPr="00D459F3" w:rsidRDefault="005E1E12" w:rsidP="005E1E12">
      <w:pPr>
        <w:tabs>
          <w:tab w:val="left" w:pos="1080"/>
        </w:tabs>
        <w:spacing w:line="240" w:lineRule="auto"/>
        <w:ind w:left="720"/>
        <w:contextualSpacing/>
        <w:rPr>
          <w:rFonts w:asciiTheme="minorHAnsi" w:hAnsiTheme="minorHAnsi" w:cstheme="minorHAnsi"/>
          <w:sz w:val="24"/>
          <w:szCs w:val="24"/>
        </w:rPr>
      </w:pPr>
    </w:p>
    <w:p w14:paraId="0245F892" w14:textId="45C76A39" w:rsidR="005E1E12" w:rsidRPr="00D459F3" w:rsidRDefault="005E1E12" w:rsidP="005E1E12">
      <w:pPr>
        <w:numPr>
          <w:ilvl w:val="2"/>
          <w:numId w:val="16"/>
        </w:numPr>
        <w:tabs>
          <w:tab w:val="left" w:pos="1080"/>
        </w:tabs>
        <w:spacing w:line="240" w:lineRule="auto"/>
        <w:ind w:left="720" w:firstLine="0"/>
        <w:contextualSpacing/>
        <w:rPr>
          <w:rFonts w:asciiTheme="minorHAnsi" w:hAnsiTheme="minorHAnsi" w:cstheme="minorHAnsi"/>
          <w:sz w:val="24"/>
          <w:szCs w:val="24"/>
        </w:rPr>
      </w:pPr>
      <w:r w:rsidRPr="00D459F3">
        <w:rPr>
          <w:rFonts w:asciiTheme="minorHAnsi" w:hAnsiTheme="minorHAnsi" w:cstheme="minorHAnsi"/>
          <w:kern w:val="18"/>
          <w:sz w:val="24"/>
          <w:szCs w:val="24"/>
        </w:rPr>
        <w:t xml:space="preserve">Unauthorized Improvements: Contractor shall remove promptly upon </w:t>
      </w:r>
      <w:r w:rsidR="00285F9A" w:rsidRPr="00D459F3">
        <w:rPr>
          <w:rFonts w:asciiTheme="minorHAnsi" w:hAnsiTheme="minorHAnsi" w:cstheme="minorHAnsi"/>
          <w:kern w:val="18"/>
          <w:sz w:val="24"/>
          <w:szCs w:val="24"/>
        </w:rPr>
        <w:t>District</w:t>
      </w:r>
      <w:r w:rsidRPr="00D459F3">
        <w:rPr>
          <w:rFonts w:asciiTheme="minorHAnsi" w:hAnsiTheme="minorHAnsi" w:cstheme="minorHAnsi"/>
          <w:kern w:val="18"/>
          <w:sz w:val="24"/>
          <w:szCs w:val="24"/>
        </w:rPr>
        <w:t xml:space="preserve">’s written request any Improvements made without </w:t>
      </w:r>
      <w:r w:rsidR="00285F9A" w:rsidRPr="00D459F3">
        <w:rPr>
          <w:rFonts w:asciiTheme="minorHAnsi" w:hAnsiTheme="minorHAnsi" w:cstheme="minorHAnsi"/>
          <w:kern w:val="18"/>
          <w:sz w:val="24"/>
          <w:szCs w:val="24"/>
        </w:rPr>
        <w:t>District</w:t>
      </w:r>
      <w:r w:rsidRPr="00D459F3">
        <w:rPr>
          <w:rFonts w:asciiTheme="minorHAnsi" w:hAnsiTheme="minorHAnsi" w:cstheme="minorHAnsi"/>
          <w:kern w:val="18"/>
          <w:sz w:val="24"/>
          <w:szCs w:val="24"/>
        </w:rPr>
        <w:t xml:space="preserve">’s written consent. </w:t>
      </w:r>
    </w:p>
    <w:p w14:paraId="515DA2A0" w14:textId="77777777" w:rsidR="005E1E12" w:rsidRPr="00D459F3" w:rsidRDefault="005E1E12" w:rsidP="005E1E12">
      <w:pPr>
        <w:pStyle w:val="ListParagraph"/>
        <w:spacing w:line="240" w:lineRule="auto"/>
        <w:rPr>
          <w:rFonts w:asciiTheme="minorHAnsi" w:hAnsiTheme="minorHAnsi" w:cstheme="minorHAnsi"/>
          <w:sz w:val="24"/>
          <w:szCs w:val="24"/>
        </w:rPr>
      </w:pPr>
    </w:p>
    <w:p w14:paraId="1034A6B4" w14:textId="36FB0163" w:rsidR="005E1E12" w:rsidRPr="00D459F3" w:rsidRDefault="005E1E12" w:rsidP="005E1E12">
      <w:pPr>
        <w:numPr>
          <w:ilvl w:val="2"/>
          <w:numId w:val="16"/>
        </w:numPr>
        <w:tabs>
          <w:tab w:val="left" w:pos="1080"/>
        </w:tabs>
        <w:spacing w:line="240" w:lineRule="auto"/>
        <w:ind w:left="720" w:firstLine="0"/>
        <w:contextualSpacing/>
        <w:rPr>
          <w:rFonts w:asciiTheme="minorHAnsi" w:hAnsiTheme="minorHAnsi" w:cstheme="minorHAnsi"/>
          <w:sz w:val="24"/>
          <w:szCs w:val="24"/>
        </w:rPr>
      </w:pPr>
      <w:r w:rsidRPr="00D459F3">
        <w:rPr>
          <w:rFonts w:asciiTheme="minorHAnsi" w:hAnsiTheme="minorHAnsi" w:cstheme="minorHAnsi"/>
          <w:sz w:val="24"/>
          <w:szCs w:val="24"/>
        </w:rPr>
        <w:t xml:space="preserve">Liens: Contractor will not create or permit to exist at any time, and will, at its own cost and expense, promptly take such action as may be necessary to discharge any lien on all or any part of the Facilities or FF&amp;E, title thereto, or any interest therein, </w:t>
      </w:r>
      <w:r w:rsidRPr="00D459F3">
        <w:rPr>
          <w:rFonts w:asciiTheme="minorHAnsi" w:hAnsiTheme="minorHAnsi" w:cstheme="minorHAnsi"/>
          <w:sz w:val="24"/>
          <w:szCs w:val="24"/>
        </w:rPr>
        <w:lastRenderedPageBreak/>
        <w:t xml:space="preserve">attributable to the Improvements or FF&amp;E procured by Contractor for </w:t>
      </w:r>
      <w:r w:rsidR="00285F9A" w:rsidRPr="00D459F3">
        <w:rPr>
          <w:rFonts w:asciiTheme="minorHAnsi" w:hAnsiTheme="minorHAnsi" w:cstheme="minorHAnsi"/>
          <w:sz w:val="24"/>
          <w:szCs w:val="24"/>
        </w:rPr>
        <w:t>District</w:t>
      </w:r>
      <w:r w:rsidRPr="00D459F3">
        <w:rPr>
          <w:rFonts w:asciiTheme="minorHAnsi" w:hAnsiTheme="minorHAnsi" w:cstheme="minorHAnsi"/>
          <w:sz w:val="24"/>
          <w:szCs w:val="24"/>
        </w:rPr>
        <w:t xml:space="preserve">. Any failure by Contractor to do so shall constitute a material breach of this Contract. </w:t>
      </w:r>
    </w:p>
    <w:p w14:paraId="4EEBF1F3" w14:textId="77777777" w:rsidR="005E1E12" w:rsidRPr="00D459F3" w:rsidRDefault="005E1E12" w:rsidP="005E1E12">
      <w:pPr>
        <w:tabs>
          <w:tab w:val="left" w:pos="1080"/>
        </w:tabs>
        <w:spacing w:line="240" w:lineRule="auto"/>
        <w:ind w:left="0"/>
        <w:contextualSpacing/>
        <w:rPr>
          <w:rFonts w:asciiTheme="minorHAnsi" w:hAnsiTheme="minorHAnsi" w:cstheme="minorHAnsi"/>
          <w:sz w:val="24"/>
          <w:szCs w:val="24"/>
        </w:rPr>
      </w:pPr>
    </w:p>
    <w:p w14:paraId="614749CE" w14:textId="7EE3F1A3" w:rsidR="005E1E12" w:rsidRPr="00D459F3" w:rsidRDefault="005E1E12" w:rsidP="005E1E12">
      <w:pPr>
        <w:pStyle w:val="ColorfulList-Accent11"/>
        <w:numPr>
          <w:ilvl w:val="1"/>
          <w:numId w:val="16"/>
        </w:numPr>
        <w:tabs>
          <w:tab w:val="left" w:pos="360"/>
          <w:tab w:val="left" w:pos="1080"/>
        </w:tabs>
        <w:autoSpaceDE w:val="0"/>
        <w:autoSpaceDN w:val="0"/>
        <w:adjustRightInd w:val="0"/>
        <w:spacing w:after="100" w:afterAutospacing="1" w:line="240" w:lineRule="auto"/>
        <w:ind w:left="360" w:firstLine="0"/>
        <w:rPr>
          <w:rFonts w:asciiTheme="minorHAnsi" w:hAnsiTheme="minorHAnsi" w:cstheme="minorHAnsi"/>
          <w:sz w:val="24"/>
          <w:szCs w:val="24"/>
        </w:rPr>
      </w:pPr>
      <w:r w:rsidRPr="00D459F3">
        <w:rPr>
          <w:rFonts w:asciiTheme="minorHAnsi" w:hAnsiTheme="minorHAnsi" w:cstheme="minorHAnsi"/>
          <w:sz w:val="24"/>
          <w:szCs w:val="24"/>
        </w:rPr>
        <w:t xml:space="preserve">Public Approvals and Permitting: </w:t>
      </w:r>
      <w:r w:rsidR="006F7E98">
        <w:rPr>
          <w:rFonts w:asciiTheme="minorHAnsi" w:hAnsiTheme="minorHAnsi" w:cstheme="minorHAnsi"/>
          <w:sz w:val="24"/>
          <w:szCs w:val="24"/>
        </w:rPr>
        <w:t xml:space="preserve">Unless agreed to otherwise by the Parties, the </w:t>
      </w:r>
      <w:r w:rsidR="00D459F3" w:rsidRPr="00D459F3">
        <w:rPr>
          <w:rFonts w:asciiTheme="minorHAnsi" w:hAnsiTheme="minorHAnsi" w:cstheme="minorHAnsi"/>
          <w:sz w:val="24"/>
          <w:szCs w:val="24"/>
        </w:rPr>
        <w:t xml:space="preserve">District </w:t>
      </w:r>
      <w:r w:rsidRPr="00D459F3">
        <w:rPr>
          <w:rFonts w:asciiTheme="minorHAnsi" w:hAnsiTheme="minorHAnsi" w:cstheme="minorHAnsi"/>
          <w:sz w:val="24"/>
          <w:szCs w:val="24"/>
        </w:rPr>
        <w:t xml:space="preserve">will be responsible at </w:t>
      </w:r>
      <w:proofErr w:type="gramStart"/>
      <w:r w:rsidRPr="00D459F3">
        <w:rPr>
          <w:rFonts w:asciiTheme="minorHAnsi" w:hAnsiTheme="minorHAnsi" w:cstheme="minorHAnsi"/>
          <w:sz w:val="24"/>
          <w:szCs w:val="24"/>
        </w:rPr>
        <w:t>is</w:t>
      </w:r>
      <w:proofErr w:type="gramEnd"/>
      <w:r w:rsidRPr="00D459F3">
        <w:rPr>
          <w:rFonts w:asciiTheme="minorHAnsi" w:hAnsiTheme="minorHAnsi" w:cstheme="minorHAnsi"/>
          <w:sz w:val="24"/>
          <w:szCs w:val="24"/>
        </w:rPr>
        <w:t xml:space="preserve"> sole expense for securing applicable building permits for any renovation or construction undertaken within the Facilities.</w:t>
      </w:r>
    </w:p>
    <w:p w14:paraId="06E75309" w14:textId="77777777" w:rsidR="005E1E12" w:rsidRPr="00D459F3" w:rsidRDefault="005E1E12" w:rsidP="005E1E12">
      <w:pPr>
        <w:pStyle w:val="ColorfulList-Accent11"/>
        <w:tabs>
          <w:tab w:val="left" w:pos="360"/>
          <w:tab w:val="left" w:pos="1080"/>
        </w:tabs>
        <w:autoSpaceDE w:val="0"/>
        <w:autoSpaceDN w:val="0"/>
        <w:adjustRightInd w:val="0"/>
        <w:spacing w:after="100" w:afterAutospacing="1" w:line="240" w:lineRule="auto"/>
        <w:ind w:left="360"/>
        <w:rPr>
          <w:rFonts w:asciiTheme="minorHAnsi" w:hAnsiTheme="minorHAnsi" w:cstheme="minorHAnsi"/>
          <w:sz w:val="24"/>
          <w:szCs w:val="24"/>
          <w:highlight w:val="yellow"/>
        </w:rPr>
      </w:pPr>
    </w:p>
    <w:p w14:paraId="2091B4ED" w14:textId="3352B3C5" w:rsidR="005E1E12" w:rsidRPr="006F7E98" w:rsidRDefault="005E1E12" w:rsidP="005E1E12">
      <w:pPr>
        <w:pStyle w:val="ColorfulList-Accent11"/>
        <w:numPr>
          <w:ilvl w:val="1"/>
          <w:numId w:val="16"/>
        </w:numPr>
        <w:tabs>
          <w:tab w:val="left" w:pos="360"/>
          <w:tab w:val="left" w:pos="1080"/>
        </w:tabs>
        <w:autoSpaceDE w:val="0"/>
        <w:autoSpaceDN w:val="0"/>
        <w:adjustRightInd w:val="0"/>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Repairs of Structure and Building Systems:  Except as expressly provided for in this Contract, Contractor shall not be responsible for repairs to the Facilities’ Long-life Equipment, structures, substructures, or building systems, which include building shell, structural, electrical, plumbing, sewer, water, mechanical, elevator, heating, ventilation, and cooling systems, provided that such repairs are not required as a result of the negligence or misconduct of Contractor, its agents, subcontractors, or employees. If such repairs are required </w:t>
      </w:r>
      <w:proofErr w:type="gramStart"/>
      <w:r w:rsidRPr="009B348B">
        <w:rPr>
          <w:rFonts w:asciiTheme="minorHAnsi" w:hAnsiTheme="minorHAnsi" w:cstheme="minorHAnsi"/>
          <w:sz w:val="24"/>
          <w:szCs w:val="24"/>
        </w:rPr>
        <w:t>as a result of</w:t>
      </w:r>
      <w:proofErr w:type="gramEnd"/>
      <w:r w:rsidRPr="009B348B">
        <w:rPr>
          <w:rFonts w:asciiTheme="minorHAnsi" w:hAnsiTheme="minorHAnsi" w:cstheme="minorHAnsi"/>
          <w:sz w:val="24"/>
          <w:szCs w:val="24"/>
        </w:rPr>
        <w:t xml:space="preserve"> the negligence or misconduct of Contractor, its agents, Subcontractors, or employees,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shall pass the cost of such repairs along to Contractor for prompt </w:t>
      </w:r>
      <w:r w:rsidRPr="006F7E98">
        <w:rPr>
          <w:rFonts w:asciiTheme="minorHAnsi" w:hAnsiTheme="minorHAnsi" w:cstheme="minorHAnsi"/>
          <w:sz w:val="24"/>
          <w:szCs w:val="24"/>
        </w:rPr>
        <w:t xml:space="preserve">payment.   </w:t>
      </w:r>
    </w:p>
    <w:p w14:paraId="10D6BC2C" w14:textId="77777777" w:rsidR="005E1E12" w:rsidRPr="006F7E98" w:rsidRDefault="005E1E12" w:rsidP="005E1E12">
      <w:pPr>
        <w:pStyle w:val="ListParagraph"/>
        <w:spacing w:line="240" w:lineRule="auto"/>
        <w:rPr>
          <w:rFonts w:asciiTheme="minorHAnsi" w:hAnsiTheme="minorHAnsi" w:cstheme="minorHAnsi"/>
          <w:sz w:val="24"/>
          <w:szCs w:val="24"/>
        </w:rPr>
      </w:pPr>
    </w:p>
    <w:p w14:paraId="18FD8FD2" w14:textId="3C6E346C" w:rsidR="005E1E12" w:rsidRPr="006F7E98" w:rsidRDefault="005E1E12" w:rsidP="005E1E12">
      <w:pPr>
        <w:pStyle w:val="ListParagraph"/>
        <w:numPr>
          <w:ilvl w:val="1"/>
          <w:numId w:val="16"/>
        </w:numPr>
        <w:tabs>
          <w:tab w:val="left" w:pos="1170"/>
        </w:tabs>
        <w:spacing w:line="240" w:lineRule="auto"/>
        <w:ind w:left="360" w:firstLine="0"/>
        <w:rPr>
          <w:rFonts w:asciiTheme="minorHAnsi" w:hAnsiTheme="minorHAnsi" w:cstheme="minorHAnsi"/>
          <w:sz w:val="24"/>
          <w:szCs w:val="24"/>
        </w:rPr>
      </w:pPr>
      <w:r w:rsidRPr="006F7E98">
        <w:rPr>
          <w:rFonts w:asciiTheme="minorHAnsi" w:hAnsiTheme="minorHAnsi" w:cstheme="minorHAnsi"/>
          <w:sz w:val="24"/>
          <w:szCs w:val="24"/>
        </w:rPr>
        <w:t xml:space="preserve">Repairs and Maintenance:  The Financial and Operational Responsibilities Summary described in Exhibit </w:t>
      </w:r>
      <w:r w:rsidR="000C3D8E" w:rsidRPr="006F7E98">
        <w:rPr>
          <w:rFonts w:asciiTheme="minorHAnsi" w:hAnsiTheme="minorHAnsi" w:cstheme="minorHAnsi"/>
          <w:sz w:val="24"/>
          <w:szCs w:val="24"/>
        </w:rPr>
        <w:t>E</w:t>
      </w:r>
      <w:r w:rsidRPr="006F7E98">
        <w:rPr>
          <w:rFonts w:asciiTheme="minorHAnsi" w:hAnsiTheme="minorHAnsi" w:cstheme="minorHAnsi"/>
          <w:sz w:val="24"/>
          <w:szCs w:val="24"/>
        </w:rPr>
        <w:t xml:space="preserve"> of this Contract outlines the Parties’ respective responsibilities related to repairs and maintenance of the Facilities and FF&amp;E used therein.</w:t>
      </w:r>
    </w:p>
    <w:p w14:paraId="528328BB" w14:textId="77777777" w:rsidR="005E1E12" w:rsidRPr="006F7E98" w:rsidRDefault="005E1E12" w:rsidP="005E1E12">
      <w:pPr>
        <w:pStyle w:val="ColorfulList-Accent11"/>
        <w:tabs>
          <w:tab w:val="left" w:pos="360"/>
          <w:tab w:val="left" w:pos="1440"/>
        </w:tabs>
        <w:autoSpaceDE w:val="0"/>
        <w:autoSpaceDN w:val="0"/>
        <w:adjustRightInd w:val="0"/>
        <w:spacing w:line="240" w:lineRule="auto"/>
        <w:ind w:left="360"/>
        <w:rPr>
          <w:rFonts w:asciiTheme="minorHAnsi" w:hAnsiTheme="minorHAnsi" w:cstheme="minorHAnsi"/>
          <w:sz w:val="24"/>
          <w:szCs w:val="24"/>
        </w:rPr>
      </w:pPr>
    </w:p>
    <w:p w14:paraId="0CBE65AE" w14:textId="6F89936C" w:rsidR="005E1E12" w:rsidRPr="009B348B" w:rsidRDefault="005E1E12" w:rsidP="005E1E12">
      <w:pPr>
        <w:pStyle w:val="ColorfulList-Accent11"/>
        <w:numPr>
          <w:ilvl w:val="1"/>
          <w:numId w:val="16"/>
        </w:numPr>
        <w:tabs>
          <w:tab w:val="left" w:pos="360"/>
          <w:tab w:val="left" w:pos="1080"/>
        </w:tabs>
        <w:autoSpaceDE w:val="0"/>
        <w:autoSpaceDN w:val="0"/>
        <w:adjustRightInd w:val="0"/>
        <w:spacing w:line="240" w:lineRule="auto"/>
        <w:ind w:left="360" w:firstLine="0"/>
        <w:rPr>
          <w:rFonts w:asciiTheme="minorHAnsi" w:hAnsiTheme="minorHAnsi" w:cstheme="minorHAnsi"/>
          <w:sz w:val="24"/>
          <w:szCs w:val="24"/>
        </w:rPr>
      </w:pPr>
      <w:r w:rsidRPr="006F7E98">
        <w:rPr>
          <w:rFonts w:asciiTheme="minorHAnsi" w:hAnsiTheme="minorHAnsi" w:cstheme="minorHAnsi"/>
          <w:sz w:val="24"/>
          <w:szCs w:val="24"/>
        </w:rPr>
        <w:t xml:space="preserve">Utilities and Utilities Expenses:  </w:t>
      </w:r>
      <w:r w:rsidR="00285F9A" w:rsidRPr="006F7E98">
        <w:rPr>
          <w:rFonts w:asciiTheme="minorHAnsi" w:hAnsiTheme="minorHAnsi" w:cstheme="minorHAnsi"/>
          <w:sz w:val="24"/>
          <w:szCs w:val="24"/>
        </w:rPr>
        <w:t>District</w:t>
      </w:r>
      <w:r w:rsidRPr="006F7E98">
        <w:rPr>
          <w:rFonts w:asciiTheme="minorHAnsi" w:hAnsiTheme="minorHAnsi" w:cstheme="minorHAnsi"/>
          <w:sz w:val="24"/>
          <w:szCs w:val="24"/>
        </w:rPr>
        <w:t xml:space="preserve"> shall be responsible </w:t>
      </w:r>
      <w:r w:rsidRPr="009B348B">
        <w:rPr>
          <w:rFonts w:asciiTheme="minorHAnsi" w:hAnsiTheme="minorHAnsi" w:cstheme="minorHAnsi"/>
          <w:sz w:val="24"/>
          <w:szCs w:val="24"/>
        </w:rPr>
        <w:t xml:space="preserve">for building standard Utilities.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w:t>
      </w:r>
      <w:r w:rsidRPr="009B348B">
        <w:rPr>
          <w:rFonts w:asciiTheme="minorHAnsi" w:hAnsiTheme="minorHAnsi" w:cstheme="minorHAnsi"/>
          <w:spacing w:val="-1"/>
          <w:position w:val="1"/>
          <w:sz w:val="24"/>
          <w:szCs w:val="24"/>
        </w:rPr>
        <w:t>does</w:t>
      </w:r>
      <w:r w:rsidRPr="009B348B">
        <w:rPr>
          <w:rFonts w:asciiTheme="minorHAnsi" w:hAnsiTheme="minorHAnsi" w:cstheme="minorHAnsi"/>
          <w:spacing w:val="2"/>
          <w:position w:val="1"/>
          <w:sz w:val="24"/>
          <w:szCs w:val="24"/>
        </w:rPr>
        <w:t xml:space="preserve"> </w:t>
      </w:r>
      <w:r w:rsidRPr="009B348B">
        <w:rPr>
          <w:rFonts w:asciiTheme="minorHAnsi" w:hAnsiTheme="minorHAnsi" w:cstheme="minorHAnsi"/>
          <w:spacing w:val="-1"/>
          <w:position w:val="1"/>
          <w:sz w:val="24"/>
          <w:szCs w:val="24"/>
        </w:rPr>
        <w:t>not</w:t>
      </w:r>
      <w:r w:rsidRPr="009B348B">
        <w:rPr>
          <w:rFonts w:asciiTheme="minorHAnsi" w:hAnsiTheme="minorHAnsi" w:cstheme="minorHAnsi"/>
          <w:spacing w:val="3"/>
          <w:position w:val="1"/>
          <w:sz w:val="24"/>
          <w:szCs w:val="24"/>
        </w:rPr>
        <w:t xml:space="preserve"> </w:t>
      </w:r>
      <w:r w:rsidRPr="009B348B">
        <w:rPr>
          <w:rFonts w:asciiTheme="minorHAnsi" w:hAnsiTheme="minorHAnsi" w:cstheme="minorHAnsi"/>
          <w:spacing w:val="-1"/>
          <w:position w:val="1"/>
          <w:sz w:val="24"/>
          <w:szCs w:val="24"/>
        </w:rPr>
        <w:t>guarantee</w:t>
      </w:r>
      <w:r w:rsidRPr="009B348B">
        <w:rPr>
          <w:rFonts w:asciiTheme="minorHAnsi" w:hAnsiTheme="minorHAnsi" w:cstheme="minorHAnsi"/>
          <w:spacing w:val="1"/>
          <w:position w:val="1"/>
          <w:sz w:val="24"/>
          <w:szCs w:val="24"/>
        </w:rPr>
        <w:t xml:space="preserve"> </w:t>
      </w:r>
      <w:r w:rsidRPr="009B348B">
        <w:rPr>
          <w:rFonts w:asciiTheme="minorHAnsi" w:hAnsiTheme="minorHAnsi" w:cstheme="minorHAnsi"/>
          <w:spacing w:val="-1"/>
          <w:position w:val="1"/>
          <w:sz w:val="24"/>
          <w:szCs w:val="24"/>
        </w:rPr>
        <w:t>an</w:t>
      </w:r>
      <w:r w:rsidRPr="009B348B">
        <w:rPr>
          <w:rFonts w:asciiTheme="minorHAnsi" w:hAnsiTheme="minorHAnsi" w:cstheme="minorHAnsi"/>
          <w:spacing w:val="1"/>
          <w:position w:val="1"/>
          <w:sz w:val="24"/>
          <w:szCs w:val="24"/>
        </w:rPr>
        <w:t xml:space="preserve"> </w:t>
      </w:r>
      <w:r w:rsidRPr="009B348B">
        <w:rPr>
          <w:rFonts w:asciiTheme="minorHAnsi" w:hAnsiTheme="minorHAnsi" w:cstheme="minorHAnsi"/>
          <w:spacing w:val="-1"/>
          <w:position w:val="1"/>
          <w:sz w:val="24"/>
          <w:szCs w:val="24"/>
        </w:rPr>
        <w:t>uninterrupted</w:t>
      </w:r>
      <w:r w:rsidRPr="009B348B">
        <w:rPr>
          <w:rFonts w:asciiTheme="minorHAnsi" w:hAnsiTheme="minorHAnsi" w:cstheme="minorHAnsi"/>
          <w:spacing w:val="1"/>
          <w:position w:val="1"/>
          <w:sz w:val="24"/>
          <w:szCs w:val="24"/>
        </w:rPr>
        <w:t xml:space="preserve"> </w:t>
      </w:r>
      <w:r w:rsidRPr="009B348B">
        <w:rPr>
          <w:rFonts w:asciiTheme="minorHAnsi" w:hAnsiTheme="minorHAnsi" w:cstheme="minorHAnsi"/>
          <w:spacing w:val="-1"/>
          <w:position w:val="1"/>
          <w:sz w:val="24"/>
          <w:szCs w:val="24"/>
        </w:rPr>
        <w:t>supply</w:t>
      </w:r>
      <w:r w:rsidRPr="009B348B">
        <w:rPr>
          <w:rFonts w:asciiTheme="minorHAnsi" w:hAnsiTheme="minorHAnsi" w:cstheme="minorHAnsi"/>
          <w:spacing w:val="1"/>
          <w:position w:val="1"/>
          <w:sz w:val="24"/>
          <w:szCs w:val="24"/>
        </w:rPr>
        <w:t xml:space="preserve"> </w:t>
      </w:r>
      <w:r w:rsidRPr="009B348B">
        <w:rPr>
          <w:rFonts w:asciiTheme="minorHAnsi" w:hAnsiTheme="minorHAnsi" w:cstheme="minorHAnsi"/>
          <w:spacing w:val="-1"/>
          <w:position w:val="1"/>
          <w:sz w:val="24"/>
          <w:szCs w:val="24"/>
        </w:rPr>
        <w:t>of</w:t>
      </w:r>
      <w:r w:rsidRPr="009B348B">
        <w:rPr>
          <w:rFonts w:asciiTheme="minorHAnsi" w:hAnsiTheme="minorHAnsi" w:cstheme="minorHAnsi"/>
          <w:spacing w:val="5"/>
          <w:position w:val="1"/>
          <w:sz w:val="24"/>
          <w:szCs w:val="24"/>
        </w:rPr>
        <w:t xml:space="preserve"> such utilities to Contractor but </w:t>
      </w:r>
      <w:r w:rsidRPr="009B348B">
        <w:rPr>
          <w:rFonts w:asciiTheme="minorHAnsi" w:hAnsiTheme="minorHAnsi" w:cstheme="minorHAnsi"/>
          <w:spacing w:val="-1"/>
          <w:sz w:val="24"/>
          <w:szCs w:val="24"/>
        </w:rPr>
        <w:t>shall</w:t>
      </w:r>
      <w:r w:rsidRPr="009B348B">
        <w:rPr>
          <w:rFonts w:asciiTheme="minorHAnsi" w:hAnsiTheme="minorHAnsi" w:cstheme="minorHAnsi"/>
          <w:spacing w:val="4"/>
          <w:sz w:val="24"/>
          <w:szCs w:val="24"/>
        </w:rPr>
        <w:t xml:space="preserve"> </w:t>
      </w:r>
      <w:r w:rsidRPr="009B348B">
        <w:rPr>
          <w:rFonts w:asciiTheme="minorHAnsi" w:hAnsiTheme="minorHAnsi" w:cstheme="minorHAnsi"/>
          <w:sz w:val="24"/>
          <w:szCs w:val="24"/>
        </w:rPr>
        <w:t>take</w:t>
      </w:r>
      <w:r w:rsidRPr="009B348B">
        <w:rPr>
          <w:rFonts w:asciiTheme="minorHAnsi" w:hAnsiTheme="minorHAnsi" w:cstheme="minorHAnsi"/>
          <w:spacing w:val="4"/>
          <w:sz w:val="24"/>
          <w:szCs w:val="24"/>
        </w:rPr>
        <w:t xml:space="preserve"> </w:t>
      </w:r>
      <w:r w:rsidRPr="009B348B">
        <w:rPr>
          <w:rFonts w:asciiTheme="minorHAnsi" w:hAnsiTheme="minorHAnsi" w:cstheme="minorHAnsi"/>
          <w:spacing w:val="-1"/>
          <w:sz w:val="24"/>
          <w:szCs w:val="24"/>
        </w:rPr>
        <w:t>reasonable</w:t>
      </w:r>
      <w:r w:rsidRPr="009B348B">
        <w:rPr>
          <w:rFonts w:asciiTheme="minorHAnsi" w:hAnsiTheme="minorHAnsi" w:cstheme="minorHAnsi"/>
          <w:spacing w:val="4"/>
          <w:sz w:val="24"/>
          <w:szCs w:val="24"/>
        </w:rPr>
        <w:t xml:space="preserve"> </w:t>
      </w:r>
      <w:r w:rsidRPr="009B348B">
        <w:rPr>
          <w:rFonts w:asciiTheme="minorHAnsi" w:hAnsiTheme="minorHAnsi" w:cstheme="minorHAnsi"/>
          <w:spacing w:val="-1"/>
          <w:sz w:val="24"/>
          <w:szCs w:val="24"/>
        </w:rPr>
        <w:t>efforts</w:t>
      </w:r>
      <w:r w:rsidRPr="009B348B">
        <w:rPr>
          <w:rFonts w:asciiTheme="minorHAnsi" w:hAnsiTheme="minorHAnsi" w:cstheme="minorHAnsi"/>
          <w:spacing w:val="2"/>
          <w:sz w:val="24"/>
          <w:szCs w:val="24"/>
        </w:rPr>
        <w:t xml:space="preserve"> </w:t>
      </w:r>
      <w:r w:rsidRPr="009B348B">
        <w:rPr>
          <w:rFonts w:asciiTheme="minorHAnsi" w:hAnsiTheme="minorHAnsi" w:cstheme="minorHAnsi"/>
          <w:sz w:val="24"/>
          <w:szCs w:val="24"/>
        </w:rPr>
        <w:t>to</w:t>
      </w:r>
      <w:r w:rsidRPr="009B348B">
        <w:rPr>
          <w:rFonts w:asciiTheme="minorHAnsi" w:hAnsiTheme="minorHAnsi" w:cstheme="minorHAnsi"/>
          <w:spacing w:val="4"/>
          <w:sz w:val="24"/>
          <w:szCs w:val="24"/>
        </w:rPr>
        <w:t xml:space="preserve"> restore </w:t>
      </w:r>
      <w:r w:rsidRPr="009B348B">
        <w:rPr>
          <w:rFonts w:asciiTheme="minorHAnsi" w:hAnsiTheme="minorHAnsi" w:cstheme="minorHAnsi"/>
          <w:spacing w:val="-1"/>
          <w:sz w:val="24"/>
          <w:szCs w:val="24"/>
        </w:rPr>
        <w:t>service</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following</w:t>
      </w:r>
      <w:r w:rsidRPr="009B348B">
        <w:rPr>
          <w:rFonts w:asciiTheme="minorHAnsi" w:hAnsiTheme="minorHAnsi" w:cstheme="minorHAnsi"/>
          <w:spacing w:val="2"/>
          <w:sz w:val="24"/>
          <w:szCs w:val="24"/>
        </w:rPr>
        <w:t xml:space="preserve"> </w:t>
      </w:r>
      <w:r w:rsidRPr="009B348B">
        <w:rPr>
          <w:rFonts w:asciiTheme="minorHAnsi" w:hAnsiTheme="minorHAnsi" w:cstheme="minorHAnsi"/>
          <w:spacing w:val="-1"/>
          <w:sz w:val="24"/>
          <w:szCs w:val="24"/>
        </w:rPr>
        <w:t>an</w:t>
      </w:r>
      <w:r w:rsidRPr="009B348B">
        <w:rPr>
          <w:rFonts w:asciiTheme="minorHAnsi" w:hAnsiTheme="minorHAnsi" w:cstheme="minorHAnsi"/>
          <w:spacing w:val="2"/>
          <w:sz w:val="24"/>
          <w:szCs w:val="24"/>
        </w:rPr>
        <w:t xml:space="preserve"> </w:t>
      </w:r>
      <w:r w:rsidRPr="009B348B">
        <w:rPr>
          <w:rFonts w:asciiTheme="minorHAnsi" w:hAnsiTheme="minorHAnsi" w:cstheme="minorHAnsi"/>
          <w:spacing w:val="-1"/>
          <w:sz w:val="24"/>
          <w:szCs w:val="24"/>
        </w:rPr>
        <w:t>interruption.</w:t>
      </w:r>
      <w:r w:rsidRPr="009B348B">
        <w:rPr>
          <w:rFonts w:asciiTheme="minorHAnsi" w:hAnsiTheme="minorHAnsi" w:cstheme="minorHAnsi"/>
          <w:spacing w:val="5"/>
          <w:sz w:val="24"/>
          <w:szCs w:val="24"/>
        </w:rPr>
        <w:t xml:space="preserve"> </w:t>
      </w:r>
      <w:r w:rsidR="00285F9A">
        <w:rPr>
          <w:rFonts w:asciiTheme="minorHAnsi" w:hAnsiTheme="minorHAnsi" w:cstheme="minorHAnsi"/>
          <w:spacing w:val="5"/>
          <w:sz w:val="24"/>
          <w:szCs w:val="24"/>
        </w:rPr>
        <w:t>District</w:t>
      </w:r>
      <w:r w:rsidRPr="009B348B">
        <w:rPr>
          <w:rFonts w:asciiTheme="minorHAnsi" w:hAnsiTheme="minorHAnsi" w:cstheme="minorHAnsi"/>
          <w:spacing w:val="5"/>
          <w:sz w:val="24"/>
          <w:szCs w:val="24"/>
        </w:rPr>
        <w:t xml:space="preserve"> s</w:t>
      </w:r>
      <w:r w:rsidRPr="009B348B">
        <w:rPr>
          <w:rFonts w:asciiTheme="minorHAnsi" w:hAnsiTheme="minorHAnsi" w:cstheme="minorHAnsi"/>
          <w:spacing w:val="-1"/>
          <w:sz w:val="24"/>
          <w:szCs w:val="24"/>
        </w:rPr>
        <w:t>hall</w:t>
      </w:r>
      <w:r w:rsidRPr="009B348B">
        <w:rPr>
          <w:rFonts w:asciiTheme="minorHAnsi" w:hAnsiTheme="minorHAnsi" w:cstheme="minorHAnsi"/>
          <w:spacing w:val="3"/>
          <w:sz w:val="24"/>
          <w:szCs w:val="24"/>
        </w:rPr>
        <w:t xml:space="preserve"> </w:t>
      </w:r>
      <w:r w:rsidRPr="009B348B">
        <w:rPr>
          <w:rFonts w:asciiTheme="minorHAnsi" w:hAnsiTheme="minorHAnsi" w:cstheme="minorHAnsi"/>
          <w:spacing w:val="-1"/>
          <w:sz w:val="24"/>
          <w:szCs w:val="24"/>
        </w:rPr>
        <w:t>not</w:t>
      </w:r>
      <w:r w:rsidRPr="009B348B">
        <w:rPr>
          <w:rFonts w:asciiTheme="minorHAnsi" w:hAnsiTheme="minorHAnsi" w:cstheme="minorHAnsi"/>
          <w:spacing w:val="4"/>
          <w:sz w:val="24"/>
          <w:szCs w:val="24"/>
        </w:rPr>
        <w:t xml:space="preserve"> under any circumstances </w:t>
      </w:r>
      <w:r w:rsidRPr="009B348B">
        <w:rPr>
          <w:rFonts w:asciiTheme="minorHAnsi" w:hAnsiTheme="minorHAnsi" w:cstheme="minorHAnsi"/>
          <w:spacing w:val="-1"/>
          <w:sz w:val="24"/>
          <w:szCs w:val="24"/>
        </w:rPr>
        <w:t>be</w:t>
      </w:r>
      <w:r w:rsidRPr="009B348B">
        <w:rPr>
          <w:rFonts w:asciiTheme="minorHAnsi" w:hAnsiTheme="minorHAnsi" w:cstheme="minorHAnsi"/>
          <w:spacing w:val="2"/>
          <w:sz w:val="24"/>
          <w:szCs w:val="24"/>
        </w:rPr>
        <w:t xml:space="preserve"> </w:t>
      </w:r>
      <w:r w:rsidRPr="009B348B">
        <w:rPr>
          <w:rFonts w:asciiTheme="minorHAnsi" w:hAnsiTheme="minorHAnsi" w:cstheme="minorHAnsi"/>
          <w:spacing w:val="-1"/>
          <w:sz w:val="24"/>
          <w:szCs w:val="24"/>
        </w:rPr>
        <w:t>liable</w:t>
      </w:r>
      <w:r w:rsidRPr="009B348B">
        <w:rPr>
          <w:rFonts w:asciiTheme="minorHAnsi" w:hAnsiTheme="minorHAnsi" w:cstheme="minorHAnsi"/>
          <w:spacing w:val="3"/>
          <w:sz w:val="24"/>
          <w:szCs w:val="24"/>
        </w:rPr>
        <w:t xml:space="preserve"> </w:t>
      </w:r>
      <w:r w:rsidRPr="009B348B">
        <w:rPr>
          <w:rFonts w:asciiTheme="minorHAnsi" w:hAnsiTheme="minorHAnsi" w:cstheme="minorHAnsi"/>
          <w:sz w:val="24"/>
          <w:szCs w:val="24"/>
        </w:rPr>
        <w:t>for</w:t>
      </w:r>
      <w:r w:rsidRPr="009B348B">
        <w:rPr>
          <w:rFonts w:asciiTheme="minorHAnsi" w:hAnsiTheme="minorHAnsi" w:cstheme="minorHAnsi"/>
          <w:spacing w:val="3"/>
          <w:sz w:val="24"/>
          <w:szCs w:val="24"/>
        </w:rPr>
        <w:t xml:space="preserve"> </w:t>
      </w:r>
      <w:r w:rsidRPr="009B348B">
        <w:rPr>
          <w:rFonts w:asciiTheme="minorHAnsi" w:hAnsiTheme="minorHAnsi" w:cstheme="minorHAnsi"/>
          <w:spacing w:val="-1"/>
          <w:sz w:val="24"/>
          <w:szCs w:val="24"/>
        </w:rPr>
        <w:t>any</w:t>
      </w:r>
      <w:r w:rsidRPr="009B348B">
        <w:rPr>
          <w:rFonts w:asciiTheme="minorHAnsi" w:hAnsiTheme="minorHAnsi" w:cstheme="minorHAnsi"/>
          <w:spacing w:val="2"/>
          <w:sz w:val="24"/>
          <w:szCs w:val="24"/>
        </w:rPr>
        <w:t xml:space="preserve"> </w:t>
      </w:r>
      <w:r w:rsidRPr="009B348B">
        <w:rPr>
          <w:rFonts w:asciiTheme="minorHAnsi" w:hAnsiTheme="minorHAnsi" w:cstheme="minorHAnsi"/>
          <w:spacing w:val="-1"/>
          <w:sz w:val="24"/>
          <w:szCs w:val="24"/>
        </w:rPr>
        <w:t>damages</w:t>
      </w:r>
      <w:r w:rsidRPr="009B348B">
        <w:rPr>
          <w:rFonts w:asciiTheme="minorHAnsi" w:hAnsiTheme="minorHAnsi" w:cstheme="minorHAnsi"/>
          <w:spacing w:val="78"/>
          <w:sz w:val="24"/>
          <w:szCs w:val="24"/>
        </w:rPr>
        <w:t xml:space="preserve"> </w:t>
      </w:r>
      <w:r w:rsidRPr="009B348B">
        <w:rPr>
          <w:rFonts w:asciiTheme="minorHAnsi" w:hAnsiTheme="minorHAnsi" w:cstheme="minorHAnsi"/>
          <w:spacing w:val="-1"/>
          <w:sz w:val="24"/>
          <w:szCs w:val="24"/>
        </w:rPr>
        <w:t>or</w:t>
      </w:r>
      <w:r w:rsidRPr="009B348B">
        <w:rPr>
          <w:rFonts w:asciiTheme="minorHAnsi" w:hAnsiTheme="minorHAnsi" w:cstheme="minorHAnsi"/>
          <w:spacing w:val="2"/>
          <w:sz w:val="24"/>
          <w:szCs w:val="24"/>
        </w:rPr>
        <w:t xml:space="preserve"> </w:t>
      </w:r>
      <w:r w:rsidRPr="009B348B">
        <w:rPr>
          <w:rFonts w:asciiTheme="minorHAnsi" w:hAnsiTheme="minorHAnsi" w:cstheme="minorHAnsi"/>
          <w:spacing w:val="-1"/>
          <w:sz w:val="24"/>
          <w:szCs w:val="24"/>
        </w:rPr>
        <w:t>losses</w:t>
      </w:r>
      <w:r w:rsidRPr="009B348B">
        <w:rPr>
          <w:rFonts w:asciiTheme="minorHAnsi" w:hAnsiTheme="minorHAnsi" w:cstheme="minorHAnsi"/>
          <w:spacing w:val="2"/>
          <w:sz w:val="24"/>
          <w:szCs w:val="24"/>
        </w:rPr>
        <w:t xml:space="preserve"> resulting from any utility disruption, </w:t>
      </w:r>
      <w:r w:rsidRPr="009B348B">
        <w:rPr>
          <w:rFonts w:asciiTheme="minorHAnsi" w:hAnsiTheme="minorHAnsi" w:cstheme="minorHAnsi"/>
          <w:spacing w:val="-1"/>
          <w:sz w:val="24"/>
          <w:szCs w:val="24"/>
        </w:rPr>
        <w:t>including,</w:t>
      </w:r>
      <w:r w:rsidRPr="009B348B">
        <w:rPr>
          <w:rFonts w:asciiTheme="minorHAnsi" w:hAnsiTheme="minorHAnsi" w:cstheme="minorHAnsi"/>
          <w:spacing w:val="3"/>
          <w:sz w:val="24"/>
          <w:szCs w:val="24"/>
        </w:rPr>
        <w:t xml:space="preserve"> </w:t>
      </w:r>
      <w:r w:rsidRPr="009B348B">
        <w:rPr>
          <w:rFonts w:asciiTheme="minorHAnsi" w:hAnsiTheme="minorHAnsi" w:cstheme="minorHAnsi"/>
          <w:spacing w:val="-1"/>
          <w:sz w:val="24"/>
          <w:szCs w:val="24"/>
        </w:rPr>
        <w:t>without</w:t>
      </w:r>
      <w:r w:rsidRPr="009B348B">
        <w:rPr>
          <w:rFonts w:asciiTheme="minorHAnsi" w:hAnsiTheme="minorHAnsi" w:cstheme="minorHAnsi"/>
          <w:spacing w:val="3"/>
          <w:sz w:val="24"/>
          <w:szCs w:val="24"/>
        </w:rPr>
        <w:t xml:space="preserve"> </w:t>
      </w:r>
      <w:r w:rsidRPr="009B348B">
        <w:rPr>
          <w:rFonts w:asciiTheme="minorHAnsi" w:hAnsiTheme="minorHAnsi" w:cstheme="minorHAnsi"/>
          <w:spacing w:val="-1"/>
          <w:sz w:val="24"/>
          <w:szCs w:val="24"/>
        </w:rPr>
        <w:t>limitation,</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product</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loss</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that</w:t>
      </w:r>
      <w:r w:rsidRPr="009B348B">
        <w:rPr>
          <w:rFonts w:asciiTheme="minorHAnsi" w:hAnsiTheme="minorHAnsi" w:cstheme="minorHAnsi"/>
          <w:sz w:val="24"/>
          <w:szCs w:val="24"/>
        </w:rPr>
        <w:t xml:space="preserve"> may</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result</w:t>
      </w:r>
      <w:r w:rsidRPr="009B348B">
        <w:rPr>
          <w:rFonts w:asciiTheme="minorHAnsi" w:hAnsiTheme="minorHAnsi" w:cstheme="minorHAnsi"/>
          <w:sz w:val="24"/>
          <w:szCs w:val="24"/>
        </w:rPr>
        <w:t xml:space="preserve"> </w:t>
      </w:r>
      <w:r w:rsidRPr="009B348B">
        <w:rPr>
          <w:rFonts w:asciiTheme="minorHAnsi" w:hAnsiTheme="minorHAnsi" w:cstheme="minorHAnsi"/>
          <w:spacing w:val="-1"/>
          <w:sz w:val="24"/>
          <w:szCs w:val="24"/>
        </w:rPr>
        <w:t>from</w:t>
      </w:r>
      <w:r w:rsidRPr="009B348B">
        <w:rPr>
          <w:rFonts w:asciiTheme="minorHAnsi" w:hAnsiTheme="minorHAnsi" w:cstheme="minorHAnsi"/>
          <w:spacing w:val="72"/>
          <w:sz w:val="24"/>
          <w:szCs w:val="24"/>
        </w:rPr>
        <w:t xml:space="preserve"> </w:t>
      </w:r>
      <w:r w:rsidRPr="009B348B">
        <w:rPr>
          <w:rFonts w:asciiTheme="minorHAnsi" w:hAnsiTheme="minorHAnsi" w:cstheme="minorHAnsi"/>
          <w:sz w:val="24"/>
          <w:szCs w:val="24"/>
        </w:rPr>
        <w:t>the</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interruption</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or</w:t>
      </w:r>
      <w:r w:rsidRPr="009B348B">
        <w:rPr>
          <w:rFonts w:asciiTheme="minorHAnsi" w:hAnsiTheme="minorHAnsi" w:cstheme="minorHAnsi"/>
          <w:sz w:val="24"/>
          <w:szCs w:val="24"/>
        </w:rPr>
        <w:t xml:space="preserve"> </w:t>
      </w:r>
      <w:r w:rsidRPr="009B348B">
        <w:rPr>
          <w:rFonts w:asciiTheme="minorHAnsi" w:hAnsiTheme="minorHAnsi" w:cstheme="minorHAnsi"/>
          <w:spacing w:val="-1"/>
          <w:sz w:val="24"/>
          <w:szCs w:val="24"/>
        </w:rPr>
        <w:t>failure</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of</w:t>
      </w:r>
      <w:r w:rsidRPr="009B348B">
        <w:rPr>
          <w:rFonts w:asciiTheme="minorHAnsi" w:hAnsiTheme="minorHAnsi" w:cstheme="minorHAnsi"/>
          <w:sz w:val="24"/>
          <w:szCs w:val="24"/>
        </w:rPr>
        <w:t xml:space="preserve"> </w:t>
      </w:r>
      <w:r w:rsidRPr="009B348B">
        <w:rPr>
          <w:rFonts w:asciiTheme="minorHAnsi" w:hAnsiTheme="minorHAnsi" w:cstheme="minorHAnsi"/>
          <w:spacing w:val="-1"/>
          <w:sz w:val="24"/>
          <w:szCs w:val="24"/>
        </w:rPr>
        <w:t>any</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such</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utility,</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or any</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loss</w:t>
      </w:r>
      <w:r w:rsidRPr="009B348B">
        <w:rPr>
          <w:rFonts w:asciiTheme="minorHAnsi" w:hAnsiTheme="minorHAnsi" w:cstheme="minorHAnsi"/>
          <w:spacing w:val="2"/>
          <w:sz w:val="24"/>
          <w:szCs w:val="24"/>
        </w:rPr>
        <w:t xml:space="preserve"> </w:t>
      </w:r>
      <w:r w:rsidRPr="009B348B">
        <w:rPr>
          <w:rFonts w:asciiTheme="minorHAnsi" w:hAnsiTheme="minorHAnsi" w:cstheme="minorHAnsi"/>
          <w:spacing w:val="-1"/>
          <w:sz w:val="24"/>
          <w:szCs w:val="24"/>
        </w:rPr>
        <w:t>of</w:t>
      </w:r>
      <w:r w:rsidRPr="009B348B">
        <w:rPr>
          <w:rFonts w:asciiTheme="minorHAnsi" w:hAnsiTheme="minorHAnsi" w:cstheme="minorHAnsi"/>
          <w:spacing w:val="3"/>
          <w:sz w:val="24"/>
          <w:szCs w:val="24"/>
        </w:rPr>
        <w:t xml:space="preserve"> </w:t>
      </w:r>
      <w:r w:rsidRPr="009B348B">
        <w:rPr>
          <w:rFonts w:asciiTheme="minorHAnsi" w:hAnsiTheme="minorHAnsi" w:cstheme="minorHAnsi"/>
          <w:spacing w:val="-1"/>
          <w:sz w:val="24"/>
          <w:szCs w:val="24"/>
        </w:rPr>
        <w:t>use or</w:t>
      </w:r>
      <w:r w:rsidRPr="009B348B">
        <w:rPr>
          <w:rFonts w:asciiTheme="minorHAnsi" w:hAnsiTheme="minorHAnsi" w:cstheme="minorHAnsi"/>
          <w:sz w:val="24"/>
          <w:szCs w:val="24"/>
        </w:rPr>
        <w:t xml:space="preserve"> </w:t>
      </w:r>
      <w:r w:rsidRPr="009B348B">
        <w:rPr>
          <w:rFonts w:asciiTheme="minorHAnsi" w:hAnsiTheme="minorHAnsi" w:cstheme="minorHAnsi"/>
          <w:spacing w:val="-1"/>
          <w:sz w:val="24"/>
          <w:szCs w:val="24"/>
        </w:rPr>
        <w:t>lost</w:t>
      </w:r>
      <w:r w:rsidRPr="009B348B">
        <w:rPr>
          <w:rFonts w:asciiTheme="minorHAnsi" w:hAnsiTheme="minorHAnsi" w:cstheme="minorHAnsi"/>
          <w:spacing w:val="1"/>
          <w:sz w:val="24"/>
          <w:szCs w:val="24"/>
        </w:rPr>
        <w:t xml:space="preserve"> </w:t>
      </w:r>
      <w:r w:rsidRPr="009B348B">
        <w:rPr>
          <w:rFonts w:asciiTheme="minorHAnsi" w:hAnsiTheme="minorHAnsi" w:cstheme="minorHAnsi"/>
          <w:spacing w:val="-1"/>
          <w:sz w:val="24"/>
          <w:szCs w:val="24"/>
        </w:rPr>
        <w:t xml:space="preserve">profit or other indirect damage, unless such interruption or failure is caused solely by </w:t>
      </w:r>
      <w:r w:rsidR="00285F9A">
        <w:rPr>
          <w:rFonts w:asciiTheme="minorHAnsi" w:hAnsiTheme="minorHAnsi" w:cstheme="minorHAnsi"/>
          <w:spacing w:val="-1"/>
          <w:sz w:val="24"/>
          <w:szCs w:val="24"/>
        </w:rPr>
        <w:t>District</w:t>
      </w:r>
      <w:r w:rsidRPr="009B348B">
        <w:rPr>
          <w:rFonts w:asciiTheme="minorHAnsi" w:hAnsiTheme="minorHAnsi" w:cstheme="minorHAnsi"/>
          <w:spacing w:val="-1"/>
          <w:sz w:val="24"/>
          <w:szCs w:val="24"/>
        </w:rPr>
        <w:t xml:space="preserve">’s </w:t>
      </w:r>
      <w:r w:rsidR="000C3D8E">
        <w:rPr>
          <w:rFonts w:asciiTheme="minorHAnsi" w:hAnsiTheme="minorHAnsi" w:cstheme="minorHAnsi"/>
          <w:spacing w:val="-1"/>
          <w:sz w:val="24"/>
          <w:szCs w:val="24"/>
        </w:rPr>
        <w:t xml:space="preserve">gross </w:t>
      </w:r>
      <w:r w:rsidRPr="009B348B">
        <w:rPr>
          <w:rFonts w:asciiTheme="minorHAnsi" w:hAnsiTheme="minorHAnsi" w:cstheme="minorHAnsi"/>
          <w:spacing w:val="-1"/>
          <w:sz w:val="24"/>
          <w:szCs w:val="24"/>
        </w:rPr>
        <w:t>negligence or willful misconduct.</w:t>
      </w:r>
      <w:bookmarkStart w:id="51" w:name="5.4.3__CONTRACTOR_shall_assume_responsib"/>
      <w:bookmarkEnd w:id="51"/>
      <w:r w:rsidR="007D6D68">
        <w:rPr>
          <w:rFonts w:asciiTheme="minorHAnsi" w:hAnsiTheme="minorHAnsi" w:cstheme="minorHAnsi"/>
          <w:spacing w:val="-1"/>
          <w:sz w:val="24"/>
          <w:szCs w:val="24"/>
        </w:rPr>
        <w:t xml:space="preserve"> </w:t>
      </w:r>
      <w:r w:rsidR="007D6D68" w:rsidRPr="007D6D68">
        <w:rPr>
          <w:rFonts w:asciiTheme="minorHAnsi" w:hAnsiTheme="minorHAnsi" w:cstheme="minorHAnsi"/>
          <w:spacing w:val="-1"/>
          <w:sz w:val="24"/>
          <w:szCs w:val="24"/>
        </w:rPr>
        <w:t xml:space="preserve">Contractor shall employ environmentally sound practices </w:t>
      </w:r>
      <w:r w:rsidR="007D6D68">
        <w:rPr>
          <w:rFonts w:asciiTheme="minorHAnsi" w:hAnsiTheme="minorHAnsi" w:cstheme="minorHAnsi"/>
          <w:spacing w:val="-1"/>
          <w:sz w:val="24"/>
          <w:szCs w:val="24"/>
        </w:rPr>
        <w:t xml:space="preserve">that </w:t>
      </w:r>
      <w:r w:rsidR="007D6D68" w:rsidRPr="007D6D68">
        <w:rPr>
          <w:rFonts w:asciiTheme="minorHAnsi" w:hAnsiTheme="minorHAnsi" w:cstheme="minorHAnsi"/>
          <w:spacing w:val="-1"/>
          <w:sz w:val="24"/>
          <w:szCs w:val="24"/>
        </w:rPr>
        <w:t>will further the District’s efforts in recycling, and water, wastewater</w:t>
      </w:r>
      <w:r w:rsidR="007D6D68">
        <w:rPr>
          <w:rFonts w:asciiTheme="minorHAnsi" w:hAnsiTheme="minorHAnsi" w:cstheme="minorHAnsi"/>
          <w:spacing w:val="-1"/>
          <w:sz w:val="24"/>
          <w:szCs w:val="24"/>
        </w:rPr>
        <w:t>,</w:t>
      </w:r>
      <w:r w:rsidR="007D6D68" w:rsidRPr="007D6D68">
        <w:rPr>
          <w:rFonts w:asciiTheme="minorHAnsi" w:hAnsiTheme="minorHAnsi" w:cstheme="minorHAnsi"/>
          <w:spacing w:val="-1"/>
          <w:sz w:val="24"/>
          <w:szCs w:val="24"/>
        </w:rPr>
        <w:t xml:space="preserve"> and utility conservation.  </w:t>
      </w:r>
      <w:r w:rsidR="00D459F3">
        <w:rPr>
          <w:rFonts w:asciiTheme="minorHAnsi" w:hAnsiTheme="minorHAnsi" w:cstheme="minorHAnsi"/>
          <w:spacing w:val="-1"/>
          <w:sz w:val="24"/>
          <w:szCs w:val="24"/>
        </w:rPr>
        <w:t>For clarity, Utilities do not include Internet services.</w:t>
      </w:r>
    </w:p>
    <w:p w14:paraId="7F4F6C38" w14:textId="77777777" w:rsidR="005E1E12" w:rsidRPr="009B348B" w:rsidRDefault="005E1E12" w:rsidP="005E1E12">
      <w:pPr>
        <w:pStyle w:val="ListParagraph"/>
        <w:rPr>
          <w:rFonts w:asciiTheme="minorHAnsi" w:hAnsiTheme="minorHAnsi" w:cstheme="minorHAnsi"/>
          <w:sz w:val="24"/>
          <w:szCs w:val="24"/>
        </w:rPr>
      </w:pPr>
    </w:p>
    <w:p w14:paraId="24F7A066" w14:textId="5D3C3B9F" w:rsidR="005E1E12" w:rsidRPr="009B348B" w:rsidRDefault="005E1E12" w:rsidP="005E1E12">
      <w:pPr>
        <w:pStyle w:val="ColorfulList-Accent11"/>
        <w:numPr>
          <w:ilvl w:val="1"/>
          <w:numId w:val="16"/>
        </w:numPr>
        <w:tabs>
          <w:tab w:val="left" w:pos="360"/>
          <w:tab w:val="left" w:pos="1080"/>
        </w:tabs>
        <w:autoSpaceDE w:val="0"/>
        <w:autoSpaceDN w:val="0"/>
        <w:adjustRightInd w:val="0"/>
        <w:spacing w:after="100" w:afterAutospacing="1" w:line="240" w:lineRule="auto"/>
        <w:ind w:left="360" w:firstLine="0"/>
        <w:rPr>
          <w:rFonts w:asciiTheme="minorHAnsi" w:hAnsiTheme="minorHAnsi" w:cstheme="minorHAnsi"/>
          <w:sz w:val="24"/>
          <w:szCs w:val="24"/>
        </w:rPr>
      </w:pPr>
      <w:bookmarkStart w:id="52" w:name="_Hlk135216478"/>
      <w:r w:rsidRPr="009B348B">
        <w:rPr>
          <w:rFonts w:asciiTheme="minorHAnsi" w:hAnsiTheme="minorHAnsi" w:cstheme="minorHAnsi"/>
          <w:sz w:val="24"/>
          <w:szCs w:val="24"/>
        </w:rPr>
        <w:t xml:space="preserve">Parking:  Contractor’s agents, Subcontractors, employees, vendors, and invitees are required to park in the areas designated for their use by the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and follow all established or posted parking policies. Parking areas are non-exclusive. Any parking expense </w:t>
      </w:r>
      <w:r w:rsidR="000C3D8E">
        <w:rPr>
          <w:rFonts w:asciiTheme="minorHAnsi" w:hAnsiTheme="minorHAnsi" w:cstheme="minorHAnsi"/>
          <w:sz w:val="24"/>
          <w:szCs w:val="24"/>
        </w:rPr>
        <w:t xml:space="preserve">for Contractor’s or Subcontractors </w:t>
      </w:r>
      <w:r w:rsidR="002C46CD">
        <w:rPr>
          <w:rFonts w:asciiTheme="minorHAnsi" w:hAnsiTheme="minorHAnsi" w:cstheme="minorHAnsi"/>
          <w:sz w:val="24"/>
          <w:szCs w:val="24"/>
        </w:rPr>
        <w:t>employees will not be the District’s responsibility</w:t>
      </w:r>
      <w:r w:rsidRPr="009B348B">
        <w:rPr>
          <w:rFonts w:asciiTheme="minorHAnsi" w:hAnsiTheme="minorHAnsi" w:cstheme="minorHAnsi"/>
          <w:sz w:val="24"/>
          <w:szCs w:val="24"/>
        </w:rPr>
        <w:t xml:space="preserve">. </w:t>
      </w:r>
    </w:p>
    <w:bookmarkEnd w:id="52"/>
    <w:p w14:paraId="4AD12CDD" w14:textId="77777777" w:rsidR="005E1E12" w:rsidRPr="009B348B" w:rsidRDefault="005E1E12" w:rsidP="005E1E12">
      <w:pPr>
        <w:pStyle w:val="ColorfulList-Accent11"/>
        <w:tabs>
          <w:tab w:val="left" w:pos="360"/>
          <w:tab w:val="left" w:pos="900"/>
          <w:tab w:val="left" w:pos="1080"/>
        </w:tabs>
        <w:autoSpaceDE w:val="0"/>
        <w:autoSpaceDN w:val="0"/>
        <w:adjustRightInd w:val="0"/>
        <w:spacing w:after="100" w:afterAutospacing="1" w:line="240" w:lineRule="auto"/>
        <w:ind w:left="360"/>
        <w:rPr>
          <w:rFonts w:asciiTheme="minorHAnsi" w:hAnsiTheme="minorHAnsi" w:cstheme="minorHAnsi"/>
          <w:sz w:val="24"/>
          <w:szCs w:val="24"/>
        </w:rPr>
      </w:pPr>
    </w:p>
    <w:p w14:paraId="55B302E2" w14:textId="77777777" w:rsidR="005E1E12" w:rsidRPr="009B348B" w:rsidRDefault="005E1E12" w:rsidP="005E1E12">
      <w:pPr>
        <w:pStyle w:val="ColorfulList-Accent11"/>
        <w:numPr>
          <w:ilvl w:val="1"/>
          <w:numId w:val="16"/>
        </w:numPr>
        <w:tabs>
          <w:tab w:val="left" w:pos="360"/>
          <w:tab w:val="left" w:pos="1080"/>
          <w:tab w:val="left" w:pos="1440"/>
        </w:tabs>
        <w:autoSpaceDE w:val="0"/>
        <w:autoSpaceDN w:val="0"/>
        <w:adjustRightInd w:val="0"/>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Facilities Security and Security Systems:  </w:t>
      </w:r>
    </w:p>
    <w:p w14:paraId="4F8287D2" w14:textId="77777777" w:rsidR="005E1E12" w:rsidRPr="009B348B" w:rsidRDefault="005E1E12" w:rsidP="005E1E12">
      <w:pPr>
        <w:pStyle w:val="ColorfulList-Accent11"/>
        <w:tabs>
          <w:tab w:val="left" w:pos="360"/>
          <w:tab w:val="left" w:pos="1080"/>
          <w:tab w:val="left" w:pos="1440"/>
        </w:tabs>
        <w:autoSpaceDE w:val="0"/>
        <w:autoSpaceDN w:val="0"/>
        <w:adjustRightInd w:val="0"/>
        <w:spacing w:line="240" w:lineRule="auto"/>
        <w:ind w:left="360"/>
        <w:rPr>
          <w:rFonts w:asciiTheme="minorHAnsi" w:hAnsiTheme="minorHAnsi" w:cstheme="minorHAnsi"/>
          <w:sz w:val="24"/>
          <w:szCs w:val="24"/>
        </w:rPr>
      </w:pPr>
    </w:p>
    <w:p w14:paraId="5DA15675" w14:textId="67695400" w:rsidR="005E1E12" w:rsidRPr="00D459F3" w:rsidRDefault="005E1E12" w:rsidP="005E1E12">
      <w:pPr>
        <w:pStyle w:val="ColorfulList-Accent11"/>
        <w:numPr>
          <w:ilvl w:val="2"/>
          <w:numId w:val="16"/>
        </w:numPr>
        <w:tabs>
          <w:tab w:val="left" w:pos="360"/>
          <w:tab w:val="left" w:pos="1080"/>
          <w:tab w:val="left" w:pos="1440"/>
        </w:tabs>
        <w:autoSpaceDE w:val="0"/>
        <w:autoSpaceDN w:val="0"/>
        <w:adjustRightInd w:val="0"/>
        <w:spacing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 xml:space="preserve">Security and Access Control:  Contractor shall distribute keys and other access control devices to its employees and subcontractors only in accordance with the distribution policies established </w:t>
      </w:r>
      <w:r w:rsidRPr="009B348B">
        <w:rPr>
          <w:rFonts w:asciiTheme="minorHAnsi" w:eastAsia="Arial" w:hAnsiTheme="minorHAnsi" w:cstheme="minorHAnsi"/>
          <w:sz w:val="24"/>
          <w:szCs w:val="24"/>
        </w:rPr>
        <w:t xml:space="preserve">by </w:t>
      </w:r>
      <w:r w:rsidR="00285F9A">
        <w:rPr>
          <w:rFonts w:asciiTheme="minorHAnsi" w:eastAsia="Arial" w:hAnsiTheme="minorHAnsi" w:cstheme="minorHAnsi"/>
          <w:sz w:val="24"/>
          <w:szCs w:val="24"/>
        </w:rPr>
        <w:t>District</w:t>
      </w:r>
      <w:r w:rsidRPr="009B348B">
        <w:rPr>
          <w:rFonts w:asciiTheme="minorHAnsi" w:eastAsia="Arial" w:hAnsiTheme="minorHAnsi" w:cstheme="minorHAnsi"/>
          <w:sz w:val="24"/>
          <w:szCs w:val="24"/>
        </w:rPr>
        <w:t xml:space="preserve">. Contractor </w:t>
      </w:r>
      <w:r w:rsidRPr="009B348B">
        <w:rPr>
          <w:rFonts w:asciiTheme="minorHAnsi" w:hAnsiTheme="minorHAnsi" w:cstheme="minorHAnsi"/>
          <w:sz w:val="24"/>
          <w:szCs w:val="24"/>
        </w:rPr>
        <w:t xml:space="preserve">shall be solely responsible for all keys or other access control device issued to its employees/subcontractors.  Doors will be opened or unlocked only to areas in which Contractor’s employees/subcontractors are </w:t>
      </w:r>
      <w:r w:rsidRPr="009B348B">
        <w:rPr>
          <w:rFonts w:asciiTheme="minorHAnsi" w:hAnsiTheme="minorHAnsi" w:cstheme="minorHAnsi"/>
          <w:sz w:val="24"/>
          <w:szCs w:val="24"/>
        </w:rPr>
        <w:lastRenderedPageBreak/>
        <w:t xml:space="preserve">actively working.  Doors will be </w:t>
      </w:r>
      <w:proofErr w:type="gramStart"/>
      <w:r w:rsidRPr="009B348B">
        <w:rPr>
          <w:rFonts w:asciiTheme="minorHAnsi" w:hAnsiTheme="minorHAnsi" w:cstheme="minorHAnsi"/>
          <w:sz w:val="24"/>
          <w:szCs w:val="24"/>
        </w:rPr>
        <w:t>locked</w:t>
      </w:r>
      <w:proofErr w:type="gramEnd"/>
      <w:r w:rsidRPr="009B348B">
        <w:rPr>
          <w:rFonts w:asciiTheme="minorHAnsi" w:hAnsiTheme="minorHAnsi" w:cstheme="minorHAnsi"/>
          <w:sz w:val="24"/>
          <w:szCs w:val="24"/>
        </w:rPr>
        <w:t xml:space="preserve"> and lights turned off once the Services are performed</w:t>
      </w:r>
      <w:r w:rsidR="004442E3">
        <w:rPr>
          <w:rFonts w:asciiTheme="minorHAnsi" w:hAnsiTheme="minorHAnsi" w:cstheme="minorHAnsi"/>
          <w:sz w:val="24"/>
          <w:szCs w:val="24"/>
        </w:rPr>
        <w:t xml:space="preserve"> at the end of each day of operations</w:t>
      </w:r>
      <w:r w:rsidRPr="009B348B">
        <w:rPr>
          <w:rFonts w:asciiTheme="minorHAnsi" w:hAnsiTheme="minorHAnsi" w:cstheme="minorHAnsi"/>
          <w:sz w:val="24"/>
          <w:szCs w:val="24"/>
        </w:rPr>
        <w:t xml:space="preserve">.  Contractor’s employees/subcontractors shall not open, unlock, or otherwise allow access to the Facilities for anyone not performing or supporting the Services without the express prior approval of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In the event keys or other access devices issued to Contractor are lost or stolen, Contractor </w:t>
      </w:r>
      <w:r w:rsidRPr="00D459F3">
        <w:rPr>
          <w:rFonts w:asciiTheme="minorHAnsi" w:hAnsiTheme="minorHAnsi" w:cstheme="minorHAnsi"/>
          <w:sz w:val="24"/>
          <w:szCs w:val="24"/>
        </w:rPr>
        <w:t xml:space="preserve">will report such losses to </w:t>
      </w:r>
      <w:r w:rsidR="00285F9A" w:rsidRPr="00D459F3">
        <w:rPr>
          <w:rFonts w:asciiTheme="minorHAnsi" w:hAnsiTheme="minorHAnsi" w:cstheme="minorHAnsi"/>
          <w:sz w:val="24"/>
          <w:szCs w:val="24"/>
        </w:rPr>
        <w:t>District</w:t>
      </w:r>
      <w:r w:rsidRPr="00D459F3">
        <w:rPr>
          <w:rFonts w:asciiTheme="minorHAnsi" w:hAnsiTheme="minorHAnsi" w:cstheme="minorHAnsi"/>
          <w:sz w:val="24"/>
          <w:szCs w:val="24"/>
        </w:rPr>
        <w:t xml:space="preserve"> immediately and will be liable for the cost of all replacements, including lock changes. Contractor shall not make copies of any keys to the Facilities without </w:t>
      </w:r>
      <w:r w:rsidR="00285F9A" w:rsidRPr="00D459F3">
        <w:rPr>
          <w:rFonts w:asciiTheme="minorHAnsi" w:hAnsiTheme="minorHAnsi" w:cstheme="minorHAnsi"/>
          <w:sz w:val="24"/>
          <w:szCs w:val="24"/>
        </w:rPr>
        <w:t>District</w:t>
      </w:r>
      <w:r w:rsidRPr="00D459F3">
        <w:rPr>
          <w:rFonts w:asciiTheme="minorHAnsi" w:hAnsiTheme="minorHAnsi" w:cstheme="minorHAnsi"/>
          <w:sz w:val="24"/>
          <w:szCs w:val="24"/>
        </w:rPr>
        <w:t>’s express prior permission.  Immediately upon the Completion Date, or as soon thereafter as practical, all keys</w:t>
      </w:r>
      <w:r w:rsidR="00D459F3">
        <w:rPr>
          <w:rFonts w:asciiTheme="minorHAnsi" w:hAnsiTheme="minorHAnsi" w:cstheme="minorHAnsi"/>
          <w:sz w:val="24"/>
          <w:szCs w:val="24"/>
        </w:rPr>
        <w:t xml:space="preserve"> </w:t>
      </w:r>
      <w:r w:rsidR="00755A7D" w:rsidRPr="00D459F3">
        <w:rPr>
          <w:rFonts w:asciiTheme="minorHAnsi" w:hAnsiTheme="minorHAnsi" w:cstheme="minorHAnsi"/>
          <w:sz w:val="24"/>
          <w:szCs w:val="24"/>
        </w:rPr>
        <w:t xml:space="preserve">and </w:t>
      </w:r>
      <w:r w:rsidRPr="00D459F3">
        <w:rPr>
          <w:rFonts w:asciiTheme="minorHAnsi" w:hAnsiTheme="minorHAnsi" w:cstheme="minorHAnsi"/>
          <w:sz w:val="24"/>
          <w:szCs w:val="24"/>
        </w:rPr>
        <w:t>other access control devices</w:t>
      </w:r>
      <w:r w:rsidR="00755A7D" w:rsidRPr="00D459F3">
        <w:rPr>
          <w:rFonts w:asciiTheme="minorHAnsi" w:hAnsiTheme="minorHAnsi" w:cstheme="minorHAnsi"/>
          <w:sz w:val="24"/>
          <w:szCs w:val="24"/>
        </w:rPr>
        <w:t xml:space="preserve"> </w:t>
      </w:r>
      <w:r w:rsidRPr="00D459F3">
        <w:rPr>
          <w:rFonts w:asciiTheme="minorHAnsi" w:hAnsiTheme="minorHAnsi" w:cstheme="minorHAnsi"/>
          <w:sz w:val="24"/>
          <w:szCs w:val="24"/>
        </w:rPr>
        <w:t xml:space="preserve">issued to Contractor shall be returned to </w:t>
      </w:r>
      <w:r w:rsidR="00AF6469" w:rsidRPr="00D459F3">
        <w:rPr>
          <w:rFonts w:asciiTheme="minorHAnsi" w:hAnsiTheme="minorHAnsi" w:cstheme="minorHAnsi"/>
          <w:sz w:val="24"/>
          <w:szCs w:val="24"/>
        </w:rPr>
        <w:t xml:space="preserve">the appropriate College’s Campus </w:t>
      </w:r>
      <w:r w:rsidRPr="00D459F3">
        <w:rPr>
          <w:rFonts w:asciiTheme="minorHAnsi" w:hAnsiTheme="minorHAnsi" w:cstheme="minorHAnsi"/>
          <w:sz w:val="24"/>
          <w:szCs w:val="24"/>
        </w:rPr>
        <w:t>Representative.</w:t>
      </w:r>
    </w:p>
    <w:p w14:paraId="117EB82C" w14:textId="77777777" w:rsidR="005E1E12" w:rsidRPr="00D459F3" w:rsidRDefault="005E1E12" w:rsidP="005E1E12">
      <w:pPr>
        <w:pStyle w:val="ColorfulList-Accent11"/>
        <w:tabs>
          <w:tab w:val="left" w:pos="360"/>
          <w:tab w:val="left" w:pos="1080"/>
        </w:tabs>
        <w:autoSpaceDE w:val="0"/>
        <w:autoSpaceDN w:val="0"/>
        <w:adjustRightInd w:val="0"/>
        <w:spacing w:line="240" w:lineRule="auto"/>
        <w:ind w:left="360"/>
        <w:rPr>
          <w:rFonts w:asciiTheme="minorHAnsi" w:hAnsiTheme="minorHAnsi" w:cstheme="minorHAnsi"/>
          <w:sz w:val="24"/>
          <w:szCs w:val="24"/>
        </w:rPr>
      </w:pPr>
    </w:p>
    <w:p w14:paraId="456C3884" w14:textId="2CAD012E" w:rsidR="005E1E12" w:rsidRPr="009B348B" w:rsidRDefault="005E1E12" w:rsidP="005E1E12">
      <w:pPr>
        <w:pStyle w:val="ColorfulList-Accent11"/>
        <w:numPr>
          <w:ilvl w:val="2"/>
          <w:numId w:val="16"/>
        </w:numPr>
        <w:tabs>
          <w:tab w:val="left" w:pos="360"/>
          <w:tab w:val="left" w:pos="1440"/>
        </w:tabs>
        <w:autoSpaceDE w:val="0"/>
        <w:autoSpaceDN w:val="0"/>
        <w:adjustRightInd w:val="0"/>
        <w:spacing w:line="240" w:lineRule="auto"/>
        <w:ind w:left="720" w:firstLine="0"/>
        <w:rPr>
          <w:rFonts w:asciiTheme="minorHAnsi" w:hAnsiTheme="minorHAnsi" w:cstheme="minorHAnsi"/>
          <w:sz w:val="24"/>
          <w:szCs w:val="24"/>
        </w:rPr>
      </w:pPr>
      <w:r w:rsidRPr="00D459F3">
        <w:rPr>
          <w:rFonts w:asciiTheme="minorHAnsi" w:hAnsiTheme="minorHAnsi" w:cstheme="minorHAnsi"/>
          <w:sz w:val="24"/>
          <w:szCs w:val="24"/>
        </w:rPr>
        <w:t xml:space="preserve">Facilities Security:  </w:t>
      </w:r>
      <w:r w:rsidR="00285F9A" w:rsidRPr="00D459F3">
        <w:rPr>
          <w:rFonts w:asciiTheme="minorHAnsi" w:hAnsiTheme="minorHAnsi" w:cstheme="minorHAnsi"/>
          <w:sz w:val="24"/>
          <w:szCs w:val="24"/>
        </w:rPr>
        <w:t>District</w:t>
      </w:r>
      <w:r w:rsidRPr="00D459F3">
        <w:rPr>
          <w:rFonts w:asciiTheme="minorHAnsi" w:hAnsiTheme="minorHAnsi" w:cstheme="minorHAnsi"/>
          <w:sz w:val="24"/>
          <w:szCs w:val="24"/>
        </w:rPr>
        <w:t xml:space="preserve"> has responsibility for</w:t>
      </w:r>
      <w:r w:rsidRPr="009B348B">
        <w:rPr>
          <w:rFonts w:asciiTheme="minorHAnsi" w:hAnsiTheme="minorHAnsi" w:cstheme="minorHAnsi"/>
          <w:sz w:val="24"/>
          <w:szCs w:val="24"/>
        </w:rPr>
        <w:t xml:space="preserve"> providing all security personnel and systems needed to secure the Front-of-the-House and Back-of-the-House areas assigned to Contractor. While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will take reasonable precautions to protect Contractor’s property stored in the Facilities,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will not be responsible for losses or damages to Contractor’s property resulting from theft or damage, except to the extent caused by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’s sole </w:t>
      </w:r>
      <w:r w:rsidR="000C3D8E">
        <w:rPr>
          <w:rFonts w:asciiTheme="minorHAnsi" w:hAnsiTheme="minorHAnsi" w:cstheme="minorHAnsi"/>
          <w:sz w:val="24"/>
          <w:szCs w:val="24"/>
        </w:rPr>
        <w:t xml:space="preserve">gross </w:t>
      </w:r>
      <w:r w:rsidRPr="009B348B">
        <w:rPr>
          <w:rFonts w:asciiTheme="minorHAnsi" w:hAnsiTheme="minorHAnsi" w:cstheme="minorHAnsi"/>
          <w:sz w:val="24"/>
          <w:szCs w:val="24"/>
        </w:rPr>
        <w:t>negligence or willful misconduct.</w:t>
      </w:r>
    </w:p>
    <w:p w14:paraId="63C0F332" w14:textId="77777777" w:rsidR="005E1E12" w:rsidRPr="009B348B" w:rsidRDefault="005E1E12" w:rsidP="005E1E12">
      <w:pPr>
        <w:pStyle w:val="ColorfulList-Accent11"/>
        <w:tabs>
          <w:tab w:val="left" w:pos="360"/>
          <w:tab w:val="left" w:pos="1440"/>
        </w:tabs>
        <w:autoSpaceDE w:val="0"/>
        <w:autoSpaceDN w:val="0"/>
        <w:adjustRightInd w:val="0"/>
        <w:spacing w:line="240" w:lineRule="auto"/>
        <w:rPr>
          <w:rFonts w:asciiTheme="minorHAnsi" w:hAnsiTheme="minorHAnsi" w:cstheme="minorHAnsi"/>
          <w:sz w:val="24"/>
          <w:szCs w:val="24"/>
        </w:rPr>
      </w:pPr>
    </w:p>
    <w:p w14:paraId="7C3EBDCC" w14:textId="5B81430C" w:rsidR="005E1E12" w:rsidRPr="009B348B" w:rsidRDefault="005E1E12" w:rsidP="005E1E12">
      <w:pPr>
        <w:pStyle w:val="ColorfulList-Accent11"/>
        <w:numPr>
          <w:ilvl w:val="2"/>
          <w:numId w:val="16"/>
        </w:numPr>
        <w:tabs>
          <w:tab w:val="left" w:pos="360"/>
          <w:tab w:val="left" w:pos="1080"/>
          <w:tab w:val="left" w:pos="1440"/>
        </w:tabs>
        <w:autoSpaceDE w:val="0"/>
        <w:autoSpaceDN w:val="0"/>
        <w:adjustRightInd w:val="0"/>
        <w:spacing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 xml:space="preserve">Security Systems: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shall be responsible for maintaining any intrusion alarms and surveillance systems it deems necessary for the Facilities or any other area from where Services are provided. Contractor must receive prior written approval from the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Representative prior to installing any additional systems. Any such additional security system will be installed and maintained at Contractor’s expense.</w:t>
      </w:r>
    </w:p>
    <w:p w14:paraId="0E0425E3" w14:textId="77777777" w:rsidR="005E1E12" w:rsidRPr="009B348B" w:rsidRDefault="005E1E12" w:rsidP="005E1E12">
      <w:pPr>
        <w:pStyle w:val="ListParagraph"/>
        <w:rPr>
          <w:rFonts w:asciiTheme="minorHAnsi" w:hAnsiTheme="minorHAnsi" w:cstheme="minorHAnsi"/>
          <w:sz w:val="24"/>
          <w:szCs w:val="24"/>
        </w:rPr>
      </w:pPr>
    </w:p>
    <w:p w14:paraId="502E22CC" w14:textId="4CE1A53F" w:rsidR="005E1E12" w:rsidRPr="009B348B" w:rsidRDefault="005E1E12" w:rsidP="005E1E12">
      <w:pPr>
        <w:pStyle w:val="ColorfulList-Accent11"/>
        <w:numPr>
          <w:ilvl w:val="2"/>
          <w:numId w:val="16"/>
        </w:numPr>
        <w:tabs>
          <w:tab w:val="left" w:pos="360"/>
          <w:tab w:val="left" w:pos="1440"/>
        </w:tabs>
        <w:autoSpaceDE w:val="0"/>
        <w:autoSpaceDN w:val="0"/>
        <w:adjustRightInd w:val="0"/>
        <w:spacing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 xml:space="preserve">Additional Access Control Devices: Contractor shall not, without the prior written approval of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install locks or otherwise restrict access by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personnel to the Facilities or any other areas where Contractor is authorized to provide Services under this Contract. </w:t>
      </w:r>
    </w:p>
    <w:p w14:paraId="14F9C1D5" w14:textId="77777777" w:rsidR="005E1E12" w:rsidRPr="009B348B" w:rsidRDefault="005E1E12" w:rsidP="005E1E12">
      <w:pPr>
        <w:pStyle w:val="ColorfulList-Accent11"/>
        <w:tabs>
          <w:tab w:val="left" w:pos="360"/>
          <w:tab w:val="left" w:pos="1440"/>
        </w:tabs>
        <w:autoSpaceDE w:val="0"/>
        <w:autoSpaceDN w:val="0"/>
        <w:adjustRightInd w:val="0"/>
        <w:spacing w:line="240" w:lineRule="auto"/>
        <w:rPr>
          <w:rFonts w:asciiTheme="minorHAnsi" w:hAnsiTheme="minorHAnsi" w:cstheme="minorHAnsi"/>
          <w:sz w:val="24"/>
          <w:szCs w:val="24"/>
        </w:rPr>
      </w:pPr>
    </w:p>
    <w:p w14:paraId="4C8DB410" w14:textId="50923C3B" w:rsidR="005E1E12" w:rsidRPr="009B348B" w:rsidRDefault="005E1E12" w:rsidP="005E1E12">
      <w:pPr>
        <w:pStyle w:val="ColorfulList-Accent11"/>
        <w:numPr>
          <w:ilvl w:val="2"/>
          <w:numId w:val="16"/>
        </w:numPr>
        <w:tabs>
          <w:tab w:val="left" w:pos="360"/>
          <w:tab w:val="left" w:pos="1440"/>
        </w:tabs>
        <w:autoSpaceDE w:val="0"/>
        <w:autoSpaceDN w:val="0"/>
        <w:adjustRightInd w:val="0"/>
        <w:spacing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 xml:space="preserve">Security Incidents:  Contractor shall be responsible for immediately reporting to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police any break-ins or unauthorized entries into the Facilities and all property losses associated therewith. </w:t>
      </w:r>
    </w:p>
    <w:p w14:paraId="73419FAD" w14:textId="77777777" w:rsidR="005E1E12" w:rsidRPr="009B348B" w:rsidRDefault="005E1E12" w:rsidP="005E1E12">
      <w:pPr>
        <w:pStyle w:val="BodyText"/>
        <w:spacing w:after="0" w:line="240" w:lineRule="auto"/>
        <w:ind w:left="0"/>
        <w:rPr>
          <w:rFonts w:asciiTheme="minorHAnsi" w:hAnsiTheme="minorHAnsi" w:cstheme="minorHAnsi"/>
          <w:sz w:val="24"/>
          <w:szCs w:val="24"/>
        </w:rPr>
      </w:pPr>
    </w:p>
    <w:p w14:paraId="3797B632" w14:textId="29C6F24D" w:rsidR="005E1E12" w:rsidRPr="009B348B" w:rsidRDefault="005E1E12" w:rsidP="005E1E12">
      <w:pPr>
        <w:numPr>
          <w:ilvl w:val="1"/>
          <w:numId w:val="16"/>
        </w:numPr>
        <w:tabs>
          <w:tab w:val="left" w:pos="1080"/>
        </w:tabs>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Existing Agreements:  Contractor acknowledges and accepts that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has existing agreements and service contracts that may require specific individuals or companies to perform maintenance, inspections, or repair work in connection with the Services or at the Facilities. Contractor will allow these individuals access to the Facilities as needed.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will endeavor to schedule these activities at times that do not unreasonably interfere with the Services. </w:t>
      </w:r>
    </w:p>
    <w:p w14:paraId="523569DD" w14:textId="77777777" w:rsidR="005E1E12" w:rsidRPr="009B348B" w:rsidRDefault="005E1E12" w:rsidP="005E1E12">
      <w:pPr>
        <w:spacing w:line="240" w:lineRule="auto"/>
        <w:ind w:left="792"/>
        <w:rPr>
          <w:rFonts w:asciiTheme="minorHAnsi" w:hAnsiTheme="minorHAnsi" w:cstheme="minorHAnsi"/>
          <w:sz w:val="24"/>
          <w:szCs w:val="24"/>
        </w:rPr>
      </w:pPr>
    </w:p>
    <w:p w14:paraId="662B2AFC" w14:textId="57A6B13C" w:rsidR="005E1E12" w:rsidRPr="009B348B" w:rsidRDefault="005E1E12" w:rsidP="005E1E12">
      <w:pPr>
        <w:numPr>
          <w:ilvl w:val="1"/>
          <w:numId w:val="16"/>
        </w:numPr>
        <w:tabs>
          <w:tab w:val="left" w:pos="1080"/>
        </w:tabs>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Removal of FF&amp;E:  Contractor shall not remove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-owned FF&amp;E or Long-life Equipment from the Facilities for any reason other than for safety concerns or repair, except with the prior approval of the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Representative.  </w:t>
      </w:r>
    </w:p>
    <w:p w14:paraId="211CEE60" w14:textId="77777777" w:rsidR="005E1E12" w:rsidRPr="009B348B" w:rsidRDefault="005E1E12" w:rsidP="005E1E12">
      <w:pPr>
        <w:tabs>
          <w:tab w:val="left" w:pos="1080"/>
        </w:tabs>
        <w:spacing w:line="240" w:lineRule="auto"/>
        <w:rPr>
          <w:rFonts w:asciiTheme="minorHAnsi" w:hAnsiTheme="minorHAnsi" w:cstheme="minorHAnsi"/>
          <w:sz w:val="24"/>
          <w:szCs w:val="24"/>
        </w:rPr>
      </w:pPr>
    </w:p>
    <w:p w14:paraId="6DF190C5" w14:textId="77777777" w:rsidR="005E1E12" w:rsidRPr="009B348B" w:rsidRDefault="005E1E12" w:rsidP="005E1E12">
      <w:pPr>
        <w:keepNext/>
        <w:autoSpaceDE w:val="0"/>
        <w:autoSpaceDN w:val="0"/>
        <w:adjustRightInd w:val="0"/>
        <w:spacing w:after="100" w:afterAutospacing="1" w:line="240" w:lineRule="auto"/>
        <w:ind w:left="86" w:hanging="86"/>
        <w:contextualSpacing/>
        <w:jc w:val="center"/>
        <w:rPr>
          <w:rFonts w:asciiTheme="minorHAnsi" w:hAnsiTheme="minorHAnsi" w:cstheme="minorHAnsi"/>
          <w:b/>
          <w:sz w:val="24"/>
          <w:szCs w:val="24"/>
        </w:rPr>
      </w:pPr>
      <w:r w:rsidRPr="009B348B">
        <w:rPr>
          <w:rFonts w:asciiTheme="minorHAnsi" w:hAnsiTheme="minorHAnsi" w:cstheme="minorHAnsi"/>
          <w:b/>
          <w:sz w:val="24"/>
          <w:szCs w:val="24"/>
        </w:rPr>
        <w:lastRenderedPageBreak/>
        <w:t>ARTICLE 8</w:t>
      </w:r>
    </w:p>
    <w:p w14:paraId="674BC2BC" w14:textId="77777777" w:rsidR="005E1E12" w:rsidRPr="009B348B" w:rsidRDefault="005E1E12" w:rsidP="005E1E12">
      <w:pPr>
        <w:keepNext/>
        <w:autoSpaceDE w:val="0"/>
        <w:autoSpaceDN w:val="0"/>
        <w:adjustRightInd w:val="0"/>
        <w:spacing w:after="100" w:afterAutospacing="1" w:line="240" w:lineRule="auto"/>
        <w:ind w:left="86" w:hanging="86"/>
        <w:contextualSpacing/>
        <w:jc w:val="center"/>
        <w:rPr>
          <w:rFonts w:asciiTheme="minorHAnsi" w:hAnsiTheme="minorHAnsi" w:cstheme="minorHAnsi"/>
          <w:b/>
          <w:sz w:val="24"/>
          <w:szCs w:val="24"/>
        </w:rPr>
      </w:pPr>
      <w:r w:rsidRPr="009B348B">
        <w:rPr>
          <w:rFonts w:asciiTheme="minorHAnsi" w:hAnsiTheme="minorHAnsi" w:cstheme="minorHAnsi"/>
          <w:b/>
          <w:sz w:val="24"/>
          <w:szCs w:val="24"/>
        </w:rPr>
        <w:t>TECHNOLOGY</w:t>
      </w:r>
    </w:p>
    <w:p w14:paraId="607A9929" w14:textId="77777777" w:rsidR="005E1E12" w:rsidRPr="009B348B" w:rsidRDefault="005E1E12" w:rsidP="005E1E12">
      <w:pPr>
        <w:pStyle w:val="ListParagraph"/>
        <w:numPr>
          <w:ilvl w:val="0"/>
          <w:numId w:val="31"/>
        </w:numPr>
        <w:tabs>
          <w:tab w:val="left" w:pos="360"/>
        </w:tabs>
        <w:autoSpaceDE w:val="0"/>
        <w:autoSpaceDN w:val="0"/>
        <w:adjustRightInd w:val="0"/>
        <w:spacing w:after="100" w:afterAutospacing="1" w:line="240" w:lineRule="auto"/>
        <w:contextualSpacing/>
        <w:rPr>
          <w:rFonts w:asciiTheme="minorHAnsi" w:hAnsiTheme="minorHAnsi" w:cstheme="minorHAnsi"/>
          <w:vanish/>
          <w:sz w:val="24"/>
          <w:szCs w:val="24"/>
        </w:rPr>
      </w:pPr>
    </w:p>
    <w:p w14:paraId="5A52A531" w14:textId="77777777" w:rsidR="005E1E12" w:rsidRPr="009B348B" w:rsidRDefault="005E1E12" w:rsidP="005E1E12">
      <w:pPr>
        <w:pStyle w:val="ListParagraph"/>
        <w:numPr>
          <w:ilvl w:val="0"/>
          <w:numId w:val="31"/>
        </w:numPr>
        <w:tabs>
          <w:tab w:val="left" w:pos="360"/>
        </w:tabs>
        <w:autoSpaceDE w:val="0"/>
        <w:autoSpaceDN w:val="0"/>
        <w:adjustRightInd w:val="0"/>
        <w:spacing w:after="100" w:afterAutospacing="1" w:line="240" w:lineRule="auto"/>
        <w:contextualSpacing/>
        <w:rPr>
          <w:rFonts w:asciiTheme="minorHAnsi" w:hAnsiTheme="minorHAnsi" w:cstheme="minorHAnsi"/>
          <w:vanish/>
          <w:sz w:val="24"/>
          <w:szCs w:val="24"/>
        </w:rPr>
      </w:pPr>
    </w:p>
    <w:p w14:paraId="2F9826D6" w14:textId="77777777" w:rsidR="005E1E12" w:rsidRPr="009B348B" w:rsidRDefault="005E1E12" w:rsidP="005E1E12">
      <w:pPr>
        <w:pStyle w:val="ListParagraph"/>
        <w:numPr>
          <w:ilvl w:val="0"/>
          <w:numId w:val="31"/>
        </w:numPr>
        <w:tabs>
          <w:tab w:val="left" w:pos="360"/>
        </w:tabs>
        <w:autoSpaceDE w:val="0"/>
        <w:autoSpaceDN w:val="0"/>
        <w:adjustRightInd w:val="0"/>
        <w:spacing w:after="100" w:afterAutospacing="1" w:line="240" w:lineRule="auto"/>
        <w:contextualSpacing/>
        <w:rPr>
          <w:rFonts w:asciiTheme="minorHAnsi" w:hAnsiTheme="minorHAnsi" w:cstheme="minorHAnsi"/>
          <w:vanish/>
          <w:sz w:val="24"/>
          <w:szCs w:val="24"/>
        </w:rPr>
      </w:pPr>
    </w:p>
    <w:p w14:paraId="7B16B801" w14:textId="77777777" w:rsidR="005E1E12" w:rsidRPr="009B348B" w:rsidRDefault="005E1E12" w:rsidP="005E1E12">
      <w:pPr>
        <w:pStyle w:val="ListParagraph"/>
        <w:numPr>
          <w:ilvl w:val="0"/>
          <w:numId w:val="31"/>
        </w:numPr>
        <w:tabs>
          <w:tab w:val="left" w:pos="360"/>
        </w:tabs>
        <w:autoSpaceDE w:val="0"/>
        <w:autoSpaceDN w:val="0"/>
        <w:adjustRightInd w:val="0"/>
        <w:spacing w:after="100" w:afterAutospacing="1" w:line="240" w:lineRule="auto"/>
        <w:contextualSpacing/>
        <w:rPr>
          <w:rFonts w:asciiTheme="minorHAnsi" w:hAnsiTheme="minorHAnsi" w:cstheme="minorHAnsi"/>
          <w:vanish/>
          <w:sz w:val="24"/>
          <w:szCs w:val="24"/>
        </w:rPr>
      </w:pPr>
    </w:p>
    <w:p w14:paraId="319DFD85" w14:textId="77777777" w:rsidR="005E1E12" w:rsidRPr="009B348B" w:rsidRDefault="005E1E12" w:rsidP="005E1E12">
      <w:pPr>
        <w:pStyle w:val="ListParagraph"/>
        <w:numPr>
          <w:ilvl w:val="0"/>
          <w:numId w:val="31"/>
        </w:numPr>
        <w:tabs>
          <w:tab w:val="left" w:pos="360"/>
        </w:tabs>
        <w:autoSpaceDE w:val="0"/>
        <w:autoSpaceDN w:val="0"/>
        <w:adjustRightInd w:val="0"/>
        <w:spacing w:after="100" w:afterAutospacing="1" w:line="240" w:lineRule="auto"/>
        <w:contextualSpacing/>
        <w:rPr>
          <w:rFonts w:asciiTheme="minorHAnsi" w:hAnsiTheme="minorHAnsi" w:cstheme="minorHAnsi"/>
          <w:vanish/>
          <w:sz w:val="24"/>
          <w:szCs w:val="24"/>
        </w:rPr>
      </w:pPr>
    </w:p>
    <w:p w14:paraId="1513943C" w14:textId="77777777" w:rsidR="005E1E12" w:rsidRPr="009B348B" w:rsidRDefault="005E1E12" w:rsidP="005E1E12">
      <w:pPr>
        <w:pStyle w:val="ListParagraph"/>
        <w:numPr>
          <w:ilvl w:val="0"/>
          <w:numId w:val="31"/>
        </w:numPr>
        <w:tabs>
          <w:tab w:val="left" w:pos="360"/>
        </w:tabs>
        <w:autoSpaceDE w:val="0"/>
        <w:autoSpaceDN w:val="0"/>
        <w:adjustRightInd w:val="0"/>
        <w:spacing w:after="100" w:afterAutospacing="1" w:line="240" w:lineRule="auto"/>
        <w:contextualSpacing/>
        <w:rPr>
          <w:rFonts w:asciiTheme="minorHAnsi" w:hAnsiTheme="minorHAnsi" w:cstheme="minorHAnsi"/>
          <w:vanish/>
          <w:sz w:val="24"/>
          <w:szCs w:val="24"/>
        </w:rPr>
      </w:pPr>
    </w:p>
    <w:p w14:paraId="2B2A8F20" w14:textId="77777777" w:rsidR="005E1E12" w:rsidRPr="009B348B" w:rsidRDefault="005E1E12" w:rsidP="005E1E12">
      <w:pPr>
        <w:pStyle w:val="ListParagraph"/>
        <w:numPr>
          <w:ilvl w:val="0"/>
          <w:numId w:val="31"/>
        </w:numPr>
        <w:tabs>
          <w:tab w:val="left" w:pos="360"/>
        </w:tabs>
        <w:autoSpaceDE w:val="0"/>
        <w:autoSpaceDN w:val="0"/>
        <w:adjustRightInd w:val="0"/>
        <w:spacing w:after="100" w:afterAutospacing="1" w:line="240" w:lineRule="auto"/>
        <w:contextualSpacing/>
        <w:rPr>
          <w:rFonts w:asciiTheme="minorHAnsi" w:hAnsiTheme="minorHAnsi" w:cstheme="minorHAnsi"/>
          <w:vanish/>
          <w:sz w:val="24"/>
          <w:szCs w:val="24"/>
        </w:rPr>
      </w:pPr>
    </w:p>
    <w:p w14:paraId="1AC1837D" w14:textId="77777777" w:rsidR="005E1E12" w:rsidRPr="009B348B" w:rsidRDefault="005E1E12" w:rsidP="005E1E12">
      <w:pPr>
        <w:pStyle w:val="ListParagraph"/>
        <w:numPr>
          <w:ilvl w:val="0"/>
          <w:numId w:val="31"/>
        </w:numPr>
        <w:tabs>
          <w:tab w:val="left" w:pos="360"/>
        </w:tabs>
        <w:autoSpaceDE w:val="0"/>
        <w:autoSpaceDN w:val="0"/>
        <w:adjustRightInd w:val="0"/>
        <w:spacing w:after="100" w:afterAutospacing="1" w:line="240" w:lineRule="auto"/>
        <w:contextualSpacing/>
        <w:rPr>
          <w:rFonts w:asciiTheme="minorHAnsi" w:hAnsiTheme="minorHAnsi" w:cstheme="minorHAnsi"/>
          <w:vanish/>
          <w:sz w:val="24"/>
          <w:szCs w:val="24"/>
        </w:rPr>
      </w:pPr>
    </w:p>
    <w:p w14:paraId="0CDE031E" w14:textId="77777777" w:rsidR="005E1E12" w:rsidRPr="009B348B" w:rsidRDefault="005E1E12" w:rsidP="005E1E12">
      <w:pPr>
        <w:pStyle w:val="ColorfulList-Accent11"/>
        <w:numPr>
          <w:ilvl w:val="1"/>
          <w:numId w:val="31"/>
        </w:numPr>
        <w:tabs>
          <w:tab w:val="left" w:pos="360"/>
        </w:tabs>
        <w:autoSpaceDE w:val="0"/>
        <w:autoSpaceDN w:val="0"/>
        <w:adjustRightInd w:val="0"/>
        <w:spacing w:after="100" w:afterAutospacing="1" w:line="240" w:lineRule="auto"/>
        <w:rPr>
          <w:rFonts w:asciiTheme="minorHAnsi" w:hAnsiTheme="minorHAnsi" w:cstheme="minorHAnsi"/>
          <w:sz w:val="24"/>
          <w:szCs w:val="24"/>
        </w:rPr>
      </w:pPr>
      <w:r w:rsidRPr="009B348B">
        <w:rPr>
          <w:rFonts w:asciiTheme="minorHAnsi" w:hAnsiTheme="minorHAnsi" w:cstheme="minorHAnsi"/>
          <w:sz w:val="24"/>
          <w:szCs w:val="24"/>
        </w:rPr>
        <w:t xml:space="preserve">Electronic Systems and Services:  </w:t>
      </w:r>
    </w:p>
    <w:p w14:paraId="3C2A4BEC" w14:textId="77777777" w:rsidR="005E1E12" w:rsidRPr="009B348B" w:rsidRDefault="005E1E12" w:rsidP="005E1E12">
      <w:pPr>
        <w:pStyle w:val="ColorfulList-Accent11"/>
        <w:tabs>
          <w:tab w:val="left" w:pos="360"/>
        </w:tabs>
        <w:autoSpaceDE w:val="0"/>
        <w:autoSpaceDN w:val="0"/>
        <w:adjustRightInd w:val="0"/>
        <w:spacing w:after="100" w:afterAutospacing="1" w:line="240" w:lineRule="auto"/>
        <w:ind w:left="792"/>
        <w:rPr>
          <w:rFonts w:asciiTheme="minorHAnsi" w:hAnsiTheme="minorHAnsi" w:cstheme="minorHAnsi"/>
          <w:sz w:val="24"/>
          <w:szCs w:val="24"/>
        </w:rPr>
      </w:pPr>
      <w:r w:rsidRPr="009B348B">
        <w:rPr>
          <w:rFonts w:asciiTheme="minorHAnsi" w:hAnsiTheme="minorHAnsi" w:cstheme="minorHAnsi"/>
          <w:sz w:val="24"/>
          <w:szCs w:val="24"/>
        </w:rPr>
        <w:tab/>
      </w:r>
    </w:p>
    <w:p w14:paraId="3DAF7526" w14:textId="77777777" w:rsidR="005E1E12" w:rsidRPr="009B348B" w:rsidRDefault="005E1E12" w:rsidP="005E1E12">
      <w:pPr>
        <w:pStyle w:val="ColorfulList-Accent11"/>
        <w:numPr>
          <w:ilvl w:val="2"/>
          <w:numId w:val="31"/>
        </w:numPr>
        <w:tabs>
          <w:tab w:val="left" w:pos="360"/>
        </w:tabs>
        <w:autoSpaceDE w:val="0"/>
        <w:autoSpaceDN w:val="0"/>
        <w:adjustRightInd w:val="0"/>
        <w:spacing w:after="100" w:afterAutospacing="1"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 xml:space="preserve">Contractor’s Responsibilities: Unless expressly stated otherwise in this Article 8, Contractor understands and accepts that it shall provide and maintain </w:t>
      </w:r>
      <w:r>
        <w:rPr>
          <w:rFonts w:asciiTheme="minorHAnsi" w:hAnsiTheme="minorHAnsi" w:cstheme="minorHAnsi"/>
          <w:sz w:val="24"/>
          <w:szCs w:val="24"/>
        </w:rPr>
        <w:t xml:space="preserve">the following </w:t>
      </w:r>
      <w:r w:rsidRPr="009B348B">
        <w:rPr>
          <w:rFonts w:asciiTheme="minorHAnsi" w:hAnsiTheme="minorHAnsi" w:cstheme="minorHAnsi"/>
          <w:sz w:val="24"/>
          <w:szCs w:val="24"/>
        </w:rPr>
        <w:t>electronic systems and services needed to manage the Facilities and provide the Services as required of Contractor under this Contract</w:t>
      </w:r>
      <w:r>
        <w:rPr>
          <w:rFonts w:asciiTheme="minorHAnsi" w:hAnsiTheme="minorHAnsi" w:cstheme="minorHAnsi"/>
          <w:sz w:val="24"/>
          <w:szCs w:val="24"/>
        </w:rPr>
        <w:t xml:space="preserve"> at Contractor’s sole expense: </w:t>
      </w:r>
    </w:p>
    <w:p w14:paraId="0F2E1989" w14:textId="77777777" w:rsidR="005E1E12" w:rsidRPr="009B348B" w:rsidRDefault="005E1E12" w:rsidP="005E1E12">
      <w:pPr>
        <w:pStyle w:val="ColorfulList-Accent11"/>
        <w:tabs>
          <w:tab w:val="left" w:pos="360"/>
        </w:tabs>
        <w:autoSpaceDE w:val="0"/>
        <w:autoSpaceDN w:val="0"/>
        <w:adjustRightInd w:val="0"/>
        <w:spacing w:after="100" w:afterAutospacing="1" w:line="240" w:lineRule="auto"/>
        <w:ind w:left="1224"/>
        <w:rPr>
          <w:rFonts w:asciiTheme="minorHAnsi" w:hAnsiTheme="minorHAnsi" w:cstheme="minorHAnsi"/>
          <w:sz w:val="24"/>
          <w:szCs w:val="24"/>
        </w:rPr>
      </w:pPr>
    </w:p>
    <w:p w14:paraId="7696515E" w14:textId="3A50802A" w:rsidR="005E1E12" w:rsidRPr="009B348B" w:rsidRDefault="005E1E12" w:rsidP="005E1E12">
      <w:pPr>
        <w:pStyle w:val="ColorfulList-Accent11"/>
        <w:numPr>
          <w:ilvl w:val="3"/>
          <w:numId w:val="31"/>
        </w:numPr>
        <w:tabs>
          <w:tab w:val="left" w:pos="360"/>
        </w:tabs>
        <w:autoSpaceDE w:val="0"/>
        <w:autoSpaceDN w:val="0"/>
        <w:adjustRightInd w:val="0"/>
        <w:spacing w:after="100" w:afterAutospacing="1"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POS System</w:t>
      </w:r>
      <w:r w:rsidR="000C3D8E">
        <w:rPr>
          <w:rFonts w:asciiTheme="minorHAnsi" w:hAnsiTheme="minorHAnsi" w:cstheme="minorHAnsi"/>
          <w:sz w:val="24"/>
          <w:szCs w:val="24"/>
        </w:rPr>
        <w:t>.</w:t>
      </w:r>
      <w:r w:rsidRPr="004E0832">
        <w:rPr>
          <w:rFonts w:asciiTheme="minorHAnsi" w:hAnsiTheme="minorHAnsi" w:cstheme="minorHAnsi"/>
          <w:sz w:val="24"/>
          <w:szCs w:val="24"/>
        </w:rPr>
        <w:t xml:space="preserve"> </w:t>
      </w:r>
    </w:p>
    <w:p w14:paraId="7FBC709D" w14:textId="77777777" w:rsidR="005E1E12" w:rsidRPr="009B348B" w:rsidRDefault="005E1E12" w:rsidP="005E1E12">
      <w:pPr>
        <w:pStyle w:val="ColorfulList-Accent11"/>
        <w:tabs>
          <w:tab w:val="left" w:pos="360"/>
        </w:tabs>
        <w:autoSpaceDE w:val="0"/>
        <w:autoSpaceDN w:val="0"/>
        <w:adjustRightInd w:val="0"/>
        <w:spacing w:after="100" w:afterAutospacing="1" w:line="240" w:lineRule="auto"/>
        <w:ind w:left="1728"/>
        <w:rPr>
          <w:rFonts w:asciiTheme="minorHAnsi" w:hAnsiTheme="minorHAnsi" w:cstheme="minorHAnsi"/>
          <w:sz w:val="24"/>
          <w:szCs w:val="24"/>
        </w:rPr>
      </w:pPr>
    </w:p>
    <w:p w14:paraId="7B3945C5" w14:textId="77777777" w:rsidR="005E1E12" w:rsidRPr="009B348B" w:rsidRDefault="005E1E12" w:rsidP="005E1E12">
      <w:pPr>
        <w:pStyle w:val="ColorfulList-Accent11"/>
        <w:numPr>
          <w:ilvl w:val="3"/>
          <w:numId w:val="31"/>
        </w:numPr>
        <w:tabs>
          <w:tab w:val="left" w:pos="360"/>
        </w:tabs>
        <w:autoSpaceDE w:val="0"/>
        <w:autoSpaceDN w:val="0"/>
        <w:adjustRightInd w:val="0"/>
        <w:spacing w:after="100" w:afterAutospacing="1" w:line="240" w:lineRule="auto"/>
        <w:rPr>
          <w:rFonts w:asciiTheme="minorHAnsi" w:hAnsiTheme="minorHAnsi" w:cstheme="minorHAnsi"/>
          <w:sz w:val="24"/>
          <w:szCs w:val="24"/>
        </w:rPr>
      </w:pPr>
      <w:r w:rsidRPr="009B348B">
        <w:rPr>
          <w:rFonts w:asciiTheme="minorHAnsi" w:hAnsiTheme="minorHAnsi" w:cstheme="minorHAnsi"/>
          <w:sz w:val="24"/>
          <w:szCs w:val="24"/>
        </w:rPr>
        <w:t xml:space="preserve">Food and beverage inventory management system. </w:t>
      </w:r>
    </w:p>
    <w:p w14:paraId="5F3697D1" w14:textId="77777777" w:rsidR="005E1E12" w:rsidRPr="009B348B" w:rsidRDefault="005E1E12" w:rsidP="005E1E12">
      <w:pPr>
        <w:pStyle w:val="ColorfulList-Accent11"/>
        <w:tabs>
          <w:tab w:val="left" w:pos="360"/>
        </w:tabs>
        <w:autoSpaceDE w:val="0"/>
        <w:autoSpaceDN w:val="0"/>
        <w:adjustRightInd w:val="0"/>
        <w:spacing w:after="100" w:afterAutospacing="1" w:line="240" w:lineRule="auto"/>
        <w:ind w:left="1728"/>
        <w:rPr>
          <w:rFonts w:asciiTheme="minorHAnsi" w:hAnsiTheme="minorHAnsi" w:cstheme="minorHAnsi"/>
          <w:sz w:val="24"/>
          <w:szCs w:val="24"/>
        </w:rPr>
      </w:pPr>
    </w:p>
    <w:p w14:paraId="4C6B1381" w14:textId="77777777" w:rsidR="005E1E12" w:rsidRPr="009B348B" w:rsidRDefault="005E1E12" w:rsidP="005E1E12">
      <w:pPr>
        <w:pStyle w:val="ColorfulList-Accent11"/>
        <w:numPr>
          <w:ilvl w:val="3"/>
          <w:numId w:val="31"/>
        </w:numPr>
        <w:tabs>
          <w:tab w:val="left" w:pos="360"/>
        </w:tabs>
        <w:autoSpaceDE w:val="0"/>
        <w:autoSpaceDN w:val="0"/>
        <w:adjustRightInd w:val="0"/>
        <w:spacing w:after="100" w:afterAutospacing="1" w:line="240" w:lineRule="auto"/>
        <w:rPr>
          <w:rFonts w:asciiTheme="minorHAnsi" w:hAnsiTheme="minorHAnsi" w:cstheme="minorHAnsi"/>
          <w:sz w:val="24"/>
          <w:szCs w:val="24"/>
        </w:rPr>
      </w:pPr>
      <w:r w:rsidRPr="009B348B">
        <w:rPr>
          <w:rFonts w:asciiTheme="minorHAnsi" w:hAnsiTheme="minorHAnsi" w:cstheme="minorHAnsi"/>
          <w:sz w:val="24"/>
          <w:szCs w:val="24"/>
        </w:rPr>
        <w:t>Accounting system, including financial management and reporting.</w:t>
      </w:r>
    </w:p>
    <w:p w14:paraId="42D808E4" w14:textId="77777777" w:rsidR="005E1E12" w:rsidRPr="009B348B" w:rsidRDefault="005E1E12" w:rsidP="005E1E12">
      <w:pPr>
        <w:pStyle w:val="ColorfulList-Accent11"/>
        <w:tabs>
          <w:tab w:val="left" w:pos="360"/>
        </w:tabs>
        <w:autoSpaceDE w:val="0"/>
        <w:autoSpaceDN w:val="0"/>
        <w:adjustRightInd w:val="0"/>
        <w:spacing w:after="100" w:afterAutospacing="1" w:line="240" w:lineRule="auto"/>
        <w:ind w:left="1728"/>
        <w:rPr>
          <w:rFonts w:asciiTheme="minorHAnsi" w:hAnsiTheme="minorHAnsi" w:cstheme="minorHAnsi"/>
          <w:sz w:val="24"/>
          <w:szCs w:val="24"/>
        </w:rPr>
      </w:pPr>
    </w:p>
    <w:p w14:paraId="74D9E22D" w14:textId="77777777" w:rsidR="005E1E12" w:rsidRPr="009B348B" w:rsidRDefault="005E1E12" w:rsidP="005E1E12">
      <w:pPr>
        <w:pStyle w:val="ColorfulList-Accent11"/>
        <w:numPr>
          <w:ilvl w:val="3"/>
          <w:numId w:val="31"/>
        </w:numPr>
        <w:tabs>
          <w:tab w:val="left" w:pos="360"/>
        </w:tabs>
        <w:autoSpaceDE w:val="0"/>
        <w:autoSpaceDN w:val="0"/>
        <w:adjustRightInd w:val="0"/>
        <w:spacing w:after="100" w:afterAutospacing="1" w:line="240" w:lineRule="auto"/>
        <w:rPr>
          <w:rFonts w:asciiTheme="minorHAnsi" w:hAnsiTheme="minorHAnsi" w:cstheme="minorHAnsi"/>
          <w:sz w:val="24"/>
          <w:szCs w:val="24"/>
        </w:rPr>
      </w:pPr>
      <w:r w:rsidRPr="009B348B">
        <w:rPr>
          <w:rFonts w:asciiTheme="minorHAnsi" w:hAnsiTheme="minorHAnsi" w:cstheme="minorHAnsi"/>
          <w:sz w:val="24"/>
          <w:szCs w:val="24"/>
        </w:rPr>
        <w:t>Payroll system.</w:t>
      </w:r>
    </w:p>
    <w:p w14:paraId="65C6BFE6" w14:textId="77777777" w:rsidR="005E1E12" w:rsidRPr="009B348B" w:rsidRDefault="005E1E12" w:rsidP="005E1E12">
      <w:pPr>
        <w:pStyle w:val="ColorfulList-Accent11"/>
        <w:tabs>
          <w:tab w:val="left" w:pos="360"/>
        </w:tabs>
        <w:autoSpaceDE w:val="0"/>
        <w:autoSpaceDN w:val="0"/>
        <w:adjustRightInd w:val="0"/>
        <w:spacing w:after="100" w:afterAutospacing="1" w:line="240" w:lineRule="auto"/>
        <w:ind w:left="1728"/>
        <w:rPr>
          <w:rFonts w:asciiTheme="minorHAnsi" w:hAnsiTheme="minorHAnsi" w:cstheme="minorHAnsi"/>
          <w:sz w:val="24"/>
          <w:szCs w:val="24"/>
        </w:rPr>
      </w:pPr>
    </w:p>
    <w:p w14:paraId="14BCB598" w14:textId="77777777" w:rsidR="005E1E12" w:rsidRPr="009B348B" w:rsidRDefault="005E1E12" w:rsidP="005E1E12">
      <w:pPr>
        <w:pStyle w:val="ColorfulList-Accent11"/>
        <w:numPr>
          <w:ilvl w:val="3"/>
          <w:numId w:val="31"/>
        </w:numPr>
        <w:tabs>
          <w:tab w:val="left" w:pos="360"/>
        </w:tabs>
        <w:autoSpaceDE w:val="0"/>
        <w:autoSpaceDN w:val="0"/>
        <w:adjustRightInd w:val="0"/>
        <w:spacing w:after="100" w:afterAutospacing="1" w:line="240" w:lineRule="auto"/>
        <w:rPr>
          <w:rFonts w:asciiTheme="minorHAnsi" w:hAnsiTheme="minorHAnsi" w:cstheme="minorHAnsi"/>
          <w:sz w:val="24"/>
          <w:szCs w:val="24"/>
        </w:rPr>
      </w:pPr>
      <w:r w:rsidRPr="009B348B">
        <w:rPr>
          <w:rFonts w:asciiTheme="minorHAnsi" w:hAnsiTheme="minorHAnsi" w:cstheme="minorHAnsi"/>
          <w:sz w:val="24"/>
          <w:szCs w:val="24"/>
        </w:rPr>
        <w:t xml:space="preserve">Employee timekeeping system. </w:t>
      </w:r>
    </w:p>
    <w:p w14:paraId="268F564C" w14:textId="77777777" w:rsidR="005E1E12" w:rsidRPr="009B348B" w:rsidRDefault="005E1E12" w:rsidP="005E1E12">
      <w:pPr>
        <w:pStyle w:val="ColorfulList-Accent11"/>
        <w:tabs>
          <w:tab w:val="left" w:pos="360"/>
        </w:tabs>
        <w:autoSpaceDE w:val="0"/>
        <w:autoSpaceDN w:val="0"/>
        <w:adjustRightInd w:val="0"/>
        <w:spacing w:after="100" w:afterAutospacing="1" w:line="240" w:lineRule="auto"/>
        <w:ind w:left="1728"/>
        <w:rPr>
          <w:rFonts w:asciiTheme="minorHAnsi" w:hAnsiTheme="minorHAnsi" w:cstheme="minorHAnsi"/>
          <w:sz w:val="24"/>
          <w:szCs w:val="24"/>
        </w:rPr>
      </w:pPr>
    </w:p>
    <w:p w14:paraId="63EE5F6C" w14:textId="77777777" w:rsidR="005E1E12" w:rsidRPr="009B348B" w:rsidRDefault="005E1E12" w:rsidP="005E1E12">
      <w:pPr>
        <w:pStyle w:val="ColorfulList-Accent11"/>
        <w:numPr>
          <w:ilvl w:val="3"/>
          <w:numId w:val="31"/>
        </w:numPr>
        <w:tabs>
          <w:tab w:val="left" w:pos="360"/>
        </w:tabs>
        <w:autoSpaceDE w:val="0"/>
        <w:autoSpaceDN w:val="0"/>
        <w:adjustRightInd w:val="0"/>
        <w:spacing w:after="100" w:afterAutospacing="1" w:line="240" w:lineRule="auto"/>
        <w:rPr>
          <w:rFonts w:asciiTheme="minorHAnsi" w:hAnsiTheme="minorHAnsi" w:cstheme="minorHAnsi"/>
          <w:sz w:val="24"/>
          <w:szCs w:val="24"/>
        </w:rPr>
      </w:pPr>
      <w:r w:rsidRPr="009B348B">
        <w:rPr>
          <w:rFonts w:asciiTheme="minorHAnsi" w:hAnsiTheme="minorHAnsi" w:cstheme="minorHAnsi"/>
          <w:sz w:val="24"/>
          <w:szCs w:val="24"/>
        </w:rPr>
        <w:t>Services-specific website.</w:t>
      </w:r>
    </w:p>
    <w:p w14:paraId="4ACFACD1" w14:textId="77777777" w:rsidR="005E1E12" w:rsidRPr="009B348B" w:rsidRDefault="005E1E12" w:rsidP="005E1E12">
      <w:pPr>
        <w:pStyle w:val="ColorfulList-Accent11"/>
        <w:tabs>
          <w:tab w:val="left" w:pos="360"/>
        </w:tabs>
        <w:autoSpaceDE w:val="0"/>
        <w:autoSpaceDN w:val="0"/>
        <w:adjustRightInd w:val="0"/>
        <w:spacing w:after="100" w:afterAutospacing="1" w:line="240" w:lineRule="auto"/>
        <w:ind w:left="1080"/>
        <w:rPr>
          <w:rFonts w:asciiTheme="minorHAnsi" w:hAnsiTheme="minorHAnsi" w:cstheme="minorHAnsi"/>
          <w:sz w:val="24"/>
          <w:szCs w:val="24"/>
        </w:rPr>
      </w:pPr>
    </w:p>
    <w:p w14:paraId="1C25AE10" w14:textId="77777777" w:rsidR="005E1E12" w:rsidRPr="009B348B" w:rsidRDefault="005E1E12" w:rsidP="005E1E12">
      <w:pPr>
        <w:pStyle w:val="ColorfulList-Accent11"/>
        <w:numPr>
          <w:ilvl w:val="3"/>
          <w:numId w:val="31"/>
        </w:numPr>
        <w:tabs>
          <w:tab w:val="left" w:pos="360"/>
        </w:tabs>
        <w:autoSpaceDE w:val="0"/>
        <w:autoSpaceDN w:val="0"/>
        <w:adjustRightInd w:val="0"/>
        <w:spacing w:after="100" w:afterAutospacing="1"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 xml:space="preserve">Services-specific online / e-commerce sales and marketing applications, including, but not limited to, mobile ordering and delivery services.   </w:t>
      </w:r>
    </w:p>
    <w:p w14:paraId="6C935102" w14:textId="77777777" w:rsidR="005E1E12" w:rsidRDefault="005E1E12" w:rsidP="005E1E12">
      <w:pPr>
        <w:pStyle w:val="ColorfulList-Accent11"/>
        <w:tabs>
          <w:tab w:val="left" w:pos="360"/>
        </w:tabs>
        <w:autoSpaceDE w:val="0"/>
        <w:autoSpaceDN w:val="0"/>
        <w:adjustRightInd w:val="0"/>
        <w:spacing w:after="100" w:afterAutospacing="1" w:line="240" w:lineRule="auto"/>
        <w:ind w:left="1080"/>
        <w:rPr>
          <w:rFonts w:asciiTheme="minorHAnsi" w:hAnsiTheme="minorHAnsi" w:cstheme="minorHAnsi"/>
          <w:sz w:val="24"/>
          <w:szCs w:val="24"/>
        </w:rPr>
      </w:pPr>
    </w:p>
    <w:p w14:paraId="6A97B894" w14:textId="32E15F42" w:rsidR="005E1E12" w:rsidRPr="009B348B" w:rsidRDefault="005E1E12" w:rsidP="005E1E12">
      <w:pPr>
        <w:pStyle w:val="ColorfulList-Accent11"/>
        <w:numPr>
          <w:ilvl w:val="3"/>
          <w:numId w:val="31"/>
        </w:numPr>
        <w:tabs>
          <w:tab w:val="left" w:pos="360"/>
        </w:tabs>
        <w:autoSpaceDE w:val="0"/>
        <w:autoSpaceDN w:val="0"/>
        <w:adjustRightInd w:val="0"/>
        <w:spacing w:after="100" w:afterAutospacing="1"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Services-specific informational kiosks, me</w:t>
      </w:r>
      <w:r w:rsidR="00487B8E">
        <w:rPr>
          <w:rFonts w:asciiTheme="minorHAnsi" w:hAnsiTheme="minorHAnsi" w:cstheme="minorHAnsi"/>
          <w:sz w:val="24"/>
          <w:szCs w:val="24"/>
        </w:rPr>
        <w:t>nu</w:t>
      </w:r>
      <w:r w:rsidRPr="009B348B">
        <w:rPr>
          <w:rFonts w:asciiTheme="minorHAnsi" w:hAnsiTheme="minorHAnsi" w:cstheme="minorHAnsi"/>
          <w:sz w:val="24"/>
          <w:szCs w:val="24"/>
        </w:rPr>
        <w:t xml:space="preserve"> boards, or similar devices</w:t>
      </w:r>
      <w:r w:rsidR="00487B8E">
        <w:rPr>
          <w:rFonts w:asciiTheme="minorHAnsi" w:hAnsiTheme="minorHAnsi" w:cstheme="minorHAnsi"/>
          <w:sz w:val="24"/>
          <w:szCs w:val="24"/>
        </w:rPr>
        <w:t>, if any</w:t>
      </w:r>
      <w:r w:rsidRPr="009B348B">
        <w:rPr>
          <w:rFonts w:asciiTheme="minorHAnsi" w:hAnsiTheme="minorHAnsi" w:cstheme="minorHAnsi"/>
          <w:sz w:val="24"/>
          <w:szCs w:val="24"/>
        </w:rPr>
        <w:t>.</w:t>
      </w:r>
    </w:p>
    <w:p w14:paraId="5990F389" w14:textId="77777777" w:rsidR="005E1E12" w:rsidRPr="009B348B" w:rsidRDefault="005E1E12" w:rsidP="005E1E12">
      <w:pPr>
        <w:pStyle w:val="ColorfulList-Accent11"/>
        <w:tabs>
          <w:tab w:val="left" w:pos="360"/>
        </w:tabs>
        <w:autoSpaceDE w:val="0"/>
        <w:autoSpaceDN w:val="0"/>
        <w:adjustRightInd w:val="0"/>
        <w:spacing w:after="100" w:afterAutospacing="1" w:line="240" w:lineRule="auto"/>
        <w:ind w:left="1728"/>
        <w:rPr>
          <w:rFonts w:asciiTheme="minorHAnsi" w:hAnsiTheme="minorHAnsi" w:cstheme="minorHAnsi"/>
          <w:sz w:val="24"/>
          <w:szCs w:val="24"/>
        </w:rPr>
      </w:pPr>
    </w:p>
    <w:p w14:paraId="42BF0790" w14:textId="77777777" w:rsidR="005E1E12" w:rsidRPr="00A81533" w:rsidRDefault="005E1E12" w:rsidP="005E1E12">
      <w:pPr>
        <w:pStyle w:val="ColorfulList-Accent11"/>
        <w:numPr>
          <w:ilvl w:val="3"/>
          <w:numId w:val="31"/>
        </w:numPr>
        <w:tabs>
          <w:tab w:val="left" w:pos="360"/>
          <w:tab w:val="left" w:pos="2160"/>
        </w:tabs>
        <w:autoSpaceDE w:val="0"/>
        <w:autoSpaceDN w:val="0"/>
        <w:adjustRightInd w:val="0"/>
        <w:spacing w:after="100" w:afterAutospacing="1" w:line="240" w:lineRule="auto"/>
        <w:ind w:left="1620" w:hanging="540"/>
        <w:rPr>
          <w:rFonts w:asciiTheme="minorHAnsi" w:hAnsiTheme="minorHAnsi" w:cstheme="minorHAnsi"/>
          <w:sz w:val="24"/>
          <w:szCs w:val="24"/>
        </w:rPr>
      </w:pPr>
      <w:r>
        <w:rPr>
          <w:rFonts w:asciiTheme="minorHAnsi" w:hAnsiTheme="minorHAnsi" w:cstheme="minorHAnsi"/>
          <w:sz w:val="24"/>
          <w:szCs w:val="24"/>
        </w:rPr>
        <w:t>Se</w:t>
      </w:r>
      <w:r w:rsidRPr="00A81533">
        <w:rPr>
          <w:rFonts w:asciiTheme="minorHAnsi" w:hAnsiTheme="minorHAnsi" w:cstheme="minorHAnsi"/>
          <w:sz w:val="24"/>
          <w:szCs w:val="24"/>
        </w:rPr>
        <w:t>rvices-specific application</w:t>
      </w:r>
      <w:r>
        <w:rPr>
          <w:rFonts w:asciiTheme="minorHAnsi" w:hAnsiTheme="minorHAnsi" w:cstheme="minorHAnsi"/>
          <w:sz w:val="24"/>
          <w:szCs w:val="24"/>
        </w:rPr>
        <w:t>s</w:t>
      </w:r>
      <w:r w:rsidRPr="00A81533">
        <w:rPr>
          <w:rFonts w:asciiTheme="minorHAnsi" w:hAnsiTheme="minorHAnsi" w:cstheme="minorHAnsi"/>
          <w:sz w:val="24"/>
          <w:szCs w:val="24"/>
        </w:rPr>
        <w:t xml:space="preserve"> (“App</w:t>
      </w:r>
      <w:r>
        <w:rPr>
          <w:rFonts w:asciiTheme="minorHAnsi" w:hAnsiTheme="minorHAnsi" w:cstheme="minorHAnsi"/>
          <w:sz w:val="24"/>
          <w:szCs w:val="24"/>
        </w:rPr>
        <w:t>s</w:t>
      </w:r>
      <w:r w:rsidRPr="00A81533">
        <w:rPr>
          <w:rFonts w:asciiTheme="minorHAnsi" w:hAnsiTheme="minorHAnsi" w:cstheme="minorHAnsi"/>
          <w:sz w:val="24"/>
          <w:szCs w:val="24"/>
        </w:rPr>
        <w:t>”).</w:t>
      </w:r>
    </w:p>
    <w:p w14:paraId="35920165" w14:textId="77777777" w:rsidR="005E1E12" w:rsidRPr="009B348B" w:rsidRDefault="005E1E12" w:rsidP="005E1E12">
      <w:pPr>
        <w:pStyle w:val="ColorfulList-Accent11"/>
        <w:tabs>
          <w:tab w:val="left" w:pos="360"/>
        </w:tabs>
        <w:autoSpaceDE w:val="0"/>
        <w:autoSpaceDN w:val="0"/>
        <w:adjustRightInd w:val="0"/>
        <w:spacing w:after="100" w:afterAutospacing="1" w:line="240" w:lineRule="auto"/>
        <w:ind w:left="1728"/>
        <w:rPr>
          <w:rFonts w:asciiTheme="minorHAnsi" w:hAnsiTheme="minorHAnsi" w:cstheme="minorHAnsi"/>
          <w:sz w:val="24"/>
          <w:szCs w:val="24"/>
        </w:rPr>
      </w:pPr>
    </w:p>
    <w:p w14:paraId="3D4C509D" w14:textId="77777777" w:rsidR="005E1E12" w:rsidRPr="009B348B" w:rsidRDefault="005E1E12" w:rsidP="005E1E12">
      <w:pPr>
        <w:pStyle w:val="ColorfulList-Accent11"/>
        <w:numPr>
          <w:ilvl w:val="3"/>
          <w:numId w:val="31"/>
        </w:numPr>
        <w:tabs>
          <w:tab w:val="left" w:pos="360"/>
        </w:tabs>
        <w:autoSpaceDE w:val="0"/>
        <w:autoSpaceDN w:val="0"/>
        <w:adjustRightInd w:val="0"/>
        <w:spacing w:after="100" w:afterAutospacing="1" w:line="240" w:lineRule="auto"/>
        <w:rPr>
          <w:rFonts w:asciiTheme="minorHAnsi" w:hAnsiTheme="minorHAnsi" w:cstheme="minorHAnsi"/>
          <w:sz w:val="24"/>
          <w:szCs w:val="24"/>
        </w:rPr>
      </w:pPr>
      <w:r w:rsidRPr="009B348B">
        <w:rPr>
          <w:rFonts w:asciiTheme="minorHAnsi" w:hAnsiTheme="minorHAnsi" w:cstheme="minorHAnsi"/>
          <w:sz w:val="24"/>
          <w:szCs w:val="24"/>
        </w:rPr>
        <w:t>Services-specific social media accounts.</w:t>
      </w:r>
    </w:p>
    <w:p w14:paraId="33BD7778" w14:textId="77777777" w:rsidR="005E1E12" w:rsidRPr="009B348B" w:rsidRDefault="005E1E12" w:rsidP="005E1E12">
      <w:pPr>
        <w:pStyle w:val="ColorfulList-Accent11"/>
        <w:tabs>
          <w:tab w:val="left" w:pos="360"/>
        </w:tabs>
        <w:autoSpaceDE w:val="0"/>
        <w:autoSpaceDN w:val="0"/>
        <w:adjustRightInd w:val="0"/>
        <w:spacing w:after="100" w:afterAutospacing="1" w:line="240" w:lineRule="auto"/>
        <w:ind w:left="1728"/>
        <w:rPr>
          <w:rFonts w:asciiTheme="minorHAnsi" w:hAnsiTheme="minorHAnsi" w:cstheme="minorHAnsi"/>
          <w:sz w:val="24"/>
          <w:szCs w:val="24"/>
        </w:rPr>
      </w:pPr>
    </w:p>
    <w:p w14:paraId="069D07AC" w14:textId="238E0C64" w:rsidR="005E1E12" w:rsidRPr="009B348B" w:rsidRDefault="005E1E12" w:rsidP="005E1E12">
      <w:pPr>
        <w:pStyle w:val="ColorfulList-Accent11"/>
        <w:numPr>
          <w:ilvl w:val="3"/>
          <w:numId w:val="31"/>
        </w:numPr>
        <w:tabs>
          <w:tab w:val="left" w:pos="360"/>
        </w:tabs>
        <w:autoSpaceDE w:val="0"/>
        <w:autoSpaceDN w:val="0"/>
        <w:adjustRightInd w:val="0"/>
        <w:spacing w:after="100" w:afterAutospacing="1" w:line="240" w:lineRule="auto"/>
        <w:ind w:left="1080" w:firstLine="0"/>
        <w:rPr>
          <w:rFonts w:asciiTheme="minorHAnsi" w:hAnsiTheme="minorHAnsi" w:cstheme="minorHAnsi"/>
          <w:sz w:val="24"/>
          <w:szCs w:val="24"/>
        </w:rPr>
      </w:pPr>
      <w:r w:rsidRPr="009B348B">
        <w:rPr>
          <w:rFonts w:asciiTheme="minorHAnsi" w:hAnsiTheme="minorHAnsi" w:cstheme="minorHAnsi"/>
          <w:sz w:val="24"/>
          <w:szCs w:val="24"/>
        </w:rPr>
        <w:t xml:space="preserve">Computer networks, hardware, software, and peripherals needed to connect to Contractor’s corporate offices.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at its expense will provide Internet connectivity in the Facilities for Contractor to use its networks, hardware, software, and peripherals to manage the Services.  </w:t>
      </w:r>
    </w:p>
    <w:p w14:paraId="513BF320" w14:textId="77777777" w:rsidR="005E1E12" w:rsidRPr="009B348B" w:rsidRDefault="005E1E12" w:rsidP="005E1E12">
      <w:pPr>
        <w:pStyle w:val="ColorfulList-Accent11"/>
        <w:tabs>
          <w:tab w:val="left" w:pos="360"/>
        </w:tabs>
        <w:autoSpaceDE w:val="0"/>
        <w:autoSpaceDN w:val="0"/>
        <w:adjustRightInd w:val="0"/>
        <w:spacing w:after="100" w:afterAutospacing="1" w:line="240" w:lineRule="auto"/>
        <w:ind w:left="1728"/>
        <w:rPr>
          <w:rFonts w:asciiTheme="minorHAnsi" w:hAnsiTheme="minorHAnsi" w:cstheme="minorHAnsi"/>
          <w:sz w:val="24"/>
          <w:szCs w:val="24"/>
        </w:rPr>
      </w:pPr>
    </w:p>
    <w:p w14:paraId="03EB01D3" w14:textId="77777777" w:rsidR="005E1E12" w:rsidRPr="009B348B" w:rsidRDefault="005E1E12" w:rsidP="005E1E12">
      <w:pPr>
        <w:pStyle w:val="ColorfulList-Accent11"/>
        <w:numPr>
          <w:ilvl w:val="3"/>
          <w:numId w:val="31"/>
        </w:numPr>
        <w:tabs>
          <w:tab w:val="left" w:pos="360"/>
        </w:tabs>
        <w:autoSpaceDE w:val="0"/>
        <w:autoSpaceDN w:val="0"/>
        <w:adjustRightInd w:val="0"/>
        <w:spacing w:after="100" w:afterAutospacing="1" w:line="240" w:lineRule="auto"/>
        <w:rPr>
          <w:rFonts w:asciiTheme="minorHAnsi" w:hAnsiTheme="minorHAnsi" w:cstheme="minorHAnsi"/>
          <w:sz w:val="24"/>
          <w:szCs w:val="24"/>
        </w:rPr>
      </w:pPr>
      <w:r w:rsidRPr="009B348B">
        <w:rPr>
          <w:rFonts w:asciiTheme="minorHAnsi" w:hAnsiTheme="minorHAnsi" w:cstheme="minorHAnsi"/>
          <w:sz w:val="24"/>
          <w:szCs w:val="24"/>
        </w:rPr>
        <w:t>Contractor’s employees’ cellular services and devices.</w:t>
      </w:r>
    </w:p>
    <w:p w14:paraId="69B19E0B" w14:textId="77777777" w:rsidR="005E1E12" w:rsidRPr="009B348B" w:rsidRDefault="005E1E12" w:rsidP="005E1E12">
      <w:pPr>
        <w:pStyle w:val="ColorfulList-Accent11"/>
        <w:tabs>
          <w:tab w:val="left" w:pos="360"/>
        </w:tabs>
        <w:autoSpaceDE w:val="0"/>
        <w:autoSpaceDN w:val="0"/>
        <w:adjustRightInd w:val="0"/>
        <w:spacing w:after="100" w:afterAutospacing="1" w:line="240" w:lineRule="auto"/>
        <w:ind w:left="1728"/>
        <w:rPr>
          <w:rFonts w:asciiTheme="minorHAnsi" w:hAnsiTheme="minorHAnsi" w:cstheme="minorHAnsi"/>
          <w:sz w:val="24"/>
          <w:szCs w:val="24"/>
        </w:rPr>
      </w:pPr>
    </w:p>
    <w:p w14:paraId="5E08F425" w14:textId="4E75058D" w:rsidR="005E1E12" w:rsidRPr="009B348B" w:rsidRDefault="005E1E12" w:rsidP="005E1E12">
      <w:pPr>
        <w:pStyle w:val="ColorfulList-Accent11"/>
        <w:tabs>
          <w:tab w:val="left" w:pos="360"/>
        </w:tabs>
        <w:autoSpaceDE w:val="0"/>
        <w:autoSpaceDN w:val="0"/>
        <w:adjustRightInd w:val="0"/>
        <w:spacing w:after="100" w:afterAutospacing="1" w:line="240" w:lineRule="auto"/>
        <w:rPr>
          <w:rFonts w:asciiTheme="minorHAnsi" w:hAnsiTheme="minorHAnsi" w:cstheme="minorHAnsi"/>
          <w:sz w:val="24"/>
          <w:szCs w:val="24"/>
        </w:rPr>
      </w:pPr>
      <w:r w:rsidRPr="009B348B">
        <w:rPr>
          <w:rFonts w:asciiTheme="minorHAnsi" w:hAnsiTheme="minorHAnsi" w:cstheme="minorHAnsi"/>
          <w:sz w:val="24"/>
          <w:szCs w:val="24"/>
        </w:rPr>
        <w:t xml:space="preserve">Contractor is responsible for any repairs, replacements, additions, or upgrades to the POS System, except for items lost or damaged by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w:t>
      </w:r>
      <w:r w:rsidR="00A17A6C">
        <w:rPr>
          <w:rFonts w:asciiTheme="minorHAnsi" w:hAnsiTheme="minorHAnsi" w:cstheme="minorHAnsi"/>
          <w:sz w:val="24"/>
          <w:szCs w:val="24"/>
        </w:rPr>
        <w:t xml:space="preserve">Subject to the provisions of Section 9.1, </w:t>
      </w:r>
      <w:r w:rsidRPr="009B348B">
        <w:rPr>
          <w:rFonts w:asciiTheme="minorHAnsi" w:hAnsiTheme="minorHAnsi" w:cstheme="minorHAnsi"/>
          <w:sz w:val="24"/>
          <w:szCs w:val="24"/>
        </w:rPr>
        <w:t>Contractor will own the POS System and be responsible at its expense for POS System programming, network connections, service charges, and backbone maintenance.</w:t>
      </w:r>
    </w:p>
    <w:p w14:paraId="188B1BB7" w14:textId="77777777" w:rsidR="005E1E12" w:rsidRPr="009B348B" w:rsidRDefault="005E1E12" w:rsidP="005E1E12">
      <w:pPr>
        <w:pStyle w:val="ColorfulList-Accent11"/>
        <w:tabs>
          <w:tab w:val="left" w:pos="360"/>
        </w:tabs>
        <w:autoSpaceDE w:val="0"/>
        <w:autoSpaceDN w:val="0"/>
        <w:adjustRightInd w:val="0"/>
        <w:spacing w:after="100" w:afterAutospacing="1" w:line="240" w:lineRule="auto"/>
        <w:rPr>
          <w:rFonts w:asciiTheme="minorHAnsi" w:hAnsiTheme="minorHAnsi" w:cstheme="minorHAnsi"/>
          <w:sz w:val="24"/>
          <w:szCs w:val="24"/>
        </w:rPr>
      </w:pPr>
    </w:p>
    <w:p w14:paraId="2BB30104" w14:textId="7C812A61" w:rsidR="005E1E12" w:rsidRPr="009B348B" w:rsidRDefault="00285F9A" w:rsidP="005E1E12">
      <w:pPr>
        <w:pStyle w:val="ColorfulList-Accent11"/>
        <w:numPr>
          <w:ilvl w:val="2"/>
          <w:numId w:val="31"/>
        </w:numPr>
        <w:tabs>
          <w:tab w:val="left" w:pos="360"/>
        </w:tabs>
        <w:autoSpaceDE w:val="0"/>
        <w:autoSpaceDN w:val="0"/>
        <w:adjustRightInd w:val="0"/>
        <w:spacing w:after="100" w:afterAutospacing="1" w:line="240" w:lineRule="auto"/>
        <w:ind w:left="720" w:firstLine="0"/>
        <w:rPr>
          <w:rFonts w:asciiTheme="minorHAnsi" w:hAnsiTheme="minorHAnsi" w:cstheme="minorHAnsi"/>
          <w:sz w:val="24"/>
          <w:szCs w:val="24"/>
        </w:rPr>
      </w:pPr>
      <w:r>
        <w:rPr>
          <w:rFonts w:asciiTheme="minorHAnsi" w:hAnsiTheme="minorHAnsi" w:cstheme="minorHAnsi"/>
          <w:sz w:val="24"/>
          <w:szCs w:val="24"/>
        </w:rPr>
        <w:lastRenderedPageBreak/>
        <w:t>District</w:t>
      </w:r>
      <w:r w:rsidR="005E1E12" w:rsidRPr="009B348B">
        <w:rPr>
          <w:rFonts w:asciiTheme="minorHAnsi" w:hAnsiTheme="minorHAnsi" w:cstheme="minorHAnsi"/>
          <w:sz w:val="24"/>
          <w:szCs w:val="24"/>
        </w:rPr>
        <w:t xml:space="preserve">’s Responsibilities:  </w:t>
      </w: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shall provide at no cost to Contractor the following electronic systems and services needed to operate the Facilities and provide the Services: </w:t>
      </w:r>
    </w:p>
    <w:p w14:paraId="0D3ABF83" w14:textId="77777777" w:rsidR="005E1E12" w:rsidRPr="009B348B" w:rsidRDefault="005E1E12" w:rsidP="005E1E12">
      <w:pPr>
        <w:pStyle w:val="ColorfulList-Accent11"/>
        <w:tabs>
          <w:tab w:val="left" w:pos="360"/>
        </w:tabs>
        <w:autoSpaceDE w:val="0"/>
        <w:autoSpaceDN w:val="0"/>
        <w:adjustRightInd w:val="0"/>
        <w:spacing w:after="100" w:afterAutospacing="1" w:line="240" w:lineRule="auto"/>
        <w:rPr>
          <w:rFonts w:asciiTheme="minorHAnsi" w:hAnsiTheme="minorHAnsi" w:cstheme="minorHAnsi"/>
          <w:sz w:val="24"/>
          <w:szCs w:val="24"/>
        </w:rPr>
      </w:pPr>
    </w:p>
    <w:p w14:paraId="21D1BBE4" w14:textId="645D2A0E" w:rsidR="005E1E12" w:rsidRPr="009B348B" w:rsidRDefault="00285F9A" w:rsidP="005E1E12">
      <w:pPr>
        <w:pStyle w:val="ColorfulList-Accent11"/>
        <w:numPr>
          <w:ilvl w:val="3"/>
          <w:numId w:val="31"/>
        </w:numPr>
        <w:tabs>
          <w:tab w:val="left" w:pos="360"/>
        </w:tabs>
        <w:autoSpaceDE w:val="0"/>
        <w:autoSpaceDN w:val="0"/>
        <w:adjustRightInd w:val="0"/>
        <w:spacing w:after="100" w:afterAutospacing="1" w:line="240" w:lineRule="auto"/>
        <w:ind w:left="1080" w:firstLine="0"/>
        <w:rPr>
          <w:rFonts w:asciiTheme="minorHAnsi" w:hAnsiTheme="minorHAnsi" w:cstheme="minorHAnsi"/>
          <w:sz w:val="24"/>
          <w:szCs w:val="24"/>
        </w:rPr>
      </w:pP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shall be responsible for the preparation of a </w:t>
      </w: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identification card for each faculty member, staff member, and student.  </w:t>
      </w:r>
    </w:p>
    <w:p w14:paraId="0621CF41" w14:textId="77777777" w:rsidR="005E1E12" w:rsidRPr="009B348B" w:rsidRDefault="005E1E12" w:rsidP="005E1E12">
      <w:pPr>
        <w:pStyle w:val="ColorfulList-Accent11"/>
        <w:tabs>
          <w:tab w:val="left" w:pos="360"/>
        </w:tabs>
        <w:autoSpaceDE w:val="0"/>
        <w:autoSpaceDN w:val="0"/>
        <w:adjustRightInd w:val="0"/>
        <w:spacing w:after="100" w:afterAutospacing="1" w:line="240" w:lineRule="auto"/>
        <w:ind w:left="1224"/>
        <w:rPr>
          <w:rFonts w:asciiTheme="minorHAnsi" w:hAnsiTheme="minorHAnsi" w:cstheme="minorHAnsi"/>
          <w:sz w:val="24"/>
          <w:szCs w:val="24"/>
        </w:rPr>
      </w:pPr>
    </w:p>
    <w:p w14:paraId="5A18B7A5" w14:textId="4D94461A" w:rsidR="005E1E12" w:rsidRDefault="00D459F3" w:rsidP="005E1E12">
      <w:pPr>
        <w:pStyle w:val="ColorfulList-Accent11"/>
        <w:numPr>
          <w:ilvl w:val="3"/>
          <w:numId w:val="31"/>
        </w:numPr>
        <w:tabs>
          <w:tab w:val="left" w:pos="360"/>
        </w:tabs>
        <w:autoSpaceDE w:val="0"/>
        <w:autoSpaceDN w:val="0"/>
        <w:adjustRightInd w:val="0"/>
        <w:spacing w:line="240" w:lineRule="auto"/>
        <w:ind w:left="1080" w:firstLine="0"/>
        <w:rPr>
          <w:rFonts w:asciiTheme="minorHAnsi" w:hAnsiTheme="minorHAnsi" w:cstheme="minorHAnsi"/>
          <w:sz w:val="24"/>
          <w:szCs w:val="24"/>
        </w:rPr>
      </w:pPr>
      <w:r>
        <w:rPr>
          <w:rFonts w:asciiTheme="minorHAnsi" w:hAnsiTheme="minorHAnsi" w:cstheme="minorHAnsi"/>
          <w:sz w:val="24"/>
          <w:szCs w:val="24"/>
        </w:rPr>
        <w:t>T</w:t>
      </w:r>
      <w:r w:rsidR="005E1E12" w:rsidRPr="009B348B">
        <w:rPr>
          <w:rFonts w:asciiTheme="minorHAnsi" w:hAnsiTheme="minorHAnsi" w:cstheme="minorHAnsi"/>
          <w:sz w:val="24"/>
          <w:szCs w:val="24"/>
        </w:rPr>
        <w:t>elephone handsets</w:t>
      </w:r>
      <w:r>
        <w:rPr>
          <w:rFonts w:asciiTheme="minorHAnsi" w:hAnsiTheme="minorHAnsi" w:cstheme="minorHAnsi"/>
          <w:sz w:val="24"/>
          <w:szCs w:val="24"/>
        </w:rPr>
        <w:t xml:space="preserve"> </w:t>
      </w:r>
      <w:r w:rsidR="002C46CD">
        <w:rPr>
          <w:rFonts w:asciiTheme="minorHAnsi" w:hAnsiTheme="minorHAnsi" w:cstheme="minorHAnsi"/>
          <w:sz w:val="24"/>
          <w:szCs w:val="24"/>
        </w:rPr>
        <w:t xml:space="preserve">and </w:t>
      </w:r>
      <w:r w:rsidR="005E1E12" w:rsidRPr="009B348B">
        <w:rPr>
          <w:rFonts w:asciiTheme="minorHAnsi" w:hAnsiTheme="minorHAnsi" w:cstheme="minorHAnsi"/>
          <w:sz w:val="24"/>
          <w:szCs w:val="24"/>
        </w:rPr>
        <w:t>local phone service from land lines</w:t>
      </w:r>
      <w:r w:rsidR="002C46CD">
        <w:rPr>
          <w:rFonts w:asciiTheme="minorHAnsi" w:hAnsiTheme="minorHAnsi" w:cstheme="minorHAnsi"/>
          <w:sz w:val="24"/>
          <w:szCs w:val="24"/>
        </w:rPr>
        <w:t xml:space="preserve"> </w:t>
      </w:r>
      <w:r w:rsidR="005E1E12" w:rsidRPr="009B348B">
        <w:rPr>
          <w:rFonts w:asciiTheme="minorHAnsi" w:hAnsiTheme="minorHAnsi" w:cstheme="minorHAnsi"/>
          <w:sz w:val="24"/>
          <w:szCs w:val="24"/>
        </w:rPr>
        <w:t xml:space="preserve">at Contractor’s assigned </w:t>
      </w:r>
      <w:r w:rsidR="002C46CD">
        <w:rPr>
          <w:rFonts w:asciiTheme="minorHAnsi" w:hAnsiTheme="minorHAnsi" w:cstheme="minorHAnsi"/>
          <w:sz w:val="24"/>
          <w:szCs w:val="24"/>
        </w:rPr>
        <w:t>Facilities</w:t>
      </w:r>
      <w:r w:rsidR="005E1E12" w:rsidRPr="009B348B">
        <w:rPr>
          <w:rFonts w:asciiTheme="minorHAnsi" w:hAnsiTheme="minorHAnsi" w:cstheme="minorHAnsi"/>
          <w:sz w:val="24"/>
          <w:szCs w:val="24"/>
        </w:rPr>
        <w:t>.</w:t>
      </w:r>
    </w:p>
    <w:p w14:paraId="014A1647" w14:textId="77777777" w:rsidR="005E1E12" w:rsidRDefault="005E1E12" w:rsidP="005E1E12">
      <w:pPr>
        <w:pStyle w:val="ColorfulList-Accent11"/>
        <w:tabs>
          <w:tab w:val="left" w:pos="360"/>
        </w:tabs>
        <w:autoSpaceDE w:val="0"/>
        <w:autoSpaceDN w:val="0"/>
        <w:adjustRightInd w:val="0"/>
        <w:spacing w:line="240" w:lineRule="auto"/>
        <w:ind w:left="0"/>
        <w:rPr>
          <w:rFonts w:asciiTheme="minorHAnsi" w:hAnsiTheme="minorHAnsi" w:cstheme="minorHAnsi"/>
          <w:sz w:val="24"/>
          <w:szCs w:val="24"/>
        </w:rPr>
      </w:pPr>
    </w:p>
    <w:p w14:paraId="10D3254A" w14:textId="373A1A33" w:rsidR="005E1E12" w:rsidRPr="009B348B" w:rsidRDefault="005E1E12" w:rsidP="005E1E12">
      <w:pPr>
        <w:pStyle w:val="ColorfulList-Accent11"/>
        <w:numPr>
          <w:ilvl w:val="1"/>
          <w:numId w:val="31"/>
        </w:numPr>
        <w:tabs>
          <w:tab w:val="left" w:pos="360"/>
        </w:tabs>
        <w:autoSpaceDE w:val="0"/>
        <w:autoSpaceDN w:val="0"/>
        <w:adjustRightInd w:val="0"/>
        <w:spacing w:after="100" w:afterAutospacing="1" w:line="240" w:lineRule="auto"/>
        <w:rPr>
          <w:rFonts w:asciiTheme="minorHAnsi" w:hAnsiTheme="minorHAnsi" w:cstheme="minorHAnsi"/>
          <w:sz w:val="24"/>
          <w:szCs w:val="24"/>
        </w:rPr>
      </w:pPr>
      <w:r w:rsidRPr="009B348B">
        <w:rPr>
          <w:rFonts w:asciiTheme="minorHAnsi" w:hAnsiTheme="minorHAnsi" w:cstheme="minorHAnsi"/>
          <w:sz w:val="24"/>
          <w:szCs w:val="24"/>
        </w:rPr>
        <w:t xml:space="preserve">Services Website: Contractor shall develop, host, and support, at its sole expense, an easily navigable and intuitive website specific to the Services. The site will be updated regularly and include accurate menus, pricing, special programs, catering information (including online catering ordering), health and wellness information, frequently asked questions (FAQs), operating hours, staff directory, and other important information.    The website will be fully operational at least thirty (30) calendar days prior to the Commencement Date.  The dining website will be linked to and easily navigated from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’s website. </w:t>
      </w:r>
    </w:p>
    <w:p w14:paraId="0F4A3508" w14:textId="77777777" w:rsidR="005E1E12" w:rsidRPr="009B348B" w:rsidRDefault="005E1E12" w:rsidP="005E1E12">
      <w:pPr>
        <w:pStyle w:val="ColorfulList-Accent11"/>
        <w:tabs>
          <w:tab w:val="left" w:pos="360"/>
        </w:tabs>
        <w:autoSpaceDE w:val="0"/>
        <w:autoSpaceDN w:val="0"/>
        <w:adjustRightInd w:val="0"/>
        <w:spacing w:after="100" w:afterAutospacing="1" w:line="240" w:lineRule="auto"/>
        <w:ind w:left="792"/>
        <w:rPr>
          <w:rFonts w:asciiTheme="minorHAnsi" w:hAnsiTheme="minorHAnsi" w:cstheme="minorHAnsi"/>
          <w:sz w:val="24"/>
          <w:szCs w:val="24"/>
        </w:rPr>
      </w:pPr>
    </w:p>
    <w:p w14:paraId="2CE12506" w14:textId="21005B21" w:rsidR="005E1E12" w:rsidRPr="009B348B" w:rsidRDefault="005E1E12" w:rsidP="005E1E12">
      <w:pPr>
        <w:pStyle w:val="ColorfulList-Accent11"/>
        <w:numPr>
          <w:ilvl w:val="1"/>
          <w:numId w:val="31"/>
        </w:numPr>
        <w:tabs>
          <w:tab w:val="left" w:pos="360"/>
        </w:tabs>
        <w:autoSpaceDE w:val="0"/>
        <w:autoSpaceDN w:val="0"/>
        <w:adjustRightInd w:val="0"/>
        <w:spacing w:after="100" w:afterAutospacing="1" w:line="240" w:lineRule="auto"/>
        <w:rPr>
          <w:rFonts w:asciiTheme="minorHAnsi" w:hAnsiTheme="minorHAnsi" w:cstheme="minorHAnsi"/>
          <w:sz w:val="24"/>
          <w:szCs w:val="24"/>
        </w:rPr>
      </w:pPr>
      <w:r w:rsidRPr="009B348B">
        <w:rPr>
          <w:rFonts w:asciiTheme="minorHAnsi" w:hAnsiTheme="minorHAnsi" w:cstheme="minorHAnsi"/>
          <w:sz w:val="24"/>
          <w:szCs w:val="24"/>
        </w:rPr>
        <w:t xml:space="preserve">Social Media Presence and Use: Contractor shall utilize social media platforms to drive sales, connect with customers, and raise the dining program’s reputation and visibility.  Specific expectations include generating, editing, publishing, and sharing engaging content (e.g., </w:t>
      </w:r>
      <w:r w:rsidRPr="009B348B">
        <w:rPr>
          <w:rFonts w:asciiTheme="minorHAnsi" w:eastAsia="Times New Roman" w:hAnsiTheme="minorHAnsi" w:cstheme="minorHAnsi"/>
          <w:sz w:val="24"/>
          <w:szCs w:val="24"/>
        </w:rPr>
        <w:t xml:space="preserve">original text, photos, and videos); monitoring traffic metrics; collaborating with </w:t>
      </w:r>
      <w:r w:rsidR="00285F9A">
        <w:rPr>
          <w:rFonts w:asciiTheme="minorHAnsi" w:eastAsia="Times New Roman" w:hAnsiTheme="minorHAnsi" w:cstheme="minorHAnsi"/>
          <w:sz w:val="24"/>
          <w:szCs w:val="24"/>
        </w:rPr>
        <w:t>District</w:t>
      </w:r>
      <w:r w:rsidRPr="009B348B">
        <w:rPr>
          <w:rFonts w:asciiTheme="minorHAnsi" w:eastAsia="Times New Roman" w:hAnsiTheme="minorHAnsi" w:cstheme="minorHAnsi"/>
          <w:sz w:val="24"/>
          <w:szCs w:val="24"/>
        </w:rPr>
        <w:t xml:space="preserve"> departments to ensure brand consistency; communicating with followers, including responding to queries in a timely manner and monitoring customer reviews; and promoting dining special events and competitions. </w:t>
      </w:r>
      <w:r w:rsidR="000477E3">
        <w:rPr>
          <w:rFonts w:asciiTheme="minorHAnsi" w:eastAsia="Times New Roman" w:hAnsiTheme="minorHAnsi" w:cstheme="minorHAnsi"/>
          <w:sz w:val="24"/>
          <w:szCs w:val="24"/>
        </w:rPr>
        <w:t>Contractor’s social media accounts related to the Services will be fully functional within thirty (30) calendar days prior to the Commencement Date.</w:t>
      </w:r>
    </w:p>
    <w:p w14:paraId="54562059" w14:textId="77777777" w:rsidR="005E1E12" w:rsidRPr="009B348B" w:rsidRDefault="005E1E12" w:rsidP="005E1E12">
      <w:pPr>
        <w:pStyle w:val="ColorfulList-Accent11"/>
        <w:tabs>
          <w:tab w:val="left" w:pos="360"/>
        </w:tabs>
        <w:autoSpaceDE w:val="0"/>
        <w:autoSpaceDN w:val="0"/>
        <w:adjustRightInd w:val="0"/>
        <w:spacing w:after="100" w:afterAutospacing="1" w:line="240" w:lineRule="auto"/>
        <w:ind w:left="792"/>
        <w:rPr>
          <w:rFonts w:asciiTheme="minorHAnsi" w:hAnsiTheme="minorHAnsi" w:cstheme="minorHAnsi"/>
          <w:sz w:val="24"/>
          <w:szCs w:val="24"/>
        </w:rPr>
      </w:pPr>
    </w:p>
    <w:p w14:paraId="0723CB44" w14:textId="224AD615" w:rsidR="005E1E12" w:rsidRPr="009B348B" w:rsidRDefault="005E1E12" w:rsidP="005E1E12">
      <w:pPr>
        <w:pStyle w:val="ColorfulList-Accent11"/>
        <w:numPr>
          <w:ilvl w:val="1"/>
          <w:numId w:val="31"/>
        </w:numPr>
        <w:tabs>
          <w:tab w:val="left" w:pos="360"/>
        </w:tabs>
        <w:autoSpaceDE w:val="0"/>
        <w:autoSpaceDN w:val="0"/>
        <w:adjustRightInd w:val="0"/>
        <w:spacing w:line="240" w:lineRule="auto"/>
        <w:rPr>
          <w:rFonts w:asciiTheme="minorHAnsi" w:hAnsiTheme="minorHAnsi" w:cstheme="minorHAnsi"/>
          <w:sz w:val="24"/>
          <w:szCs w:val="24"/>
        </w:rPr>
      </w:pPr>
      <w:r w:rsidRPr="009B348B">
        <w:rPr>
          <w:rFonts w:asciiTheme="minorHAnsi" w:hAnsiTheme="minorHAnsi" w:cstheme="minorHAnsi"/>
          <w:sz w:val="24"/>
          <w:szCs w:val="24"/>
        </w:rPr>
        <w:t xml:space="preserve">System Requirements: Contractor understands and accepts that, unless expressly agreed upon otherwise by </w:t>
      </w:r>
      <w:r w:rsidR="00285F9A">
        <w:rPr>
          <w:rFonts w:asciiTheme="minorHAnsi" w:hAnsiTheme="minorHAnsi" w:cstheme="minorHAnsi"/>
          <w:sz w:val="24"/>
          <w:szCs w:val="24"/>
        </w:rPr>
        <w:t>District</w:t>
      </w:r>
      <w:r w:rsidRPr="009B348B">
        <w:rPr>
          <w:rFonts w:asciiTheme="minorHAnsi" w:hAnsiTheme="minorHAnsi" w:cstheme="minorHAnsi"/>
          <w:sz w:val="24"/>
          <w:szCs w:val="24"/>
        </w:rPr>
        <w:t>, all its electronic systems and services used to provide the Services must be:</w:t>
      </w:r>
    </w:p>
    <w:p w14:paraId="0339B218" w14:textId="77777777" w:rsidR="005E1E12" w:rsidRPr="009B348B" w:rsidRDefault="005E1E12" w:rsidP="005E1E12">
      <w:pPr>
        <w:pStyle w:val="ListParagraph"/>
        <w:rPr>
          <w:rFonts w:asciiTheme="minorHAnsi" w:hAnsiTheme="minorHAnsi" w:cstheme="minorHAnsi"/>
          <w:sz w:val="24"/>
          <w:szCs w:val="24"/>
        </w:rPr>
      </w:pPr>
    </w:p>
    <w:p w14:paraId="5771F3A5" w14:textId="24C52A92" w:rsidR="005E1E12" w:rsidRPr="009B348B" w:rsidRDefault="005E1E12" w:rsidP="005E1E12">
      <w:pPr>
        <w:pStyle w:val="ColorfulList-Accent11"/>
        <w:numPr>
          <w:ilvl w:val="0"/>
          <w:numId w:val="7"/>
        </w:numPr>
        <w:autoSpaceDE w:val="0"/>
        <w:autoSpaceDN w:val="0"/>
        <w:adjustRightInd w:val="0"/>
        <w:spacing w:line="240" w:lineRule="auto"/>
        <w:ind w:left="1440"/>
        <w:rPr>
          <w:rFonts w:asciiTheme="minorHAnsi" w:hAnsiTheme="minorHAnsi" w:cstheme="minorHAnsi"/>
          <w:sz w:val="24"/>
          <w:szCs w:val="24"/>
        </w:rPr>
      </w:pPr>
      <w:r w:rsidRPr="009B348B">
        <w:rPr>
          <w:rFonts w:asciiTheme="minorHAnsi" w:hAnsiTheme="minorHAnsi" w:cstheme="minorHAnsi"/>
          <w:sz w:val="24"/>
          <w:szCs w:val="24"/>
        </w:rPr>
        <w:t xml:space="preserve">Purchased, tested, and maintained at no cost to </w:t>
      </w:r>
      <w:r w:rsidR="00285F9A">
        <w:rPr>
          <w:rFonts w:asciiTheme="minorHAnsi" w:hAnsiTheme="minorHAnsi" w:cstheme="minorHAnsi"/>
          <w:sz w:val="24"/>
          <w:szCs w:val="24"/>
        </w:rPr>
        <w:t>District</w:t>
      </w:r>
      <w:r w:rsidRPr="009B348B">
        <w:rPr>
          <w:rFonts w:asciiTheme="minorHAnsi" w:hAnsiTheme="minorHAnsi" w:cstheme="minorHAnsi"/>
          <w:sz w:val="24"/>
          <w:szCs w:val="24"/>
        </w:rPr>
        <w:t>.</w:t>
      </w:r>
    </w:p>
    <w:p w14:paraId="499CF23C" w14:textId="77777777" w:rsidR="005E1E12" w:rsidRPr="009B348B" w:rsidRDefault="005E1E12" w:rsidP="005E1E12">
      <w:pPr>
        <w:pStyle w:val="ColorfulList-Accent11"/>
        <w:autoSpaceDE w:val="0"/>
        <w:autoSpaceDN w:val="0"/>
        <w:adjustRightInd w:val="0"/>
        <w:spacing w:line="240" w:lineRule="auto"/>
        <w:ind w:left="1440" w:hanging="360"/>
        <w:rPr>
          <w:rFonts w:asciiTheme="minorHAnsi" w:hAnsiTheme="minorHAnsi" w:cstheme="minorHAnsi"/>
          <w:sz w:val="24"/>
          <w:szCs w:val="24"/>
        </w:rPr>
      </w:pPr>
    </w:p>
    <w:p w14:paraId="2505CADB" w14:textId="77777777" w:rsidR="005E1E12" w:rsidRPr="009B348B" w:rsidRDefault="005E1E12" w:rsidP="005E1E12">
      <w:pPr>
        <w:pStyle w:val="ColorfulList-Accent11"/>
        <w:numPr>
          <w:ilvl w:val="0"/>
          <w:numId w:val="7"/>
        </w:numPr>
        <w:autoSpaceDE w:val="0"/>
        <w:autoSpaceDN w:val="0"/>
        <w:adjustRightInd w:val="0"/>
        <w:spacing w:line="240" w:lineRule="auto"/>
        <w:ind w:left="1440"/>
        <w:rPr>
          <w:rFonts w:asciiTheme="minorHAnsi" w:hAnsiTheme="minorHAnsi" w:cstheme="minorHAnsi"/>
          <w:sz w:val="24"/>
          <w:szCs w:val="24"/>
        </w:rPr>
      </w:pPr>
      <w:r w:rsidRPr="009B348B">
        <w:rPr>
          <w:rFonts w:asciiTheme="minorHAnsi" w:hAnsiTheme="minorHAnsi" w:cstheme="minorHAnsi"/>
          <w:sz w:val="24"/>
          <w:szCs w:val="24"/>
        </w:rPr>
        <w:t>Fully functional thirty (30) calendar days prior to the Commencement Date.</w:t>
      </w:r>
    </w:p>
    <w:p w14:paraId="6A43EBFA" w14:textId="77777777" w:rsidR="005E1E12" w:rsidRPr="009B348B" w:rsidRDefault="005E1E12" w:rsidP="005E1E12">
      <w:pPr>
        <w:pStyle w:val="ListParagraph"/>
        <w:rPr>
          <w:rFonts w:asciiTheme="minorHAnsi" w:hAnsiTheme="minorHAnsi" w:cstheme="minorHAnsi"/>
          <w:sz w:val="24"/>
          <w:szCs w:val="24"/>
        </w:rPr>
      </w:pPr>
    </w:p>
    <w:p w14:paraId="4AC0CD68" w14:textId="5DDC97D7" w:rsidR="005E1E12" w:rsidRPr="009B348B" w:rsidRDefault="005E1E12" w:rsidP="005E1E12">
      <w:pPr>
        <w:pStyle w:val="ColorfulList-Accent11"/>
        <w:numPr>
          <w:ilvl w:val="0"/>
          <w:numId w:val="7"/>
        </w:numPr>
        <w:autoSpaceDE w:val="0"/>
        <w:autoSpaceDN w:val="0"/>
        <w:adjustRightInd w:val="0"/>
        <w:spacing w:line="240" w:lineRule="auto"/>
        <w:ind w:left="1440"/>
        <w:rPr>
          <w:rFonts w:asciiTheme="minorHAnsi" w:hAnsiTheme="minorHAnsi" w:cstheme="minorHAnsi"/>
          <w:sz w:val="24"/>
          <w:szCs w:val="24"/>
        </w:rPr>
      </w:pPr>
      <w:r w:rsidRPr="009B348B">
        <w:rPr>
          <w:rFonts w:asciiTheme="minorHAnsi" w:hAnsiTheme="minorHAnsi" w:cstheme="minorHAnsi"/>
          <w:sz w:val="24"/>
          <w:szCs w:val="24"/>
        </w:rPr>
        <w:t>Compliant with all applicable laws or regulations governing such systems, including those related to the Payment Card Industry Data Security Standard (“PCI DSS”) compliance</w:t>
      </w:r>
      <w:r w:rsidR="001964BF">
        <w:rPr>
          <w:rFonts w:asciiTheme="minorHAnsi" w:hAnsiTheme="minorHAnsi" w:cstheme="minorHAnsi"/>
          <w:sz w:val="24"/>
          <w:szCs w:val="24"/>
        </w:rPr>
        <w:t xml:space="preserve"> and t</w:t>
      </w:r>
      <w:r w:rsidR="001964BF" w:rsidRPr="001964BF">
        <w:rPr>
          <w:rFonts w:asciiTheme="minorHAnsi" w:hAnsiTheme="minorHAnsi" w:cstheme="minorHAnsi"/>
          <w:sz w:val="24"/>
          <w:szCs w:val="24"/>
        </w:rPr>
        <w:t>he accessibility requirements of Section 508 of the Rehabilitation Act of 1973, as amended (29 U.S.C §794d), and its implementing regulations set forth at Title 36, Code of Federal Regulations, Part 1194</w:t>
      </w:r>
      <w:r w:rsidR="001964BF">
        <w:rPr>
          <w:rFonts w:asciiTheme="minorHAnsi" w:hAnsiTheme="minorHAnsi" w:cstheme="minorHAnsi"/>
          <w:sz w:val="24"/>
          <w:szCs w:val="24"/>
        </w:rPr>
        <w:t>.</w:t>
      </w:r>
    </w:p>
    <w:p w14:paraId="6194E4B9" w14:textId="77777777" w:rsidR="005E1E12" w:rsidRPr="009B348B" w:rsidRDefault="005E1E12" w:rsidP="005E1E12">
      <w:pPr>
        <w:pStyle w:val="ListParagraph"/>
        <w:spacing w:line="240" w:lineRule="auto"/>
        <w:rPr>
          <w:rFonts w:asciiTheme="minorHAnsi" w:hAnsiTheme="minorHAnsi" w:cstheme="minorHAnsi"/>
          <w:sz w:val="24"/>
          <w:szCs w:val="24"/>
        </w:rPr>
      </w:pPr>
    </w:p>
    <w:p w14:paraId="28177429" w14:textId="62607F1C" w:rsidR="005E1E12" w:rsidRPr="009B348B" w:rsidRDefault="005E1E12" w:rsidP="005E1E12">
      <w:pPr>
        <w:pStyle w:val="ColorfulList-Accent11"/>
        <w:numPr>
          <w:ilvl w:val="0"/>
          <w:numId w:val="7"/>
        </w:numPr>
        <w:autoSpaceDE w:val="0"/>
        <w:autoSpaceDN w:val="0"/>
        <w:adjustRightInd w:val="0"/>
        <w:spacing w:line="240" w:lineRule="auto"/>
        <w:ind w:left="1440"/>
        <w:rPr>
          <w:rFonts w:asciiTheme="minorHAnsi" w:hAnsiTheme="minorHAnsi" w:cstheme="minorHAnsi"/>
          <w:sz w:val="24"/>
          <w:szCs w:val="24"/>
        </w:rPr>
      </w:pPr>
      <w:r w:rsidRPr="009B348B">
        <w:rPr>
          <w:rFonts w:asciiTheme="minorHAnsi" w:hAnsiTheme="minorHAnsi" w:cstheme="minorHAnsi"/>
          <w:sz w:val="24"/>
          <w:szCs w:val="24"/>
        </w:rPr>
        <w:lastRenderedPageBreak/>
        <w:t xml:space="preserve">Secure and protective of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information and personally identifiable customer information, using contemporary best practices in the industry to protect against unauthorized access and threats and hazards to the security and integrity of such information, and in no event providing less than the same level of security that Contractor uses to protect its own data and information.</w:t>
      </w:r>
    </w:p>
    <w:p w14:paraId="26D01267" w14:textId="77777777" w:rsidR="005E1E12" w:rsidRPr="009B348B" w:rsidRDefault="005E1E12" w:rsidP="005E1E12">
      <w:pPr>
        <w:pStyle w:val="ColorfulList-Accent11"/>
        <w:tabs>
          <w:tab w:val="left" w:pos="1080"/>
        </w:tabs>
        <w:autoSpaceDE w:val="0"/>
        <w:autoSpaceDN w:val="0"/>
        <w:adjustRightInd w:val="0"/>
        <w:spacing w:line="240" w:lineRule="auto"/>
        <w:ind w:left="360"/>
        <w:rPr>
          <w:rFonts w:asciiTheme="minorHAnsi" w:hAnsiTheme="minorHAnsi" w:cstheme="minorHAnsi"/>
          <w:sz w:val="24"/>
          <w:szCs w:val="24"/>
        </w:rPr>
      </w:pPr>
    </w:p>
    <w:p w14:paraId="175EB42A" w14:textId="51DA00CD" w:rsidR="005E1E12" w:rsidRPr="009B348B" w:rsidRDefault="005E1E12" w:rsidP="005E1E12">
      <w:pPr>
        <w:pStyle w:val="ColorfulList-Accent11"/>
        <w:numPr>
          <w:ilvl w:val="1"/>
          <w:numId w:val="17"/>
        </w:numPr>
        <w:tabs>
          <w:tab w:val="left" w:pos="1080"/>
        </w:tabs>
        <w:autoSpaceDE w:val="0"/>
        <w:autoSpaceDN w:val="0"/>
        <w:adjustRightInd w:val="0"/>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System Integration: To provide the Services required under this Contract, Contractor may need to operate certain information technology systems not owned by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(“Non-</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Systems”), which may need to interface with or connect to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networks or information technology systems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Systems”).  Contractor shall be responsible for all Non-</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Systems, and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shall be solely responsible for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Systems, including taking such security and privacy protections as are commercially reasonable under the circumstances.  If Contractor serves as the merchant-of-record for any credit or debit card transactions in connection with any of the Services provided hereunder, then Contractor will be responsible for complying with the Payment Card Industry Data Security Standards, known as “PCI-DSS” (“Data Protection Rules”).  If Non-</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Systems interface with or connect to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Systems, then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agrees to use commercially reasonable efforts to implement upon request from Contractor, at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’s expense, the changes to </w:t>
      </w:r>
      <w:r w:rsidR="00285F9A">
        <w:rPr>
          <w:rFonts w:asciiTheme="minorHAnsi" w:hAnsiTheme="minorHAnsi" w:cstheme="minorHAnsi"/>
          <w:sz w:val="24"/>
          <w:szCs w:val="24"/>
        </w:rPr>
        <w:t>District</w:t>
      </w:r>
      <w:r w:rsidRPr="009B348B">
        <w:rPr>
          <w:rFonts w:asciiTheme="minorHAnsi" w:hAnsiTheme="minorHAnsi" w:cstheme="minorHAnsi"/>
          <w:sz w:val="24"/>
          <w:szCs w:val="24"/>
        </w:rPr>
        <w:t>’s Systems that Contractor reasonably requests and believes are necessary or prudent to ensure Contractor’s compliance with the Data Protection Rules.  Contractor shall be responsible for the cost of changes to Non-</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Systems necessary to achieve compatibility with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Systems.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shall provide Contractor with advance written notice of any change to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policies pertaining to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Systems, or change in configuration of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Systems, in order that Contractor may assess the impact of such change upon the security of Non-</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Systems.  </w:t>
      </w:r>
    </w:p>
    <w:p w14:paraId="27327252" w14:textId="77777777" w:rsidR="005E1E12" w:rsidRPr="009B348B" w:rsidRDefault="005E1E12" w:rsidP="005E1E12">
      <w:pPr>
        <w:pStyle w:val="ColorfulList-Accent11"/>
        <w:tabs>
          <w:tab w:val="left" w:pos="1080"/>
        </w:tabs>
        <w:autoSpaceDE w:val="0"/>
        <w:autoSpaceDN w:val="0"/>
        <w:adjustRightInd w:val="0"/>
        <w:spacing w:line="240" w:lineRule="auto"/>
        <w:ind w:left="360"/>
        <w:rPr>
          <w:rFonts w:asciiTheme="minorHAnsi" w:hAnsiTheme="minorHAnsi" w:cstheme="minorHAnsi"/>
          <w:sz w:val="24"/>
          <w:szCs w:val="24"/>
        </w:rPr>
      </w:pPr>
    </w:p>
    <w:p w14:paraId="3EC2E7BE" w14:textId="66B20C64" w:rsidR="005E1E12" w:rsidRDefault="005E1E12" w:rsidP="005E1E12">
      <w:pPr>
        <w:numPr>
          <w:ilvl w:val="1"/>
          <w:numId w:val="17"/>
        </w:numPr>
        <w:tabs>
          <w:tab w:val="left" w:pos="1080"/>
        </w:tabs>
        <w:autoSpaceDE w:val="0"/>
        <w:autoSpaceDN w:val="0"/>
        <w:adjustRightInd w:val="0"/>
        <w:spacing w:line="240" w:lineRule="auto"/>
        <w:ind w:left="360" w:firstLine="0"/>
        <w:contextualSpacing/>
        <w:rPr>
          <w:rFonts w:asciiTheme="minorHAnsi" w:hAnsiTheme="minorHAnsi" w:cstheme="minorHAnsi"/>
          <w:sz w:val="24"/>
          <w:szCs w:val="24"/>
        </w:rPr>
      </w:pPr>
      <w:r w:rsidRPr="00493708">
        <w:rPr>
          <w:rFonts w:asciiTheme="minorHAnsi" w:hAnsiTheme="minorHAnsi" w:cstheme="minorHAnsi"/>
          <w:sz w:val="24"/>
          <w:szCs w:val="24"/>
        </w:rPr>
        <w:t xml:space="preserve">Compliance with </w:t>
      </w:r>
      <w:r w:rsidR="00285F9A" w:rsidRPr="00493708">
        <w:rPr>
          <w:rFonts w:asciiTheme="minorHAnsi" w:hAnsiTheme="minorHAnsi" w:cstheme="minorHAnsi"/>
          <w:sz w:val="24"/>
          <w:szCs w:val="24"/>
        </w:rPr>
        <w:t>District</w:t>
      </w:r>
      <w:r w:rsidRPr="00493708">
        <w:rPr>
          <w:rFonts w:asciiTheme="minorHAnsi" w:hAnsiTheme="minorHAnsi" w:cstheme="minorHAnsi"/>
          <w:sz w:val="24"/>
          <w:szCs w:val="24"/>
        </w:rPr>
        <w:t xml:space="preserve">’s Information Technology Policies and Procedures: </w:t>
      </w:r>
      <w:r w:rsidR="00493708" w:rsidRPr="00493708">
        <w:rPr>
          <w:rFonts w:asciiTheme="minorHAnsi" w:hAnsiTheme="minorHAnsi" w:cstheme="minorHAnsi"/>
          <w:sz w:val="24"/>
          <w:szCs w:val="24"/>
        </w:rPr>
        <w:t xml:space="preserve">Contractor and its agents, Subcontractors, and employees </w:t>
      </w:r>
      <w:proofErr w:type="gramStart"/>
      <w:r w:rsidR="00493708" w:rsidRPr="00493708">
        <w:rPr>
          <w:rFonts w:asciiTheme="minorHAnsi" w:hAnsiTheme="minorHAnsi" w:cstheme="minorHAnsi"/>
          <w:sz w:val="24"/>
          <w:szCs w:val="24"/>
        </w:rPr>
        <w:t>shall at all times</w:t>
      </w:r>
      <w:proofErr w:type="gramEnd"/>
      <w:r w:rsidR="00493708" w:rsidRPr="00493708">
        <w:rPr>
          <w:rFonts w:asciiTheme="minorHAnsi" w:hAnsiTheme="minorHAnsi" w:cstheme="minorHAnsi"/>
          <w:sz w:val="24"/>
          <w:szCs w:val="24"/>
        </w:rPr>
        <w:t xml:space="preserve"> for the full Term </w:t>
      </w:r>
      <w:r w:rsidR="00493708" w:rsidRPr="006954A9">
        <w:rPr>
          <w:rFonts w:asciiTheme="minorHAnsi" w:hAnsiTheme="minorHAnsi" w:cstheme="minorHAnsi"/>
          <w:sz w:val="24"/>
          <w:szCs w:val="24"/>
        </w:rPr>
        <w:t xml:space="preserve">of this Contract adhere to District’s information technology usage and security policies described in Exhibit </w:t>
      </w:r>
      <w:r w:rsidR="006954A9" w:rsidRPr="006954A9">
        <w:rPr>
          <w:rFonts w:asciiTheme="minorHAnsi" w:hAnsiTheme="minorHAnsi" w:cstheme="minorHAnsi"/>
          <w:sz w:val="24"/>
          <w:szCs w:val="24"/>
        </w:rPr>
        <w:t>K</w:t>
      </w:r>
      <w:r w:rsidR="00493708" w:rsidRPr="006954A9">
        <w:rPr>
          <w:rFonts w:asciiTheme="minorHAnsi" w:hAnsiTheme="minorHAnsi" w:cstheme="minorHAnsi"/>
          <w:sz w:val="24"/>
          <w:szCs w:val="24"/>
        </w:rPr>
        <w:t>.</w:t>
      </w:r>
      <w:r w:rsidR="00493708" w:rsidRPr="00493708">
        <w:rPr>
          <w:rFonts w:asciiTheme="minorHAnsi" w:hAnsiTheme="minorHAnsi" w:cstheme="minorHAnsi"/>
          <w:sz w:val="24"/>
          <w:szCs w:val="24"/>
        </w:rPr>
        <w:t xml:space="preserve">  Contractor shall only use District’s technology services for Services-related activities. </w:t>
      </w:r>
    </w:p>
    <w:p w14:paraId="49D6DA1B" w14:textId="77777777" w:rsidR="00493708" w:rsidRPr="00493708" w:rsidRDefault="00493708" w:rsidP="00493708">
      <w:pPr>
        <w:tabs>
          <w:tab w:val="left" w:pos="1080"/>
        </w:tabs>
        <w:autoSpaceDE w:val="0"/>
        <w:autoSpaceDN w:val="0"/>
        <w:adjustRightInd w:val="0"/>
        <w:spacing w:line="240" w:lineRule="auto"/>
        <w:ind w:left="0"/>
        <w:contextualSpacing/>
        <w:rPr>
          <w:rFonts w:asciiTheme="minorHAnsi" w:hAnsiTheme="minorHAnsi" w:cstheme="minorHAnsi"/>
          <w:sz w:val="24"/>
          <w:szCs w:val="24"/>
        </w:rPr>
      </w:pPr>
    </w:p>
    <w:p w14:paraId="56413372" w14:textId="54BFAA18" w:rsidR="005E1E12" w:rsidRPr="009B348B" w:rsidRDefault="005E1E12" w:rsidP="005E1E12">
      <w:pPr>
        <w:pStyle w:val="ListParagraph"/>
        <w:numPr>
          <w:ilvl w:val="1"/>
          <w:numId w:val="17"/>
        </w:numPr>
        <w:tabs>
          <w:tab w:val="left" w:pos="1080"/>
        </w:tabs>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Required Permissions: During the entirety of the Term, Contractor shall procure and maintain at its own expense all licenses, permissions, and other authorizations required for Contractor and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(and their respective employees) to use Contractor-provided systems described in this Article 8. </w:t>
      </w:r>
    </w:p>
    <w:p w14:paraId="1E5F8AF0" w14:textId="77777777" w:rsidR="005E1E12" w:rsidRPr="009B348B" w:rsidRDefault="005E1E12" w:rsidP="005E1E12">
      <w:pPr>
        <w:autoSpaceDE w:val="0"/>
        <w:autoSpaceDN w:val="0"/>
        <w:adjustRightInd w:val="0"/>
        <w:spacing w:after="100" w:afterAutospacing="1" w:line="240" w:lineRule="auto"/>
        <w:ind w:left="0"/>
        <w:contextualSpacing/>
        <w:jc w:val="center"/>
        <w:rPr>
          <w:rFonts w:asciiTheme="minorHAnsi" w:hAnsiTheme="minorHAnsi" w:cstheme="minorHAnsi"/>
          <w:b/>
          <w:sz w:val="24"/>
          <w:szCs w:val="24"/>
        </w:rPr>
      </w:pPr>
    </w:p>
    <w:p w14:paraId="5261C997" w14:textId="77777777" w:rsidR="005E1E12" w:rsidRPr="009B348B" w:rsidRDefault="005E1E12" w:rsidP="005E1E12">
      <w:pPr>
        <w:autoSpaceDE w:val="0"/>
        <w:autoSpaceDN w:val="0"/>
        <w:adjustRightInd w:val="0"/>
        <w:spacing w:after="100" w:afterAutospacing="1" w:line="240" w:lineRule="auto"/>
        <w:ind w:left="0"/>
        <w:contextualSpacing/>
        <w:jc w:val="center"/>
        <w:rPr>
          <w:rFonts w:asciiTheme="minorHAnsi" w:hAnsiTheme="minorHAnsi" w:cstheme="minorHAnsi"/>
          <w:b/>
          <w:sz w:val="24"/>
          <w:szCs w:val="24"/>
        </w:rPr>
      </w:pPr>
      <w:r w:rsidRPr="009B348B">
        <w:rPr>
          <w:rFonts w:asciiTheme="minorHAnsi" w:hAnsiTheme="minorHAnsi" w:cstheme="minorHAnsi"/>
          <w:b/>
          <w:sz w:val="24"/>
          <w:szCs w:val="24"/>
        </w:rPr>
        <w:t>ARTICLE 9</w:t>
      </w:r>
    </w:p>
    <w:p w14:paraId="0C7F8CBC" w14:textId="77777777" w:rsidR="005E1E12" w:rsidRPr="009B348B" w:rsidRDefault="005E1E12" w:rsidP="005E1E12">
      <w:pPr>
        <w:autoSpaceDE w:val="0"/>
        <w:autoSpaceDN w:val="0"/>
        <w:adjustRightInd w:val="0"/>
        <w:spacing w:after="100" w:afterAutospacing="1" w:line="240" w:lineRule="auto"/>
        <w:ind w:left="0"/>
        <w:contextualSpacing/>
        <w:jc w:val="center"/>
        <w:rPr>
          <w:rFonts w:asciiTheme="minorHAnsi" w:hAnsiTheme="minorHAnsi" w:cstheme="minorHAnsi"/>
          <w:b/>
          <w:sz w:val="24"/>
          <w:szCs w:val="24"/>
        </w:rPr>
      </w:pPr>
      <w:r w:rsidRPr="009B348B">
        <w:rPr>
          <w:rFonts w:asciiTheme="minorHAnsi" w:hAnsiTheme="minorHAnsi" w:cstheme="minorHAnsi"/>
          <w:b/>
          <w:sz w:val="24"/>
          <w:szCs w:val="24"/>
        </w:rPr>
        <w:t>INVENTORIES</w:t>
      </w:r>
    </w:p>
    <w:p w14:paraId="1446CAD6" w14:textId="77777777"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r w:rsidRPr="009B348B">
        <w:rPr>
          <w:rFonts w:asciiTheme="minorHAnsi" w:hAnsiTheme="minorHAnsi" w:cstheme="minorHAnsi"/>
          <w:sz w:val="24"/>
          <w:szCs w:val="24"/>
        </w:rPr>
        <w:t xml:space="preserve">Inventory Ownership:  </w:t>
      </w:r>
    </w:p>
    <w:p w14:paraId="7AE0329B" w14:textId="77777777"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p>
    <w:p w14:paraId="06024D5D" w14:textId="77777777"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p>
    <w:p w14:paraId="215E8F60" w14:textId="77777777"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p>
    <w:p w14:paraId="43AF1E41" w14:textId="77777777"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p>
    <w:p w14:paraId="30288F49" w14:textId="77777777"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p>
    <w:p w14:paraId="1F0DBE09" w14:textId="77777777"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p>
    <w:p w14:paraId="6D4022ED" w14:textId="77777777"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p>
    <w:p w14:paraId="5088DF20" w14:textId="77777777"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p>
    <w:p w14:paraId="2DE4A060" w14:textId="77777777"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p>
    <w:p w14:paraId="36E93CDF" w14:textId="77777777"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p>
    <w:p w14:paraId="2CD1011E" w14:textId="77777777"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p>
    <w:p w14:paraId="6924A806" w14:textId="77777777"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p>
    <w:p w14:paraId="3E4EDD00" w14:textId="77777777"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p>
    <w:p w14:paraId="72811546" w14:textId="77777777"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p>
    <w:p w14:paraId="5D1A1B2F" w14:textId="77777777"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p>
    <w:p w14:paraId="4D91C48C" w14:textId="77777777"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p>
    <w:p w14:paraId="6C2E0CF8" w14:textId="7A1406B2"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r w:rsidRPr="009B348B">
        <w:rPr>
          <w:rFonts w:asciiTheme="minorHAnsi" w:hAnsiTheme="minorHAnsi" w:cstheme="minorHAnsi"/>
          <w:sz w:val="24"/>
          <w:szCs w:val="24"/>
        </w:rPr>
        <w:t xml:space="preserve">Within </w:t>
      </w:r>
      <w:r>
        <w:rPr>
          <w:rFonts w:asciiTheme="minorHAnsi" w:hAnsiTheme="minorHAnsi" w:cstheme="minorHAnsi"/>
          <w:sz w:val="24"/>
          <w:szCs w:val="24"/>
        </w:rPr>
        <w:t xml:space="preserve">sixty (60) </w:t>
      </w:r>
      <w:r w:rsidR="00E24A50">
        <w:rPr>
          <w:rFonts w:asciiTheme="minorHAnsi" w:hAnsiTheme="minorHAnsi" w:cstheme="minorHAnsi"/>
          <w:sz w:val="24"/>
          <w:szCs w:val="24"/>
        </w:rPr>
        <w:t xml:space="preserve">calendar </w:t>
      </w:r>
      <w:r w:rsidRPr="009B348B">
        <w:rPr>
          <w:rFonts w:asciiTheme="minorHAnsi" w:hAnsiTheme="minorHAnsi" w:cstheme="minorHAnsi"/>
          <w:sz w:val="24"/>
          <w:szCs w:val="24"/>
        </w:rPr>
        <w:t xml:space="preserve">days following the Effective Date,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shall determine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-owned </w:t>
      </w:r>
    </w:p>
    <w:p w14:paraId="3DB46554" w14:textId="77777777"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p>
    <w:p w14:paraId="4CA01C42" w14:textId="77777777"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p>
    <w:p w14:paraId="3568FA87" w14:textId="77777777"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p>
    <w:p w14:paraId="175FCBC3" w14:textId="77777777"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p>
    <w:p w14:paraId="5118AC97" w14:textId="77777777"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p>
    <w:p w14:paraId="3AA1F1E6" w14:textId="77777777"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p>
    <w:p w14:paraId="71C9E49C" w14:textId="56089720"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r w:rsidRPr="009B348B">
        <w:rPr>
          <w:rFonts w:asciiTheme="minorHAnsi" w:hAnsiTheme="minorHAnsi" w:cstheme="minorHAnsi"/>
          <w:sz w:val="24"/>
          <w:szCs w:val="24"/>
        </w:rPr>
        <w:t xml:space="preserve">FOH FF&amp;E, BOH FF&amp;E, </w:t>
      </w:r>
      <w:r w:rsidR="002A50D6">
        <w:rPr>
          <w:rFonts w:asciiTheme="minorHAnsi" w:hAnsiTheme="minorHAnsi" w:cstheme="minorHAnsi"/>
          <w:sz w:val="24"/>
          <w:szCs w:val="24"/>
        </w:rPr>
        <w:t xml:space="preserve">and </w:t>
      </w:r>
      <w:r w:rsidRPr="009B348B">
        <w:rPr>
          <w:rFonts w:asciiTheme="minorHAnsi" w:hAnsiTheme="minorHAnsi" w:cstheme="minorHAnsi"/>
          <w:sz w:val="24"/>
          <w:szCs w:val="24"/>
        </w:rPr>
        <w:t xml:space="preserve">Long-life Equipment, </w:t>
      </w:r>
    </w:p>
    <w:p w14:paraId="69542FA1" w14:textId="77777777"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p>
    <w:p w14:paraId="5DB4102C" w14:textId="77777777"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p>
    <w:p w14:paraId="5FDD5C45" w14:textId="10A569DA" w:rsidR="005E1E12" w:rsidRPr="009B348B" w:rsidRDefault="005E1E12" w:rsidP="005E1E12">
      <w:pPr>
        <w:pStyle w:val="ColorfulList-Accent11"/>
        <w:numPr>
          <w:ilvl w:val="1"/>
          <w:numId w:val="25"/>
        </w:numPr>
        <w:tabs>
          <w:tab w:val="left" w:pos="1080"/>
        </w:tabs>
        <w:spacing w:after="100" w:afterAutospacing="1" w:line="240" w:lineRule="auto"/>
        <w:ind w:left="360" w:firstLine="0"/>
        <w:rPr>
          <w:rFonts w:asciiTheme="minorHAnsi" w:hAnsiTheme="minorHAnsi" w:cstheme="minorHAnsi"/>
          <w:vanish/>
          <w:sz w:val="24"/>
          <w:szCs w:val="24"/>
        </w:rPr>
      </w:pPr>
      <w:r w:rsidRPr="009B348B">
        <w:rPr>
          <w:rFonts w:asciiTheme="minorHAnsi" w:hAnsiTheme="minorHAnsi" w:cstheme="minorHAnsi"/>
          <w:sz w:val="24"/>
          <w:szCs w:val="24"/>
        </w:rPr>
        <w:t xml:space="preserve">and create an initial inventory of such items and include them in Exhibit </w:t>
      </w:r>
      <w:r w:rsidR="00E24A50">
        <w:rPr>
          <w:rFonts w:asciiTheme="minorHAnsi" w:hAnsiTheme="minorHAnsi" w:cstheme="minorHAnsi"/>
          <w:sz w:val="24"/>
          <w:szCs w:val="24"/>
        </w:rPr>
        <w:t>G</w:t>
      </w:r>
      <w:r w:rsidRPr="009B348B">
        <w:rPr>
          <w:rFonts w:asciiTheme="minorHAnsi" w:hAnsiTheme="minorHAnsi" w:cstheme="minorHAnsi"/>
          <w:sz w:val="24"/>
          <w:szCs w:val="24"/>
        </w:rPr>
        <w:t xml:space="preserve"> (“Initial Inventory”).</w:t>
      </w:r>
      <w:r>
        <w:rPr>
          <w:rFonts w:asciiTheme="minorHAnsi" w:hAnsiTheme="minorHAnsi" w:cstheme="minorHAnsi"/>
          <w:sz w:val="24"/>
          <w:szCs w:val="24"/>
        </w:rPr>
        <w:t xml:space="preserve">  Within thirty (30) </w:t>
      </w:r>
      <w:r w:rsidR="00E24A50">
        <w:rPr>
          <w:rFonts w:asciiTheme="minorHAnsi" w:hAnsiTheme="minorHAnsi" w:cstheme="minorHAnsi"/>
          <w:sz w:val="24"/>
          <w:szCs w:val="24"/>
        </w:rPr>
        <w:t xml:space="preserve">calendar </w:t>
      </w:r>
      <w:r>
        <w:rPr>
          <w:rFonts w:asciiTheme="minorHAnsi" w:hAnsiTheme="minorHAnsi" w:cstheme="minorHAnsi"/>
          <w:sz w:val="24"/>
          <w:szCs w:val="24"/>
        </w:rPr>
        <w:t xml:space="preserve">days </w:t>
      </w:r>
      <w:r w:rsidR="00E24A50">
        <w:rPr>
          <w:rFonts w:asciiTheme="minorHAnsi" w:hAnsiTheme="minorHAnsi" w:cstheme="minorHAnsi"/>
          <w:sz w:val="24"/>
          <w:szCs w:val="24"/>
        </w:rPr>
        <w:t xml:space="preserve">following </w:t>
      </w:r>
      <w:r>
        <w:rPr>
          <w:rFonts w:asciiTheme="minorHAnsi" w:hAnsiTheme="minorHAnsi" w:cstheme="minorHAnsi"/>
          <w:sz w:val="24"/>
          <w:szCs w:val="24"/>
        </w:rPr>
        <w:t xml:space="preserve">the Commencement Date, Contractor will verify the Initial Inventory and inform </w:t>
      </w:r>
      <w:r w:rsidR="00285F9A">
        <w:rPr>
          <w:rFonts w:asciiTheme="minorHAnsi" w:hAnsiTheme="minorHAnsi" w:cstheme="minorHAnsi"/>
          <w:sz w:val="24"/>
          <w:szCs w:val="24"/>
        </w:rPr>
        <w:t>District</w:t>
      </w:r>
      <w:r>
        <w:rPr>
          <w:rFonts w:asciiTheme="minorHAnsi" w:hAnsiTheme="minorHAnsi" w:cstheme="minorHAnsi"/>
          <w:sz w:val="24"/>
          <w:szCs w:val="24"/>
        </w:rPr>
        <w:t xml:space="preserve"> in writing of any missing items, which </w:t>
      </w:r>
      <w:r w:rsidR="00285F9A">
        <w:rPr>
          <w:rFonts w:asciiTheme="minorHAnsi" w:hAnsiTheme="minorHAnsi" w:cstheme="minorHAnsi"/>
          <w:sz w:val="24"/>
          <w:szCs w:val="24"/>
        </w:rPr>
        <w:t>District</w:t>
      </w:r>
      <w:r>
        <w:rPr>
          <w:rFonts w:asciiTheme="minorHAnsi" w:hAnsiTheme="minorHAnsi" w:cstheme="minorHAnsi"/>
          <w:sz w:val="24"/>
          <w:szCs w:val="24"/>
        </w:rPr>
        <w:t xml:space="preserve"> will be </w:t>
      </w:r>
      <w:r>
        <w:rPr>
          <w:rFonts w:asciiTheme="minorHAnsi" w:hAnsiTheme="minorHAnsi" w:cstheme="minorHAnsi"/>
          <w:sz w:val="24"/>
          <w:szCs w:val="24"/>
        </w:rPr>
        <w:lastRenderedPageBreak/>
        <w:t>responsible for replacing.</w:t>
      </w:r>
      <w:r w:rsidRPr="009B348B">
        <w:rPr>
          <w:rFonts w:asciiTheme="minorHAnsi" w:hAnsiTheme="minorHAnsi" w:cstheme="minorHAnsi"/>
          <w:sz w:val="24"/>
          <w:szCs w:val="24"/>
        </w:rPr>
        <w:t xml:space="preserve"> Unless expressly stated otherwise in this Contract, inventories will be owned as follows:  </w:t>
      </w:r>
    </w:p>
    <w:p w14:paraId="4A29BFAC" w14:textId="77777777" w:rsidR="005E1E12" w:rsidRPr="009B348B" w:rsidRDefault="005E1E12" w:rsidP="005E1E12">
      <w:pPr>
        <w:pStyle w:val="ColorfulList-Accent11"/>
        <w:tabs>
          <w:tab w:val="left" w:pos="1080"/>
        </w:tabs>
        <w:spacing w:after="100" w:afterAutospacing="1" w:line="240" w:lineRule="auto"/>
        <w:rPr>
          <w:rFonts w:asciiTheme="minorHAnsi" w:hAnsiTheme="minorHAnsi" w:cstheme="minorHAnsi"/>
          <w:sz w:val="24"/>
          <w:szCs w:val="24"/>
        </w:rPr>
      </w:pPr>
    </w:p>
    <w:p w14:paraId="3EAB05F2" w14:textId="44B0C681" w:rsidR="005E1E12" w:rsidRPr="009B348B" w:rsidRDefault="00285F9A" w:rsidP="005E1E12">
      <w:pPr>
        <w:numPr>
          <w:ilvl w:val="0"/>
          <w:numId w:val="12"/>
        </w:numPr>
        <w:tabs>
          <w:tab w:val="left" w:pos="1080"/>
        </w:tabs>
        <w:spacing w:after="100" w:afterAutospacing="1" w:line="240" w:lineRule="auto"/>
        <w:contextualSpacing/>
        <w:rPr>
          <w:rFonts w:asciiTheme="minorHAnsi" w:hAnsiTheme="minorHAnsi" w:cstheme="minorHAnsi"/>
          <w:sz w:val="24"/>
          <w:szCs w:val="24"/>
        </w:rPr>
      </w:pPr>
      <w:r>
        <w:rPr>
          <w:rFonts w:asciiTheme="minorHAnsi" w:hAnsiTheme="minorHAnsi" w:cstheme="minorHAnsi"/>
          <w:sz w:val="24"/>
          <w:szCs w:val="24"/>
        </w:rPr>
        <w:t>District</w:t>
      </w:r>
      <w:r w:rsidR="005E1E12">
        <w:rPr>
          <w:rFonts w:asciiTheme="minorHAnsi" w:hAnsiTheme="minorHAnsi" w:cstheme="minorHAnsi"/>
          <w:sz w:val="24"/>
          <w:szCs w:val="24"/>
        </w:rPr>
        <w:t>-provided o</w:t>
      </w:r>
      <w:r w:rsidR="005E1E12" w:rsidRPr="009B348B">
        <w:rPr>
          <w:rFonts w:asciiTheme="minorHAnsi" w:hAnsiTheme="minorHAnsi" w:cstheme="minorHAnsi"/>
          <w:sz w:val="24"/>
          <w:szCs w:val="24"/>
        </w:rPr>
        <w:t>ffice FF&amp;E</w:t>
      </w:r>
      <w:r w:rsidR="005E1E12">
        <w:rPr>
          <w:rFonts w:asciiTheme="minorHAnsi" w:hAnsiTheme="minorHAnsi" w:cstheme="minorHAnsi"/>
          <w:sz w:val="24"/>
          <w:szCs w:val="24"/>
        </w:rPr>
        <w:t xml:space="preserve"> described in Exhibit </w:t>
      </w:r>
      <w:r w:rsidR="00E24A50">
        <w:rPr>
          <w:rFonts w:asciiTheme="minorHAnsi" w:hAnsiTheme="minorHAnsi" w:cstheme="minorHAnsi"/>
          <w:sz w:val="24"/>
          <w:szCs w:val="24"/>
        </w:rPr>
        <w:t xml:space="preserve">G </w:t>
      </w:r>
      <w:r w:rsidR="005E1E12" w:rsidRPr="009B348B">
        <w:rPr>
          <w:rFonts w:asciiTheme="minorHAnsi" w:hAnsiTheme="minorHAnsi" w:cstheme="minorHAnsi"/>
          <w:sz w:val="24"/>
          <w:szCs w:val="24"/>
        </w:rPr>
        <w:t xml:space="preserve">will be owned by </w:t>
      </w:r>
      <w:r>
        <w:rPr>
          <w:rFonts w:asciiTheme="minorHAnsi" w:hAnsiTheme="minorHAnsi" w:cstheme="minorHAnsi"/>
          <w:sz w:val="24"/>
          <w:szCs w:val="24"/>
        </w:rPr>
        <w:t>District</w:t>
      </w:r>
      <w:r w:rsidR="005E1E12" w:rsidRPr="009B348B">
        <w:rPr>
          <w:rFonts w:asciiTheme="minorHAnsi" w:hAnsiTheme="minorHAnsi" w:cstheme="minorHAnsi"/>
          <w:sz w:val="24"/>
          <w:szCs w:val="24"/>
        </w:rPr>
        <w:t>.</w:t>
      </w:r>
    </w:p>
    <w:p w14:paraId="420FF44C" w14:textId="5D99C16A" w:rsidR="005E1E12" w:rsidRPr="009B348B" w:rsidRDefault="005E1E12" w:rsidP="005E1E12">
      <w:pPr>
        <w:numPr>
          <w:ilvl w:val="0"/>
          <w:numId w:val="12"/>
        </w:numPr>
        <w:tabs>
          <w:tab w:val="left" w:pos="1080"/>
        </w:tabs>
        <w:spacing w:after="100" w:afterAutospacing="1" w:line="240" w:lineRule="auto"/>
        <w:contextualSpacing/>
        <w:rPr>
          <w:rFonts w:asciiTheme="minorHAnsi" w:hAnsiTheme="minorHAnsi" w:cstheme="minorHAnsi"/>
          <w:sz w:val="24"/>
          <w:szCs w:val="24"/>
        </w:rPr>
      </w:pPr>
      <w:r w:rsidRPr="009B348B">
        <w:rPr>
          <w:rFonts w:asciiTheme="minorHAnsi" w:hAnsiTheme="minorHAnsi" w:cstheme="minorHAnsi"/>
          <w:sz w:val="24"/>
          <w:szCs w:val="24"/>
        </w:rPr>
        <w:t xml:space="preserve">Front-of-the-House FF&amp;E will be owned by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w:t>
      </w:r>
    </w:p>
    <w:p w14:paraId="791BEA36" w14:textId="39BED076" w:rsidR="005E1E12" w:rsidRPr="009B348B" w:rsidRDefault="005E1E12" w:rsidP="005E1E12">
      <w:pPr>
        <w:numPr>
          <w:ilvl w:val="0"/>
          <w:numId w:val="12"/>
        </w:numPr>
        <w:tabs>
          <w:tab w:val="left" w:pos="1080"/>
        </w:tabs>
        <w:spacing w:after="100" w:afterAutospacing="1" w:line="240" w:lineRule="auto"/>
        <w:contextualSpacing/>
        <w:rPr>
          <w:rFonts w:asciiTheme="minorHAnsi" w:hAnsiTheme="minorHAnsi" w:cstheme="minorHAnsi"/>
          <w:sz w:val="24"/>
          <w:szCs w:val="24"/>
        </w:rPr>
      </w:pPr>
      <w:r w:rsidRPr="009B348B">
        <w:rPr>
          <w:rFonts w:asciiTheme="minorHAnsi" w:hAnsiTheme="minorHAnsi" w:cstheme="minorHAnsi"/>
          <w:sz w:val="24"/>
          <w:szCs w:val="24"/>
        </w:rPr>
        <w:t xml:space="preserve">Long-life Equipment will be owned by </w:t>
      </w:r>
      <w:r w:rsidR="00285F9A">
        <w:rPr>
          <w:rFonts w:asciiTheme="minorHAnsi" w:hAnsiTheme="minorHAnsi" w:cstheme="minorHAnsi"/>
          <w:sz w:val="24"/>
          <w:szCs w:val="24"/>
        </w:rPr>
        <w:t>District</w:t>
      </w:r>
      <w:r w:rsidRPr="009B348B">
        <w:rPr>
          <w:rFonts w:asciiTheme="minorHAnsi" w:hAnsiTheme="minorHAnsi" w:cstheme="minorHAnsi"/>
          <w:sz w:val="24"/>
          <w:szCs w:val="24"/>
        </w:rPr>
        <w:t>.</w:t>
      </w:r>
    </w:p>
    <w:p w14:paraId="3EF51B52" w14:textId="52F39463" w:rsidR="005E1E12" w:rsidRPr="009B348B" w:rsidRDefault="005E1E12" w:rsidP="005E1E12">
      <w:pPr>
        <w:numPr>
          <w:ilvl w:val="0"/>
          <w:numId w:val="12"/>
        </w:numPr>
        <w:tabs>
          <w:tab w:val="left" w:pos="1080"/>
        </w:tabs>
        <w:spacing w:after="100" w:afterAutospacing="1" w:line="240" w:lineRule="auto"/>
        <w:contextualSpacing/>
        <w:rPr>
          <w:rFonts w:asciiTheme="minorHAnsi" w:hAnsiTheme="minorHAnsi" w:cstheme="minorHAnsi"/>
          <w:sz w:val="24"/>
          <w:szCs w:val="24"/>
        </w:rPr>
      </w:pPr>
      <w:r w:rsidRPr="009B348B">
        <w:rPr>
          <w:rFonts w:asciiTheme="minorHAnsi" w:hAnsiTheme="minorHAnsi" w:cstheme="minorHAnsi"/>
          <w:sz w:val="24"/>
          <w:szCs w:val="24"/>
        </w:rPr>
        <w:t xml:space="preserve">Smallwares will be owned by </w:t>
      </w:r>
      <w:r w:rsidR="006F7E98">
        <w:rPr>
          <w:rFonts w:asciiTheme="minorHAnsi" w:hAnsiTheme="minorHAnsi" w:cstheme="minorHAnsi"/>
          <w:sz w:val="24"/>
          <w:szCs w:val="24"/>
        </w:rPr>
        <w:t>Contractor</w:t>
      </w:r>
      <w:r w:rsidRPr="009B348B">
        <w:rPr>
          <w:rFonts w:asciiTheme="minorHAnsi" w:hAnsiTheme="minorHAnsi" w:cstheme="minorHAnsi"/>
          <w:sz w:val="24"/>
          <w:szCs w:val="24"/>
        </w:rPr>
        <w:t xml:space="preserve">. </w:t>
      </w:r>
    </w:p>
    <w:p w14:paraId="5C25DC73" w14:textId="77777777" w:rsidR="005E1E12" w:rsidRPr="009B348B" w:rsidRDefault="005E1E12" w:rsidP="005E1E12">
      <w:pPr>
        <w:numPr>
          <w:ilvl w:val="0"/>
          <w:numId w:val="12"/>
        </w:numPr>
        <w:tabs>
          <w:tab w:val="left" w:pos="1080"/>
        </w:tabs>
        <w:spacing w:after="100" w:afterAutospacing="1" w:line="240" w:lineRule="auto"/>
        <w:contextualSpacing/>
        <w:rPr>
          <w:rFonts w:asciiTheme="minorHAnsi" w:hAnsiTheme="minorHAnsi" w:cstheme="minorHAnsi"/>
          <w:sz w:val="24"/>
          <w:szCs w:val="24"/>
        </w:rPr>
      </w:pPr>
      <w:r w:rsidRPr="009B348B">
        <w:rPr>
          <w:rFonts w:asciiTheme="minorHAnsi" w:hAnsiTheme="minorHAnsi" w:cstheme="minorHAnsi"/>
          <w:sz w:val="24"/>
          <w:szCs w:val="24"/>
        </w:rPr>
        <w:t xml:space="preserve">Short-life Equipment and catering equipment will be owned by Contractor. </w:t>
      </w:r>
    </w:p>
    <w:p w14:paraId="33870271" w14:textId="77777777" w:rsidR="005E1E12" w:rsidRPr="009B348B" w:rsidRDefault="005E1E12" w:rsidP="005E1E12">
      <w:pPr>
        <w:numPr>
          <w:ilvl w:val="0"/>
          <w:numId w:val="12"/>
        </w:numPr>
        <w:tabs>
          <w:tab w:val="left" w:pos="1080"/>
        </w:tabs>
        <w:spacing w:after="100" w:afterAutospacing="1" w:line="240" w:lineRule="auto"/>
        <w:contextualSpacing/>
        <w:rPr>
          <w:rFonts w:asciiTheme="minorHAnsi" w:hAnsiTheme="minorHAnsi" w:cstheme="minorHAnsi"/>
          <w:sz w:val="24"/>
          <w:szCs w:val="24"/>
        </w:rPr>
      </w:pPr>
      <w:r w:rsidRPr="009B348B">
        <w:rPr>
          <w:rFonts w:asciiTheme="minorHAnsi" w:hAnsiTheme="minorHAnsi" w:cstheme="minorHAnsi"/>
          <w:sz w:val="24"/>
          <w:szCs w:val="24"/>
        </w:rPr>
        <w:t>Food and Beverage Inventory will be owned by Contractor.</w:t>
      </w:r>
    </w:p>
    <w:p w14:paraId="5D757AA5" w14:textId="77777777" w:rsidR="005E1E12" w:rsidRPr="009B348B" w:rsidRDefault="005E1E12" w:rsidP="005E1E12">
      <w:pPr>
        <w:numPr>
          <w:ilvl w:val="0"/>
          <w:numId w:val="12"/>
        </w:numPr>
        <w:tabs>
          <w:tab w:val="left" w:pos="1080"/>
        </w:tabs>
        <w:spacing w:after="100" w:afterAutospacing="1" w:line="240" w:lineRule="auto"/>
        <w:contextualSpacing/>
        <w:rPr>
          <w:rFonts w:asciiTheme="minorHAnsi" w:hAnsiTheme="minorHAnsi" w:cstheme="minorHAnsi"/>
          <w:sz w:val="24"/>
          <w:szCs w:val="24"/>
        </w:rPr>
      </w:pPr>
      <w:r w:rsidRPr="009B348B">
        <w:rPr>
          <w:rFonts w:asciiTheme="minorHAnsi" w:hAnsiTheme="minorHAnsi" w:cstheme="minorHAnsi"/>
          <w:sz w:val="24"/>
          <w:szCs w:val="24"/>
        </w:rPr>
        <w:t>Operating and Consumable Supplies will be owned by Contractor.</w:t>
      </w:r>
    </w:p>
    <w:p w14:paraId="7EEF04B9" w14:textId="17FBC5E2" w:rsidR="005E1E12" w:rsidRPr="009B348B" w:rsidRDefault="005E1E12" w:rsidP="005E1E12">
      <w:pPr>
        <w:numPr>
          <w:ilvl w:val="0"/>
          <w:numId w:val="12"/>
        </w:numPr>
        <w:tabs>
          <w:tab w:val="left" w:pos="1080"/>
        </w:tabs>
        <w:spacing w:after="100" w:afterAutospacing="1" w:line="240" w:lineRule="auto"/>
        <w:contextualSpacing/>
        <w:rPr>
          <w:rFonts w:asciiTheme="minorHAnsi" w:hAnsiTheme="minorHAnsi" w:cstheme="minorHAnsi"/>
          <w:sz w:val="24"/>
          <w:szCs w:val="24"/>
        </w:rPr>
      </w:pPr>
      <w:r w:rsidRPr="009B348B">
        <w:rPr>
          <w:rFonts w:asciiTheme="minorHAnsi" w:hAnsiTheme="minorHAnsi" w:cstheme="minorHAnsi"/>
          <w:sz w:val="24"/>
          <w:szCs w:val="24"/>
        </w:rPr>
        <w:t>POS System will be owned by Contractor.</w:t>
      </w:r>
    </w:p>
    <w:p w14:paraId="1EDC73D4" w14:textId="1B826DF6" w:rsidR="005E1E12" w:rsidRPr="009B348B" w:rsidRDefault="00EE425B" w:rsidP="009A27E3">
      <w:pPr>
        <w:pStyle w:val="ColorfulList-Accent11"/>
        <w:numPr>
          <w:ilvl w:val="1"/>
          <w:numId w:val="49"/>
        </w:numPr>
        <w:tabs>
          <w:tab w:val="left" w:pos="1080"/>
        </w:tabs>
        <w:spacing w:after="100" w:afterAutospacing="1" w:line="240" w:lineRule="auto"/>
        <w:ind w:left="360" w:firstLine="0"/>
        <w:rPr>
          <w:rFonts w:asciiTheme="minorHAnsi" w:hAnsiTheme="minorHAnsi" w:cstheme="minorHAnsi"/>
          <w:vanish/>
          <w:sz w:val="24"/>
          <w:szCs w:val="24"/>
        </w:rPr>
      </w:pPr>
      <w:r>
        <w:rPr>
          <w:rFonts w:asciiTheme="minorHAnsi" w:hAnsiTheme="minorHAnsi" w:cstheme="minorHAnsi"/>
          <w:sz w:val="24"/>
          <w:szCs w:val="24"/>
        </w:rPr>
        <w:t xml:space="preserve">Return of </w:t>
      </w:r>
      <w:r w:rsidR="00285F9A">
        <w:rPr>
          <w:rFonts w:asciiTheme="minorHAnsi" w:hAnsiTheme="minorHAnsi" w:cstheme="minorHAnsi"/>
          <w:sz w:val="24"/>
          <w:szCs w:val="24"/>
        </w:rPr>
        <w:t>District</w:t>
      </w:r>
      <w:r>
        <w:rPr>
          <w:rFonts w:asciiTheme="minorHAnsi" w:hAnsiTheme="minorHAnsi" w:cstheme="minorHAnsi"/>
          <w:sz w:val="24"/>
          <w:szCs w:val="24"/>
        </w:rPr>
        <w:t xml:space="preserve">-owned FF&amp;E: </w:t>
      </w:r>
      <w:r w:rsidR="005E1E12" w:rsidRPr="009B348B">
        <w:rPr>
          <w:rFonts w:asciiTheme="minorHAnsi" w:hAnsiTheme="minorHAnsi" w:cstheme="minorHAnsi"/>
          <w:sz w:val="24"/>
          <w:szCs w:val="24"/>
        </w:rPr>
        <w:t xml:space="preserve">At the Completion Date or earlier termination of this Contract, Contractor shall deliver to </w:t>
      </w:r>
      <w:r w:rsidR="00285F9A">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all </w:t>
      </w:r>
      <w:r w:rsidR="00285F9A">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-owned FOH FF&amp;E, BOH FF&amp;E, </w:t>
      </w:r>
      <w:r w:rsidR="002A50D6">
        <w:rPr>
          <w:rFonts w:asciiTheme="minorHAnsi" w:hAnsiTheme="minorHAnsi" w:cstheme="minorHAnsi"/>
          <w:sz w:val="24"/>
          <w:szCs w:val="24"/>
        </w:rPr>
        <w:t xml:space="preserve">and </w:t>
      </w:r>
      <w:r w:rsidR="005E1E12" w:rsidRPr="009B348B">
        <w:rPr>
          <w:rFonts w:asciiTheme="minorHAnsi" w:hAnsiTheme="minorHAnsi" w:cstheme="minorHAnsi"/>
          <w:sz w:val="24"/>
          <w:szCs w:val="24"/>
        </w:rPr>
        <w:t>Long-life Equipment</w:t>
      </w:r>
      <w:r w:rsidR="002A50D6">
        <w:rPr>
          <w:rFonts w:asciiTheme="minorHAnsi" w:hAnsiTheme="minorHAnsi" w:cstheme="minorHAnsi"/>
          <w:sz w:val="24"/>
          <w:szCs w:val="24"/>
        </w:rPr>
        <w:t xml:space="preserve"> </w:t>
      </w:r>
    </w:p>
    <w:p w14:paraId="0A543C20" w14:textId="77777777" w:rsidR="005E1E12" w:rsidRPr="009B348B" w:rsidRDefault="005E1E12" w:rsidP="009A27E3">
      <w:pPr>
        <w:pStyle w:val="ColorfulList-Accent11"/>
        <w:numPr>
          <w:ilvl w:val="1"/>
          <w:numId w:val="49"/>
        </w:numPr>
        <w:tabs>
          <w:tab w:val="left" w:pos="1080"/>
        </w:tabs>
        <w:spacing w:after="100" w:afterAutospacing="1" w:line="240" w:lineRule="auto"/>
        <w:ind w:left="360" w:firstLine="0"/>
        <w:rPr>
          <w:rFonts w:asciiTheme="minorHAnsi" w:hAnsiTheme="minorHAnsi" w:cstheme="minorHAnsi"/>
          <w:vanish/>
          <w:sz w:val="24"/>
          <w:szCs w:val="24"/>
        </w:rPr>
      </w:pPr>
    </w:p>
    <w:p w14:paraId="4E607CAB" w14:textId="3725A327" w:rsidR="00E06CC2" w:rsidRDefault="005E1E12" w:rsidP="009A27E3">
      <w:pPr>
        <w:pStyle w:val="ColorfulList-Accent11"/>
        <w:numPr>
          <w:ilvl w:val="1"/>
          <w:numId w:val="49"/>
        </w:numPr>
        <w:tabs>
          <w:tab w:val="left" w:pos="1080"/>
        </w:tabs>
        <w:spacing w:after="100" w:afterAutospacing="1" w:line="240" w:lineRule="auto"/>
        <w:ind w:left="360" w:firstLine="0"/>
        <w:rPr>
          <w:rFonts w:asciiTheme="minorHAnsi" w:hAnsiTheme="minorHAnsi" w:cstheme="minorHAnsi"/>
          <w:sz w:val="24"/>
          <w:szCs w:val="24"/>
        </w:rPr>
      </w:pPr>
      <w:r w:rsidRPr="00E06CC2">
        <w:rPr>
          <w:rFonts w:asciiTheme="minorHAnsi" w:hAnsiTheme="minorHAnsi" w:cstheme="minorHAnsi"/>
          <w:sz w:val="24"/>
          <w:szCs w:val="24"/>
        </w:rPr>
        <w:t xml:space="preserve">(and replacements thereof) in good condition (reasonable wear and tear or casualty not caused by Contractor excepted) or the value thereof.  Upon mutual agreement of the Parties, </w:t>
      </w:r>
      <w:r w:rsidR="00285F9A" w:rsidRPr="00E06CC2">
        <w:rPr>
          <w:rFonts w:asciiTheme="minorHAnsi" w:hAnsiTheme="minorHAnsi" w:cstheme="minorHAnsi"/>
          <w:sz w:val="24"/>
          <w:szCs w:val="24"/>
        </w:rPr>
        <w:t>District</w:t>
      </w:r>
      <w:r w:rsidRPr="00E06CC2">
        <w:rPr>
          <w:rFonts w:asciiTheme="minorHAnsi" w:hAnsiTheme="minorHAnsi" w:cstheme="minorHAnsi"/>
          <w:sz w:val="24"/>
          <w:szCs w:val="24"/>
        </w:rPr>
        <w:t xml:space="preserve"> or its replacement contractor may purchase Contractor-owned Short-life Equipment, Operating and Consumable Supplies, and Food and Beverage Inventory at the values described in Section 2.1</w:t>
      </w:r>
      <w:r w:rsidR="00F71D5F">
        <w:rPr>
          <w:rFonts w:asciiTheme="minorHAnsi" w:hAnsiTheme="minorHAnsi" w:cstheme="minorHAnsi"/>
          <w:sz w:val="24"/>
          <w:szCs w:val="24"/>
        </w:rPr>
        <w:t>3</w:t>
      </w:r>
      <w:r w:rsidRPr="00E06CC2">
        <w:rPr>
          <w:rFonts w:asciiTheme="minorHAnsi" w:hAnsiTheme="minorHAnsi" w:cstheme="minorHAnsi"/>
          <w:sz w:val="24"/>
          <w:szCs w:val="24"/>
        </w:rPr>
        <w:t xml:space="preserve">.  </w:t>
      </w:r>
    </w:p>
    <w:p w14:paraId="78F30E94" w14:textId="77777777" w:rsidR="00E06CC2" w:rsidRDefault="00E06CC2" w:rsidP="00E06CC2">
      <w:pPr>
        <w:pStyle w:val="ColorfulList-Accent11"/>
        <w:tabs>
          <w:tab w:val="left" w:pos="1080"/>
        </w:tabs>
        <w:spacing w:after="100" w:afterAutospacing="1" w:line="240" w:lineRule="auto"/>
        <w:ind w:left="360"/>
        <w:rPr>
          <w:rFonts w:asciiTheme="minorHAnsi" w:hAnsiTheme="minorHAnsi" w:cstheme="minorHAnsi"/>
          <w:sz w:val="24"/>
          <w:szCs w:val="24"/>
        </w:rPr>
      </w:pPr>
    </w:p>
    <w:p w14:paraId="03DCCFF1" w14:textId="669B9013" w:rsidR="005E1E12" w:rsidRPr="00E06CC2" w:rsidRDefault="005E1E12" w:rsidP="009A27E3">
      <w:pPr>
        <w:pStyle w:val="ColorfulList-Accent11"/>
        <w:numPr>
          <w:ilvl w:val="1"/>
          <w:numId w:val="50"/>
        </w:numPr>
        <w:tabs>
          <w:tab w:val="left" w:pos="1080"/>
        </w:tabs>
        <w:spacing w:after="100" w:afterAutospacing="1" w:line="240" w:lineRule="auto"/>
        <w:ind w:left="360" w:firstLine="0"/>
        <w:rPr>
          <w:rFonts w:asciiTheme="minorHAnsi" w:hAnsiTheme="minorHAnsi" w:cstheme="minorHAnsi"/>
          <w:sz w:val="24"/>
          <w:szCs w:val="24"/>
        </w:rPr>
      </w:pPr>
      <w:r w:rsidRPr="00E06CC2">
        <w:rPr>
          <w:rFonts w:asciiTheme="minorHAnsi" w:hAnsiTheme="minorHAnsi" w:cstheme="minorHAnsi"/>
          <w:sz w:val="24"/>
          <w:szCs w:val="24"/>
        </w:rPr>
        <w:t xml:space="preserve">Annual Inventory:  Contractor and </w:t>
      </w:r>
      <w:r w:rsidR="00285F9A" w:rsidRPr="00E06CC2">
        <w:rPr>
          <w:rFonts w:asciiTheme="minorHAnsi" w:hAnsiTheme="minorHAnsi" w:cstheme="minorHAnsi"/>
          <w:sz w:val="24"/>
          <w:szCs w:val="24"/>
        </w:rPr>
        <w:t>District</w:t>
      </w:r>
      <w:r w:rsidRPr="00E06CC2">
        <w:rPr>
          <w:rFonts w:asciiTheme="minorHAnsi" w:hAnsiTheme="minorHAnsi" w:cstheme="minorHAnsi"/>
          <w:sz w:val="24"/>
          <w:szCs w:val="24"/>
        </w:rPr>
        <w:t xml:space="preserve"> shall prepare by August 1 of each Contract Year an update to the Initial Inventory that describes the quantity and value of the following, as of the end of the preceding Contract Year:</w:t>
      </w:r>
    </w:p>
    <w:p w14:paraId="4921FAF6" w14:textId="77777777" w:rsidR="005E1E12" w:rsidRPr="009B348B" w:rsidRDefault="005E1E12" w:rsidP="005E1E12">
      <w:pPr>
        <w:numPr>
          <w:ilvl w:val="0"/>
          <w:numId w:val="11"/>
        </w:numPr>
        <w:tabs>
          <w:tab w:val="left" w:pos="1080"/>
        </w:tabs>
        <w:spacing w:after="100" w:afterAutospacing="1" w:line="240" w:lineRule="auto"/>
        <w:contextualSpacing/>
        <w:rPr>
          <w:rFonts w:asciiTheme="minorHAnsi" w:hAnsiTheme="minorHAnsi" w:cstheme="minorHAnsi"/>
          <w:sz w:val="24"/>
          <w:szCs w:val="24"/>
        </w:rPr>
      </w:pPr>
      <w:r w:rsidRPr="009B348B">
        <w:rPr>
          <w:rFonts w:asciiTheme="minorHAnsi" w:hAnsiTheme="minorHAnsi" w:cstheme="minorHAnsi"/>
          <w:sz w:val="24"/>
          <w:szCs w:val="24"/>
        </w:rPr>
        <w:t xml:space="preserve">Office FF&amp;E </w:t>
      </w:r>
    </w:p>
    <w:p w14:paraId="37A581DD" w14:textId="77777777" w:rsidR="005E1E12" w:rsidRPr="009B348B" w:rsidRDefault="005E1E12" w:rsidP="005E1E12">
      <w:pPr>
        <w:numPr>
          <w:ilvl w:val="0"/>
          <w:numId w:val="11"/>
        </w:numPr>
        <w:tabs>
          <w:tab w:val="left" w:pos="1080"/>
        </w:tabs>
        <w:spacing w:after="100" w:afterAutospacing="1" w:line="240" w:lineRule="auto"/>
        <w:contextualSpacing/>
        <w:rPr>
          <w:rFonts w:asciiTheme="minorHAnsi" w:hAnsiTheme="minorHAnsi" w:cstheme="minorHAnsi"/>
          <w:sz w:val="24"/>
          <w:szCs w:val="24"/>
        </w:rPr>
      </w:pPr>
      <w:r w:rsidRPr="009B348B">
        <w:rPr>
          <w:rFonts w:asciiTheme="minorHAnsi" w:hAnsiTheme="minorHAnsi" w:cstheme="minorHAnsi"/>
          <w:sz w:val="24"/>
          <w:szCs w:val="24"/>
        </w:rPr>
        <w:t xml:space="preserve">FOH FF&amp;E </w:t>
      </w:r>
    </w:p>
    <w:p w14:paraId="6373D499" w14:textId="77777777" w:rsidR="005E1E12" w:rsidRPr="009B348B" w:rsidRDefault="005E1E12" w:rsidP="005E1E12">
      <w:pPr>
        <w:numPr>
          <w:ilvl w:val="0"/>
          <w:numId w:val="11"/>
        </w:numPr>
        <w:tabs>
          <w:tab w:val="left" w:pos="1080"/>
        </w:tabs>
        <w:spacing w:after="100" w:afterAutospacing="1" w:line="240" w:lineRule="auto"/>
        <w:contextualSpacing/>
        <w:rPr>
          <w:rFonts w:asciiTheme="minorHAnsi" w:hAnsiTheme="minorHAnsi" w:cstheme="minorHAnsi"/>
          <w:sz w:val="24"/>
          <w:szCs w:val="24"/>
        </w:rPr>
      </w:pPr>
      <w:r w:rsidRPr="009B348B">
        <w:rPr>
          <w:rFonts w:asciiTheme="minorHAnsi" w:hAnsiTheme="minorHAnsi" w:cstheme="minorHAnsi"/>
          <w:sz w:val="24"/>
          <w:szCs w:val="24"/>
        </w:rPr>
        <w:t xml:space="preserve">BOH FF&amp;E </w:t>
      </w:r>
    </w:p>
    <w:p w14:paraId="0F129DC4" w14:textId="77777777" w:rsidR="005E1E12" w:rsidRPr="009B348B" w:rsidRDefault="005E1E12" w:rsidP="005E1E12">
      <w:pPr>
        <w:pStyle w:val="ColorfulList-Accent11"/>
        <w:tabs>
          <w:tab w:val="left" w:pos="1080"/>
        </w:tabs>
        <w:spacing w:after="100" w:afterAutospacing="1" w:line="240" w:lineRule="auto"/>
        <w:ind w:left="360"/>
        <w:rPr>
          <w:rFonts w:asciiTheme="minorHAnsi" w:hAnsiTheme="minorHAnsi" w:cstheme="minorHAnsi"/>
          <w:sz w:val="24"/>
          <w:szCs w:val="24"/>
        </w:rPr>
      </w:pPr>
      <w:r w:rsidRPr="009B348B">
        <w:rPr>
          <w:rFonts w:asciiTheme="minorHAnsi" w:hAnsiTheme="minorHAnsi" w:cstheme="minorHAnsi"/>
          <w:sz w:val="24"/>
          <w:szCs w:val="24"/>
        </w:rPr>
        <w:t xml:space="preserve">The accuracy of this annual inventory will be mutually signed by authorized representatives of both Parties. </w:t>
      </w:r>
    </w:p>
    <w:p w14:paraId="583B33F4" w14:textId="77777777" w:rsidR="005E1E12" w:rsidRPr="009B348B" w:rsidRDefault="005E1E12" w:rsidP="005E1E12">
      <w:pPr>
        <w:pStyle w:val="ColorfulList-Accent11"/>
        <w:tabs>
          <w:tab w:val="left" w:pos="1080"/>
        </w:tabs>
        <w:spacing w:after="100" w:afterAutospacing="1" w:line="240" w:lineRule="auto"/>
        <w:ind w:left="360"/>
        <w:rPr>
          <w:rFonts w:asciiTheme="minorHAnsi" w:hAnsiTheme="minorHAnsi" w:cstheme="minorHAnsi"/>
          <w:sz w:val="24"/>
          <w:szCs w:val="24"/>
        </w:rPr>
      </w:pPr>
    </w:p>
    <w:p w14:paraId="724509FA" w14:textId="77777777" w:rsidR="005E1E12" w:rsidRPr="009B348B" w:rsidRDefault="005E1E12" w:rsidP="005E1E12">
      <w:pPr>
        <w:pStyle w:val="ColorfulList-Accent11"/>
        <w:tabs>
          <w:tab w:val="left" w:pos="1080"/>
        </w:tabs>
        <w:spacing w:after="100" w:afterAutospacing="1" w:line="240" w:lineRule="auto"/>
        <w:ind w:left="0"/>
        <w:jc w:val="center"/>
        <w:rPr>
          <w:rFonts w:asciiTheme="minorHAnsi" w:hAnsiTheme="minorHAnsi" w:cstheme="minorHAnsi"/>
          <w:b/>
          <w:sz w:val="24"/>
          <w:szCs w:val="24"/>
        </w:rPr>
      </w:pPr>
      <w:r w:rsidRPr="009B348B">
        <w:rPr>
          <w:rFonts w:asciiTheme="minorHAnsi" w:hAnsiTheme="minorHAnsi" w:cstheme="minorHAnsi"/>
          <w:b/>
          <w:sz w:val="24"/>
          <w:szCs w:val="24"/>
        </w:rPr>
        <w:t>ARTICLE 10</w:t>
      </w:r>
    </w:p>
    <w:p w14:paraId="5D9CC310" w14:textId="77777777" w:rsidR="005E1E12" w:rsidRPr="009B348B" w:rsidRDefault="005E1E12" w:rsidP="005E1E12">
      <w:pPr>
        <w:pStyle w:val="ColorfulList-Accent11"/>
        <w:tabs>
          <w:tab w:val="left" w:pos="1080"/>
        </w:tabs>
        <w:spacing w:after="100" w:afterAutospacing="1" w:line="240" w:lineRule="auto"/>
        <w:ind w:left="0"/>
        <w:jc w:val="center"/>
        <w:rPr>
          <w:rFonts w:asciiTheme="minorHAnsi" w:hAnsiTheme="minorHAnsi" w:cstheme="minorHAnsi"/>
          <w:b/>
          <w:sz w:val="24"/>
          <w:szCs w:val="24"/>
        </w:rPr>
      </w:pPr>
      <w:r w:rsidRPr="009B348B">
        <w:rPr>
          <w:rFonts w:asciiTheme="minorHAnsi" w:hAnsiTheme="minorHAnsi" w:cstheme="minorHAnsi"/>
          <w:b/>
          <w:sz w:val="24"/>
          <w:szCs w:val="24"/>
        </w:rPr>
        <w:t>INSURANCE</w:t>
      </w:r>
    </w:p>
    <w:p w14:paraId="61F437C5" w14:textId="77777777" w:rsidR="005E1E12" w:rsidRPr="009B348B" w:rsidRDefault="005E1E12" w:rsidP="005E1E12">
      <w:pPr>
        <w:spacing w:line="240" w:lineRule="auto"/>
        <w:contextualSpacing/>
        <w:rPr>
          <w:rFonts w:asciiTheme="minorHAnsi" w:hAnsiTheme="minorHAnsi" w:cstheme="minorHAnsi"/>
          <w:vanish/>
          <w:sz w:val="24"/>
          <w:szCs w:val="24"/>
        </w:rPr>
      </w:pPr>
    </w:p>
    <w:p w14:paraId="710C5D2D" w14:textId="273DF51A" w:rsidR="005E1E12" w:rsidRPr="009B348B" w:rsidRDefault="005E1E12" w:rsidP="005E1E12">
      <w:pPr>
        <w:numPr>
          <w:ilvl w:val="1"/>
          <w:numId w:val="18"/>
        </w:numPr>
        <w:tabs>
          <w:tab w:val="left" w:pos="1080"/>
        </w:tabs>
        <w:spacing w:line="240" w:lineRule="auto"/>
        <w:ind w:left="360" w:firstLine="0"/>
        <w:contextualSpacing/>
        <w:rPr>
          <w:rFonts w:asciiTheme="minorHAnsi" w:hAnsiTheme="minorHAnsi" w:cstheme="minorHAnsi"/>
          <w:sz w:val="24"/>
          <w:szCs w:val="24"/>
        </w:rPr>
      </w:pPr>
      <w:r w:rsidRPr="009B348B">
        <w:rPr>
          <w:rFonts w:asciiTheme="minorHAnsi" w:eastAsia="Arial" w:hAnsiTheme="minorHAnsi" w:cstheme="minorHAnsi"/>
          <w:sz w:val="24"/>
          <w:szCs w:val="24"/>
        </w:rPr>
        <w:t>Contractor Acceptance:  Acceptance of</w:t>
      </w:r>
      <w:r w:rsidRPr="009B348B">
        <w:rPr>
          <w:rFonts w:asciiTheme="minorHAnsi" w:eastAsia="Arial" w:hAnsiTheme="minorHAnsi" w:cstheme="minorHAnsi"/>
          <w:spacing w:val="11"/>
          <w:sz w:val="24"/>
          <w:szCs w:val="24"/>
        </w:rPr>
        <w:t xml:space="preserve"> </w:t>
      </w:r>
      <w:r w:rsidRPr="009B348B">
        <w:rPr>
          <w:rFonts w:asciiTheme="minorHAnsi" w:eastAsia="Arial" w:hAnsiTheme="minorHAnsi" w:cstheme="minorHAnsi"/>
          <w:sz w:val="24"/>
          <w:szCs w:val="24"/>
        </w:rPr>
        <w:t>this</w:t>
      </w:r>
      <w:r w:rsidRPr="009B348B">
        <w:rPr>
          <w:rFonts w:asciiTheme="minorHAnsi" w:eastAsia="Arial" w:hAnsiTheme="minorHAnsi" w:cstheme="minorHAnsi"/>
          <w:spacing w:val="9"/>
          <w:sz w:val="24"/>
          <w:szCs w:val="24"/>
        </w:rPr>
        <w:t xml:space="preserve"> Contract </w:t>
      </w:r>
      <w:r w:rsidRPr="009B348B">
        <w:rPr>
          <w:rFonts w:asciiTheme="minorHAnsi" w:eastAsia="Arial" w:hAnsiTheme="minorHAnsi" w:cstheme="minorHAnsi"/>
          <w:sz w:val="24"/>
          <w:szCs w:val="24"/>
        </w:rPr>
        <w:t>constitutes Contractor’s</w:t>
      </w:r>
      <w:r w:rsidRPr="009B348B">
        <w:rPr>
          <w:rFonts w:asciiTheme="minorHAnsi" w:eastAsia="Arial" w:hAnsiTheme="minorHAnsi" w:cstheme="minorHAnsi"/>
          <w:spacing w:val="2"/>
          <w:sz w:val="24"/>
          <w:szCs w:val="24"/>
        </w:rPr>
        <w:t xml:space="preserve"> </w:t>
      </w:r>
      <w:r w:rsidRPr="009B348B">
        <w:rPr>
          <w:rFonts w:asciiTheme="minorHAnsi" w:eastAsia="Arial" w:hAnsiTheme="minorHAnsi" w:cstheme="minorHAnsi"/>
          <w:sz w:val="24"/>
          <w:szCs w:val="24"/>
        </w:rPr>
        <w:t>u</w:t>
      </w:r>
      <w:r w:rsidRPr="009B348B">
        <w:rPr>
          <w:rFonts w:asciiTheme="minorHAnsi" w:eastAsia="Arial" w:hAnsiTheme="minorHAnsi" w:cstheme="minorHAnsi"/>
          <w:spacing w:val="-1"/>
          <w:sz w:val="24"/>
          <w:szCs w:val="24"/>
        </w:rPr>
        <w:t>n</w:t>
      </w:r>
      <w:r w:rsidRPr="009B348B">
        <w:rPr>
          <w:rFonts w:asciiTheme="minorHAnsi" w:eastAsia="Arial" w:hAnsiTheme="minorHAnsi" w:cstheme="minorHAnsi"/>
          <w:sz w:val="24"/>
          <w:szCs w:val="24"/>
        </w:rPr>
        <w:t>derstanding and agreement that it</w:t>
      </w:r>
      <w:r w:rsidRPr="009B348B">
        <w:rPr>
          <w:rFonts w:asciiTheme="minorHAnsi" w:eastAsia="Arial" w:hAnsiTheme="minorHAnsi" w:cstheme="minorHAnsi"/>
          <w:spacing w:val="11"/>
          <w:sz w:val="24"/>
          <w:szCs w:val="24"/>
        </w:rPr>
        <w:t xml:space="preserve"> </w:t>
      </w:r>
      <w:r w:rsidRPr="009B348B">
        <w:rPr>
          <w:rFonts w:asciiTheme="minorHAnsi" w:eastAsia="Arial" w:hAnsiTheme="minorHAnsi" w:cstheme="minorHAnsi"/>
          <w:sz w:val="24"/>
          <w:szCs w:val="24"/>
        </w:rPr>
        <w:t>is not</w:t>
      </w:r>
      <w:r w:rsidRPr="009B348B">
        <w:rPr>
          <w:rFonts w:asciiTheme="minorHAnsi" w:eastAsia="Arial" w:hAnsiTheme="minorHAnsi" w:cstheme="minorHAnsi"/>
          <w:spacing w:val="59"/>
          <w:sz w:val="24"/>
          <w:szCs w:val="24"/>
        </w:rPr>
        <w:t xml:space="preserve"> </w:t>
      </w:r>
      <w:r w:rsidRPr="009B348B">
        <w:rPr>
          <w:rFonts w:asciiTheme="minorHAnsi" w:eastAsia="Arial" w:hAnsiTheme="minorHAnsi" w:cstheme="minorHAnsi"/>
          <w:sz w:val="24"/>
          <w:szCs w:val="24"/>
        </w:rPr>
        <w:t xml:space="preserve">covered in any way by </w:t>
      </w:r>
      <w:r w:rsidR="00285F9A">
        <w:rPr>
          <w:rFonts w:asciiTheme="minorHAnsi" w:eastAsia="Arial" w:hAnsiTheme="minorHAnsi" w:cstheme="minorHAnsi"/>
          <w:sz w:val="24"/>
          <w:szCs w:val="24"/>
        </w:rPr>
        <w:t>District</w:t>
      </w:r>
      <w:r w:rsidRPr="009B348B">
        <w:rPr>
          <w:rFonts w:asciiTheme="minorHAnsi" w:eastAsia="Arial" w:hAnsiTheme="minorHAnsi" w:cstheme="minorHAnsi"/>
          <w:sz w:val="24"/>
          <w:szCs w:val="24"/>
        </w:rPr>
        <w:t xml:space="preserve">’s insurance </w:t>
      </w:r>
      <w:r w:rsidRPr="009B348B">
        <w:rPr>
          <w:rFonts w:asciiTheme="minorHAnsi" w:eastAsia="Arial" w:hAnsiTheme="minorHAnsi" w:cstheme="minorHAnsi"/>
          <w:spacing w:val="-1"/>
          <w:sz w:val="24"/>
          <w:szCs w:val="24"/>
        </w:rPr>
        <w:t>a</w:t>
      </w:r>
      <w:r w:rsidRPr="009B348B">
        <w:rPr>
          <w:rFonts w:asciiTheme="minorHAnsi" w:eastAsia="Arial" w:hAnsiTheme="minorHAnsi" w:cstheme="minorHAnsi"/>
          <w:sz w:val="24"/>
          <w:szCs w:val="24"/>
        </w:rPr>
        <w:t>nd</w:t>
      </w:r>
      <w:r w:rsidRPr="009B348B">
        <w:rPr>
          <w:rFonts w:asciiTheme="minorHAnsi" w:eastAsia="Arial" w:hAnsiTheme="minorHAnsi" w:cstheme="minorHAnsi"/>
          <w:spacing w:val="58"/>
          <w:sz w:val="24"/>
          <w:szCs w:val="24"/>
        </w:rPr>
        <w:t xml:space="preserve"> </w:t>
      </w:r>
      <w:r w:rsidRPr="009B348B">
        <w:rPr>
          <w:rFonts w:asciiTheme="minorHAnsi" w:eastAsia="Arial" w:hAnsiTheme="minorHAnsi" w:cstheme="minorHAnsi"/>
          <w:sz w:val="24"/>
          <w:szCs w:val="24"/>
        </w:rPr>
        <w:t>that Contractor</w:t>
      </w:r>
      <w:r w:rsidRPr="009B348B">
        <w:rPr>
          <w:rFonts w:asciiTheme="minorHAnsi" w:eastAsia="Arial" w:hAnsiTheme="minorHAnsi" w:cstheme="minorHAnsi"/>
          <w:spacing w:val="52"/>
          <w:sz w:val="24"/>
          <w:szCs w:val="24"/>
        </w:rPr>
        <w:t xml:space="preserve"> </w:t>
      </w:r>
      <w:r w:rsidRPr="009B348B">
        <w:rPr>
          <w:rFonts w:asciiTheme="minorHAnsi" w:eastAsia="Arial" w:hAnsiTheme="minorHAnsi" w:cstheme="minorHAnsi"/>
          <w:sz w:val="24"/>
          <w:szCs w:val="24"/>
        </w:rPr>
        <w:t>agrees, du</w:t>
      </w:r>
      <w:r w:rsidRPr="009B348B">
        <w:rPr>
          <w:rFonts w:asciiTheme="minorHAnsi" w:eastAsia="Arial" w:hAnsiTheme="minorHAnsi" w:cstheme="minorHAnsi"/>
          <w:spacing w:val="1"/>
          <w:sz w:val="24"/>
          <w:szCs w:val="24"/>
        </w:rPr>
        <w:t>r</w:t>
      </w:r>
      <w:r w:rsidRPr="009B348B">
        <w:rPr>
          <w:rFonts w:asciiTheme="minorHAnsi" w:eastAsia="Arial" w:hAnsiTheme="minorHAnsi" w:cstheme="minorHAnsi"/>
          <w:spacing w:val="-1"/>
          <w:sz w:val="24"/>
          <w:szCs w:val="24"/>
        </w:rPr>
        <w:t>i</w:t>
      </w:r>
      <w:r w:rsidRPr="009B348B">
        <w:rPr>
          <w:rFonts w:asciiTheme="minorHAnsi" w:eastAsia="Arial" w:hAnsiTheme="minorHAnsi" w:cstheme="minorHAnsi"/>
          <w:sz w:val="24"/>
          <w:szCs w:val="24"/>
        </w:rPr>
        <w:t xml:space="preserve">ng </w:t>
      </w:r>
      <w:r w:rsidRPr="009B348B">
        <w:rPr>
          <w:rFonts w:asciiTheme="minorHAnsi" w:eastAsia="Arial" w:hAnsiTheme="minorHAnsi" w:cstheme="minorHAnsi"/>
          <w:spacing w:val="2"/>
          <w:sz w:val="24"/>
          <w:szCs w:val="24"/>
        </w:rPr>
        <w:t>the</w:t>
      </w:r>
      <w:r w:rsidRPr="009B348B">
        <w:rPr>
          <w:rFonts w:asciiTheme="minorHAnsi" w:eastAsia="Arial" w:hAnsiTheme="minorHAnsi" w:cstheme="minorHAnsi"/>
          <w:sz w:val="24"/>
          <w:szCs w:val="24"/>
        </w:rPr>
        <w:t xml:space="preserve"> full </w:t>
      </w:r>
      <w:r w:rsidRPr="009B348B">
        <w:rPr>
          <w:rFonts w:asciiTheme="minorHAnsi" w:eastAsia="Arial" w:hAnsiTheme="minorHAnsi" w:cstheme="minorHAnsi"/>
          <w:spacing w:val="1"/>
          <w:sz w:val="24"/>
          <w:szCs w:val="24"/>
        </w:rPr>
        <w:t>t</w:t>
      </w:r>
      <w:r w:rsidRPr="009B348B">
        <w:rPr>
          <w:rFonts w:asciiTheme="minorHAnsi" w:eastAsia="Arial" w:hAnsiTheme="minorHAnsi" w:cstheme="minorHAnsi"/>
          <w:sz w:val="24"/>
          <w:szCs w:val="24"/>
        </w:rPr>
        <w:t>e</w:t>
      </w:r>
      <w:r w:rsidRPr="009B348B">
        <w:rPr>
          <w:rFonts w:asciiTheme="minorHAnsi" w:eastAsia="Arial" w:hAnsiTheme="minorHAnsi" w:cstheme="minorHAnsi"/>
          <w:spacing w:val="-2"/>
          <w:sz w:val="24"/>
          <w:szCs w:val="24"/>
        </w:rPr>
        <w:t>r</w:t>
      </w:r>
      <w:r w:rsidRPr="009B348B">
        <w:rPr>
          <w:rFonts w:asciiTheme="minorHAnsi" w:eastAsia="Arial" w:hAnsiTheme="minorHAnsi" w:cstheme="minorHAnsi"/>
          <w:sz w:val="24"/>
          <w:szCs w:val="24"/>
        </w:rPr>
        <w:t xml:space="preserve">m </w:t>
      </w:r>
      <w:r w:rsidRPr="009B348B">
        <w:rPr>
          <w:rFonts w:asciiTheme="minorHAnsi" w:eastAsia="Arial" w:hAnsiTheme="minorHAnsi" w:cstheme="minorHAnsi"/>
          <w:spacing w:val="-3"/>
          <w:sz w:val="24"/>
          <w:szCs w:val="24"/>
        </w:rPr>
        <w:t>o</w:t>
      </w:r>
      <w:r w:rsidRPr="009B348B">
        <w:rPr>
          <w:rFonts w:asciiTheme="minorHAnsi" w:eastAsia="Arial" w:hAnsiTheme="minorHAnsi" w:cstheme="minorHAnsi"/>
          <w:sz w:val="24"/>
          <w:szCs w:val="24"/>
        </w:rPr>
        <w:t xml:space="preserve">f </w:t>
      </w:r>
      <w:r w:rsidRPr="009B348B">
        <w:rPr>
          <w:rFonts w:asciiTheme="minorHAnsi" w:eastAsia="Arial" w:hAnsiTheme="minorHAnsi" w:cstheme="minorHAnsi"/>
          <w:spacing w:val="1"/>
          <w:sz w:val="24"/>
          <w:szCs w:val="24"/>
        </w:rPr>
        <w:t>t</w:t>
      </w:r>
      <w:r w:rsidRPr="009B348B">
        <w:rPr>
          <w:rFonts w:asciiTheme="minorHAnsi" w:eastAsia="Arial" w:hAnsiTheme="minorHAnsi" w:cstheme="minorHAnsi"/>
          <w:sz w:val="24"/>
          <w:szCs w:val="24"/>
        </w:rPr>
        <w:t>h</w:t>
      </w:r>
      <w:r w:rsidRPr="009B348B">
        <w:rPr>
          <w:rFonts w:asciiTheme="minorHAnsi" w:eastAsia="Arial" w:hAnsiTheme="minorHAnsi" w:cstheme="minorHAnsi"/>
          <w:spacing w:val="-1"/>
          <w:sz w:val="24"/>
          <w:szCs w:val="24"/>
        </w:rPr>
        <w:t>i</w:t>
      </w:r>
      <w:r w:rsidRPr="009B348B">
        <w:rPr>
          <w:rFonts w:asciiTheme="minorHAnsi" w:eastAsia="Arial" w:hAnsiTheme="minorHAnsi" w:cstheme="minorHAnsi"/>
          <w:sz w:val="24"/>
          <w:szCs w:val="24"/>
        </w:rPr>
        <w:t xml:space="preserve">s Contract, </w:t>
      </w:r>
      <w:r w:rsidRPr="009B348B">
        <w:rPr>
          <w:rFonts w:asciiTheme="minorHAnsi" w:eastAsia="Arial" w:hAnsiTheme="minorHAnsi" w:cstheme="minorHAnsi"/>
          <w:spacing w:val="1"/>
          <w:sz w:val="24"/>
          <w:szCs w:val="24"/>
        </w:rPr>
        <w:t>t</w:t>
      </w:r>
      <w:r w:rsidRPr="009B348B">
        <w:rPr>
          <w:rFonts w:asciiTheme="minorHAnsi" w:eastAsia="Arial" w:hAnsiTheme="minorHAnsi" w:cstheme="minorHAnsi"/>
          <w:sz w:val="24"/>
          <w:szCs w:val="24"/>
        </w:rPr>
        <w:t xml:space="preserve">o </w:t>
      </w:r>
      <w:r w:rsidRPr="009B348B">
        <w:rPr>
          <w:rFonts w:asciiTheme="minorHAnsi" w:eastAsia="Arial" w:hAnsiTheme="minorHAnsi" w:cstheme="minorHAnsi"/>
          <w:spacing w:val="-2"/>
          <w:sz w:val="24"/>
          <w:szCs w:val="24"/>
        </w:rPr>
        <w:t>m</w:t>
      </w:r>
      <w:r w:rsidRPr="009B348B">
        <w:rPr>
          <w:rFonts w:asciiTheme="minorHAnsi" w:eastAsia="Arial" w:hAnsiTheme="minorHAnsi" w:cstheme="minorHAnsi"/>
          <w:sz w:val="24"/>
          <w:szCs w:val="24"/>
        </w:rPr>
        <w:t>a</w:t>
      </w:r>
      <w:r w:rsidRPr="009B348B">
        <w:rPr>
          <w:rFonts w:asciiTheme="minorHAnsi" w:eastAsia="Arial" w:hAnsiTheme="minorHAnsi" w:cstheme="minorHAnsi"/>
          <w:spacing w:val="-1"/>
          <w:sz w:val="24"/>
          <w:szCs w:val="24"/>
        </w:rPr>
        <w:t>i</w:t>
      </w:r>
      <w:r w:rsidRPr="009B348B">
        <w:rPr>
          <w:rFonts w:asciiTheme="minorHAnsi" w:eastAsia="Arial" w:hAnsiTheme="minorHAnsi" w:cstheme="minorHAnsi"/>
          <w:sz w:val="24"/>
          <w:szCs w:val="24"/>
        </w:rPr>
        <w:t>n</w:t>
      </w:r>
      <w:r w:rsidRPr="009B348B">
        <w:rPr>
          <w:rFonts w:asciiTheme="minorHAnsi" w:eastAsia="Arial" w:hAnsiTheme="minorHAnsi" w:cstheme="minorHAnsi"/>
          <w:spacing w:val="1"/>
          <w:sz w:val="24"/>
          <w:szCs w:val="24"/>
        </w:rPr>
        <w:t>t</w:t>
      </w:r>
      <w:r w:rsidRPr="009B348B">
        <w:rPr>
          <w:rFonts w:asciiTheme="minorHAnsi" w:eastAsia="Arial" w:hAnsiTheme="minorHAnsi" w:cstheme="minorHAnsi"/>
          <w:sz w:val="24"/>
          <w:szCs w:val="24"/>
        </w:rPr>
        <w:t>a</w:t>
      </w:r>
      <w:r w:rsidRPr="009B348B">
        <w:rPr>
          <w:rFonts w:asciiTheme="minorHAnsi" w:eastAsia="Arial" w:hAnsiTheme="minorHAnsi" w:cstheme="minorHAnsi"/>
          <w:spacing w:val="-1"/>
          <w:sz w:val="24"/>
          <w:szCs w:val="24"/>
        </w:rPr>
        <w:t>i</w:t>
      </w:r>
      <w:r w:rsidRPr="009B348B">
        <w:rPr>
          <w:rFonts w:asciiTheme="minorHAnsi" w:eastAsia="Arial" w:hAnsiTheme="minorHAnsi" w:cstheme="minorHAnsi"/>
          <w:sz w:val="24"/>
          <w:szCs w:val="24"/>
        </w:rPr>
        <w:t xml:space="preserve">n </w:t>
      </w:r>
      <w:r w:rsidRPr="009B348B">
        <w:rPr>
          <w:rFonts w:asciiTheme="minorHAnsi" w:eastAsia="Arial" w:hAnsiTheme="minorHAnsi" w:cstheme="minorHAnsi"/>
          <w:spacing w:val="-1"/>
          <w:sz w:val="24"/>
          <w:szCs w:val="24"/>
        </w:rPr>
        <w:t>i</w:t>
      </w:r>
      <w:r w:rsidRPr="009B348B">
        <w:rPr>
          <w:rFonts w:asciiTheme="minorHAnsi" w:eastAsia="Arial" w:hAnsiTheme="minorHAnsi" w:cstheme="minorHAnsi"/>
          <w:sz w:val="24"/>
          <w:szCs w:val="24"/>
        </w:rPr>
        <w:t xml:space="preserve">n </w:t>
      </w:r>
      <w:r w:rsidRPr="009B348B">
        <w:rPr>
          <w:rFonts w:asciiTheme="minorHAnsi" w:eastAsia="Arial" w:hAnsiTheme="minorHAnsi" w:cstheme="minorHAnsi"/>
          <w:spacing w:val="3"/>
          <w:sz w:val="24"/>
          <w:szCs w:val="24"/>
        </w:rPr>
        <w:t>f</w:t>
      </w:r>
      <w:r w:rsidRPr="009B348B">
        <w:rPr>
          <w:rFonts w:asciiTheme="minorHAnsi" w:eastAsia="Arial" w:hAnsiTheme="minorHAnsi" w:cstheme="minorHAnsi"/>
          <w:sz w:val="24"/>
          <w:szCs w:val="24"/>
        </w:rPr>
        <w:t>o</w:t>
      </w:r>
      <w:r w:rsidRPr="009B348B">
        <w:rPr>
          <w:rFonts w:asciiTheme="minorHAnsi" w:eastAsia="Arial" w:hAnsiTheme="minorHAnsi" w:cstheme="minorHAnsi"/>
          <w:spacing w:val="1"/>
          <w:sz w:val="24"/>
          <w:szCs w:val="24"/>
        </w:rPr>
        <w:t>r</w:t>
      </w:r>
      <w:r w:rsidRPr="009B348B">
        <w:rPr>
          <w:rFonts w:asciiTheme="minorHAnsi" w:eastAsia="Arial" w:hAnsiTheme="minorHAnsi" w:cstheme="minorHAnsi"/>
          <w:sz w:val="24"/>
          <w:szCs w:val="24"/>
        </w:rPr>
        <w:t>c</w:t>
      </w:r>
      <w:r w:rsidRPr="009B348B">
        <w:rPr>
          <w:rFonts w:asciiTheme="minorHAnsi" w:eastAsia="Arial" w:hAnsiTheme="minorHAnsi" w:cstheme="minorHAnsi"/>
          <w:spacing w:val="-2"/>
          <w:sz w:val="24"/>
          <w:szCs w:val="24"/>
        </w:rPr>
        <w:t>e</w:t>
      </w:r>
      <w:r w:rsidRPr="009B348B">
        <w:rPr>
          <w:rFonts w:asciiTheme="minorHAnsi" w:eastAsia="Arial" w:hAnsiTheme="minorHAnsi" w:cstheme="minorHAnsi"/>
          <w:sz w:val="24"/>
          <w:szCs w:val="24"/>
        </w:rPr>
        <w:t xml:space="preserve">, </w:t>
      </w:r>
      <w:r w:rsidRPr="009B348B">
        <w:rPr>
          <w:rFonts w:asciiTheme="minorHAnsi" w:eastAsia="Arial" w:hAnsiTheme="minorHAnsi" w:cstheme="minorHAnsi"/>
          <w:spacing w:val="-3"/>
          <w:sz w:val="24"/>
          <w:szCs w:val="24"/>
        </w:rPr>
        <w:t>a</w:t>
      </w:r>
      <w:r w:rsidRPr="009B348B">
        <w:rPr>
          <w:rFonts w:asciiTheme="minorHAnsi" w:eastAsia="Arial" w:hAnsiTheme="minorHAnsi" w:cstheme="minorHAnsi"/>
          <w:sz w:val="24"/>
          <w:szCs w:val="24"/>
        </w:rPr>
        <w:t xml:space="preserve">t </w:t>
      </w:r>
      <w:r w:rsidRPr="009B348B">
        <w:rPr>
          <w:rFonts w:asciiTheme="minorHAnsi" w:eastAsia="Arial" w:hAnsiTheme="minorHAnsi" w:cstheme="minorHAnsi"/>
          <w:spacing w:val="-1"/>
          <w:sz w:val="24"/>
          <w:szCs w:val="24"/>
        </w:rPr>
        <w:t>C</w:t>
      </w:r>
      <w:r w:rsidRPr="009B348B">
        <w:rPr>
          <w:rFonts w:asciiTheme="minorHAnsi" w:eastAsia="Arial" w:hAnsiTheme="minorHAnsi" w:cstheme="minorHAnsi"/>
          <w:spacing w:val="-3"/>
          <w:sz w:val="24"/>
          <w:szCs w:val="24"/>
        </w:rPr>
        <w:t>o</w:t>
      </w:r>
      <w:r w:rsidRPr="009B348B">
        <w:rPr>
          <w:rFonts w:asciiTheme="minorHAnsi" w:eastAsia="Arial" w:hAnsiTheme="minorHAnsi" w:cstheme="minorHAnsi"/>
          <w:sz w:val="24"/>
          <w:szCs w:val="24"/>
        </w:rPr>
        <w:t>n</w:t>
      </w:r>
      <w:r w:rsidRPr="009B348B">
        <w:rPr>
          <w:rFonts w:asciiTheme="minorHAnsi" w:eastAsia="Arial" w:hAnsiTheme="minorHAnsi" w:cstheme="minorHAnsi"/>
          <w:spacing w:val="1"/>
          <w:sz w:val="24"/>
          <w:szCs w:val="24"/>
        </w:rPr>
        <w:t>tr</w:t>
      </w:r>
      <w:r w:rsidRPr="009B348B">
        <w:rPr>
          <w:rFonts w:asciiTheme="minorHAnsi" w:eastAsia="Arial" w:hAnsiTheme="minorHAnsi" w:cstheme="minorHAnsi"/>
          <w:sz w:val="24"/>
          <w:szCs w:val="24"/>
        </w:rPr>
        <w:t>a</w:t>
      </w:r>
      <w:r w:rsidRPr="009B348B">
        <w:rPr>
          <w:rFonts w:asciiTheme="minorHAnsi" w:eastAsia="Arial" w:hAnsiTheme="minorHAnsi" w:cstheme="minorHAnsi"/>
          <w:spacing w:val="-2"/>
          <w:sz w:val="24"/>
          <w:szCs w:val="24"/>
        </w:rPr>
        <w:t>c</w:t>
      </w:r>
      <w:r w:rsidRPr="009B348B">
        <w:rPr>
          <w:rFonts w:asciiTheme="minorHAnsi" w:eastAsia="Arial" w:hAnsiTheme="minorHAnsi" w:cstheme="minorHAnsi"/>
          <w:spacing w:val="1"/>
          <w:sz w:val="24"/>
          <w:szCs w:val="24"/>
        </w:rPr>
        <w:t>t</w:t>
      </w:r>
      <w:r w:rsidRPr="009B348B">
        <w:rPr>
          <w:rFonts w:asciiTheme="minorHAnsi" w:eastAsia="Arial" w:hAnsiTheme="minorHAnsi" w:cstheme="minorHAnsi"/>
          <w:sz w:val="24"/>
          <w:szCs w:val="24"/>
        </w:rPr>
        <w:t>o</w:t>
      </w:r>
      <w:r w:rsidRPr="009B348B">
        <w:rPr>
          <w:rFonts w:asciiTheme="minorHAnsi" w:eastAsia="Arial" w:hAnsiTheme="minorHAnsi" w:cstheme="minorHAnsi"/>
          <w:spacing w:val="1"/>
          <w:sz w:val="24"/>
          <w:szCs w:val="24"/>
        </w:rPr>
        <w:t>r</w:t>
      </w:r>
      <w:r w:rsidRPr="009B348B">
        <w:rPr>
          <w:rFonts w:asciiTheme="minorHAnsi" w:eastAsia="Arial" w:hAnsiTheme="minorHAnsi" w:cstheme="minorHAnsi"/>
          <w:spacing w:val="-1"/>
          <w:sz w:val="24"/>
          <w:szCs w:val="24"/>
        </w:rPr>
        <w:t>’</w:t>
      </w:r>
      <w:r w:rsidRPr="009B348B">
        <w:rPr>
          <w:rFonts w:asciiTheme="minorHAnsi" w:eastAsia="Arial" w:hAnsiTheme="minorHAnsi" w:cstheme="minorHAnsi"/>
          <w:sz w:val="24"/>
          <w:szCs w:val="24"/>
        </w:rPr>
        <w:t>s so</w:t>
      </w:r>
      <w:r w:rsidRPr="009B348B">
        <w:rPr>
          <w:rFonts w:asciiTheme="minorHAnsi" w:eastAsia="Arial" w:hAnsiTheme="minorHAnsi" w:cstheme="minorHAnsi"/>
          <w:spacing w:val="-1"/>
          <w:sz w:val="24"/>
          <w:szCs w:val="24"/>
        </w:rPr>
        <w:t>l</w:t>
      </w:r>
      <w:r w:rsidRPr="009B348B">
        <w:rPr>
          <w:rFonts w:asciiTheme="minorHAnsi" w:eastAsia="Arial" w:hAnsiTheme="minorHAnsi" w:cstheme="minorHAnsi"/>
          <w:sz w:val="24"/>
          <w:szCs w:val="24"/>
        </w:rPr>
        <w:t>e e</w:t>
      </w:r>
      <w:r w:rsidRPr="009B348B">
        <w:rPr>
          <w:rFonts w:asciiTheme="minorHAnsi" w:eastAsia="Arial" w:hAnsiTheme="minorHAnsi" w:cstheme="minorHAnsi"/>
          <w:spacing w:val="-2"/>
          <w:sz w:val="24"/>
          <w:szCs w:val="24"/>
        </w:rPr>
        <w:t>x</w:t>
      </w:r>
      <w:r w:rsidRPr="009B348B">
        <w:rPr>
          <w:rFonts w:asciiTheme="minorHAnsi" w:eastAsia="Arial" w:hAnsiTheme="minorHAnsi" w:cstheme="minorHAnsi"/>
          <w:sz w:val="24"/>
          <w:szCs w:val="24"/>
        </w:rPr>
        <w:t>pense,</w:t>
      </w:r>
      <w:r w:rsidRPr="009B348B">
        <w:rPr>
          <w:rFonts w:asciiTheme="minorHAnsi" w:eastAsia="Arial" w:hAnsiTheme="minorHAnsi" w:cstheme="minorHAnsi"/>
          <w:spacing w:val="4"/>
          <w:sz w:val="24"/>
          <w:szCs w:val="24"/>
        </w:rPr>
        <w:t xml:space="preserve"> the types and coverages of </w:t>
      </w:r>
      <w:r w:rsidRPr="009B348B">
        <w:rPr>
          <w:rFonts w:asciiTheme="minorHAnsi" w:eastAsia="Arial" w:hAnsiTheme="minorHAnsi" w:cstheme="minorHAnsi"/>
          <w:spacing w:val="1"/>
          <w:sz w:val="24"/>
          <w:szCs w:val="24"/>
        </w:rPr>
        <w:t>i</w:t>
      </w:r>
      <w:r w:rsidRPr="009B348B">
        <w:rPr>
          <w:rFonts w:asciiTheme="minorHAnsi" w:eastAsia="Arial" w:hAnsiTheme="minorHAnsi" w:cstheme="minorHAnsi"/>
          <w:sz w:val="24"/>
          <w:szCs w:val="24"/>
        </w:rPr>
        <w:t>nsu</w:t>
      </w:r>
      <w:r w:rsidRPr="009B348B">
        <w:rPr>
          <w:rFonts w:asciiTheme="minorHAnsi" w:eastAsia="Arial" w:hAnsiTheme="minorHAnsi" w:cstheme="minorHAnsi"/>
          <w:spacing w:val="1"/>
          <w:sz w:val="24"/>
          <w:szCs w:val="24"/>
        </w:rPr>
        <w:t>r</w:t>
      </w:r>
      <w:r w:rsidRPr="009B348B">
        <w:rPr>
          <w:rFonts w:asciiTheme="minorHAnsi" w:eastAsia="Arial" w:hAnsiTheme="minorHAnsi" w:cstheme="minorHAnsi"/>
          <w:sz w:val="24"/>
          <w:szCs w:val="24"/>
        </w:rPr>
        <w:t xml:space="preserve">ance described below.  </w:t>
      </w:r>
    </w:p>
    <w:p w14:paraId="025F74AC" w14:textId="77777777" w:rsidR="005E1E12" w:rsidRPr="009B348B" w:rsidRDefault="005E1E12" w:rsidP="005E1E12">
      <w:pPr>
        <w:spacing w:after="100" w:afterAutospacing="1" w:line="240" w:lineRule="auto"/>
        <w:ind w:left="720" w:hanging="360"/>
        <w:contextualSpacing/>
        <w:rPr>
          <w:rFonts w:asciiTheme="minorHAnsi" w:hAnsiTheme="minorHAnsi" w:cstheme="minorHAnsi"/>
          <w:sz w:val="24"/>
          <w:szCs w:val="24"/>
        </w:rPr>
      </w:pPr>
    </w:p>
    <w:p w14:paraId="230B9E90" w14:textId="77777777" w:rsidR="005E1E12" w:rsidRPr="009B348B" w:rsidRDefault="005E1E12" w:rsidP="005E1E12">
      <w:pPr>
        <w:numPr>
          <w:ilvl w:val="1"/>
          <w:numId w:val="18"/>
        </w:numPr>
        <w:tabs>
          <w:tab w:val="left" w:pos="1080"/>
        </w:tabs>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General Liability:</w:t>
      </w:r>
    </w:p>
    <w:p w14:paraId="0FCEB703" w14:textId="77777777" w:rsidR="005E1E12" w:rsidRPr="009B348B" w:rsidRDefault="005E1E12" w:rsidP="005E1E12">
      <w:pPr>
        <w:tabs>
          <w:tab w:val="left" w:pos="1080"/>
        </w:tabs>
        <w:spacing w:after="100" w:afterAutospacing="1" w:line="240" w:lineRule="auto"/>
        <w:contextualSpacing/>
        <w:rPr>
          <w:rFonts w:asciiTheme="minorHAnsi" w:hAnsiTheme="minorHAnsi" w:cstheme="minorHAnsi"/>
          <w:sz w:val="24"/>
          <w:szCs w:val="24"/>
        </w:rPr>
      </w:pPr>
    </w:p>
    <w:p w14:paraId="084F9727" w14:textId="77777777" w:rsidR="005E1E12" w:rsidRPr="009B348B" w:rsidRDefault="005E1E12" w:rsidP="005E1E12">
      <w:pPr>
        <w:numPr>
          <w:ilvl w:val="2"/>
          <w:numId w:val="18"/>
        </w:numPr>
        <w:tabs>
          <w:tab w:val="left" w:pos="720"/>
        </w:tabs>
        <w:spacing w:after="100" w:afterAutospacing="1" w:line="240" w:lineRule="auto"/>
        <w:ind w:left="720" w:firstLine="0"/>
        <w:contextualSpacing/>
        <w:rPr>
          <w:rFonts w:asciiTheme="minorHAnsi" w:hAnsiTheme="minorHAnsi" w:cstheme="minorHAnsi"/>
          <w:sz w:val="24"/>
          <w:szCs w:val="24"/>
        </w:rPr>
      </w:pPr>
      <w:r w:rsidRPr="009B348B">
        <w:rPr>
          <w:rFonts w:asciiTheme="minorHAnsi" w:hAnsiTheme="minorHAnsi" w:cstheme="minorHAnsi"/>
          <w:bCs/>
          <w:iCs/>
          <w:color w:val="000000"/>
          <w:sz w:val="24"/>
          <w:szCs w:val="24"/>
        </w:rPr>
        <w:t xml:space="preserve">Commercial General Liability: Commercial general liability insurance written on an occurrence basis, including, but not limited to, coverage for contractual liability, products </w:t>
      </w:r>
      <w:r w:rsidRPr="009B348B">
        <w:rPr>
          <w:rFonts w:asciiTheme="minorHAnsi" w:hAnsiTheme="minorHAnsi" w:cstheme="minorHAnsi"/>
          <w:bCs/>
          <w:iCs/>
          <w:color w:val="000000"/>
          <w:sz w:val="24"/>
          <w:szCs w:val="24"/>
        </w:rPr>
        <w:lastRenderedPageBreak/>
        <w:t>and completed operations, personal injury, bodily injury, and broad form property damage liabilities with liability limits not less than:</w:t>
      </w:r>
    </w:p>
    <w:p w14:paraId="70667B52" w14:textId="77777777" w:rsidR="005E1E12" w:rsidRPr="009B348B" w:rsidRDefault="005E1E12" w:rsidP="005E1E12">
      <w:pPr>
        <w:tabs>
          <w:tab w:val="left" w:pos="720"/>
        </w:tabs>
        <w:spacing w:after="100" w:afterAutospacing="1" w:line="240" w:lineRule="auto"/>
        <w:ind w:left="720"/>
        <w:contextualSpacing/>
        <w:rPr>
          <w:rFonts w:asciiTheme="minorHAnsi" w:hAnsiTheme="minorHAnsi" w:cstheme="minorHAnsi"/>
          <w:sz w:val="24"/>
          <w:szCs w:val="24"/>
        </w:rPr>
      </w:pPr>
    </w:p>
    <w:p w14:paraId="2695F5EC" w14:textId="1892AD1B" w:rsidR="005E1E12" w:rsidRPr="009B348B" w:rsidRDefault="005E1E12" w:rsidP="005E1E12">
      <w:pPr>
        <w:numPr>
          <w:ilvl w:val="2"/>
          <w:numId w:val="35"/>
        </w:numPr>
        <w:tabs>
          <w:tab w:val="left" w:pos="720"/>
        </w:tabs>
        <w:spacing w:after="100" w:afterAutospacing="1" w:line="240" w:lineRule="auto"/>
        <w:ind w:hanging="360"/>
        <w:contextualSpacing/>
        <w:rPr>
          <w:rFonts w:asciiTheme="minorHAnsi" w:hAnsiTheme="minorHAnsi" w:cstheme="minorHAnsi"/>
          <w:sz w:val="24"/>
          <w:szCs w:val="24"/>
        </w:rPr>
      </w:pPr>
      <w:r w:rsidRPr="009B348B">
        <w:rPr>
          <w:rFonts w:asciiTheme="minorHAnsi" w:hAnsiTheme="minorHAnsi" w:cstheme="minorHAnsi"/>
          <w:snapToGrid w:val="0"/>
          <w:sz w:val="24"/>
          <w:szCs w:val="24"/>
        </w:rPr>
        <w:t>$</w:t>
      </w:r>
      <w:r w:rsidR="00E20B05">
        <w:rPr>
          <w:rFonts w:asciiTheme="minorHAnsi" w:hAnsiTheme="minorHAnsi" w:cstheme="minorHAnsi"/>
          <w:snapToGrid w:val="0"/>
          <w:sz w:val="24"/>
          <w:szCs w:val="24"/>
        </w:rPr>
        <w:t>2</w:t>
      </w:r>
      <w:r w:rsidRPr="009B348B">
        <w:rPr>
          <w:rFonts w:asciiTheme="minorHAnsi" w:hAnsiTheme="minorHAnsi" w:cstheme="minorHAnsi"/>
          <w:snapToGrid w:val="0"/>
          <w:sz w:val="24"/>
          <w:szCs w:val="24"/>
        </w:rPr>
        <w:t>,000,000 each occurrence bodily injury and property damage,</w:t>
      </w:r>
    </w:p>
    <w:p w14:paraId="62081F65" w14:textId="77777777" w:rsidR="005E1E12" w:rsidRPr="009B348B" w:rsidRDefault="005E1E12" w:rsidP="005E1E12">
      <w:pPr>
        <w:keepNext/>
        <w:tabs>
          <w:tab w:val="left" w:pos="0"/>
          <w:tab w:val="left" w:pos="1800"/>
          <w:tab w:val="left" w:pos="2160"/>
          <w:tab w:val="left" w:pos="2520"/>
          <w:tab w:val="left" w:pos="3600"/>
          <w:tab w:val="left" w:pos="4320"/>
          <w:tab w:val="left" w:pos="5040"/>
          <w:tab w:val="left" w:pos="5760"/>
          <w:tab w:val="left" w:pos="6480"/>
          <w:tab w:val="left" w:pos="7200"/>
          <w:tab w:val="left" w:pos="7920"/>
          <w:tab w:val="left" w:pos="8640"/>
        </w:tabs>
        <w:spacing w:line="240" w:lineRule="auto"/>
        <w:ind w:left="2520" w:hanging="360"/>
        <w:rPr>
          <w:rFonts w:asciiTheme="minorHAnsi" w:hAnsiTheme="minorHAnsi" w:cstheme="minorHAnsi"/>
          <w:snapToGrid w:val="0"/>
          <w:sz w:val="24"/>
          <w:szCs w:val="24"/>
        </w:rPr>
      </w:pPr>
    </w:p>
    <w:p w14:paraId="6CA95C86" w14:textId="4E07A579" w:rsidR="005E1E12" w:rsidRPr="009B348B" w:rsidRDefault="005E1E12" w:rsidP="005E1E12">
      <w:pPr>
        <w:numPr>
          <w:ilvl w:val="0"/>
          <w:numId w:val="36"/>
        </w:numPr>
        <w:tabs>
          <w:tab w:val="left" w:pos="0"/>
          <w:tab w:val="left" w:pos="720"/>
          <w:tab w:val="left" w:pos="1800"/>
          <w:tab w:val="left" w:pos="2160"/>
          <w:tab w:val="left" w:pos="2520"/>
          <w:tab w:val="left" w:pos="2610"/>
          <w:tab w:val="left" w:pos="3600"/>
          <w:tab w:val="left" w:pos="4320"/>
          <w:tab w:val="left" w:pos="5040"/>
          <w:tab w:val="left" w:pos="5760"/>
          <w:tab w:val="left" w:pos="6480"/>
          <w:tab w:val="left" w:pos="7200"/>
          <w:tab w:val="left" w:pos="7920"/>
          <w:tab w:val="left" w:pos="8640"/>
        </w:tabs>
        <w:spacing w:line="240" w:lineRule="auto"/>
        <w:ind w:left="1440"/>
        <w:rPr>
          <w:rFonts w:asciiTheme="minorHAnsi" w:hAnsiTheme="minorHAnsi" w:cstheme="minorHAnsi"/>
          <w:snapToGrid w:val="0"/>
          <w:sz w:val="24"/>
          <w:szCs w:val="24"/>
        </w:rPr>
      </w:pPr>
      <w:r w:rsidRPr="009B348B">
        <w:rPr>
          <w:rFonts w:asciiTheme="minorHAnsi" w:hAnsiTheme="minorHAnsi" w:cstheme="minorHAnsi"/>
          <w:snapToGrid w:val="0"/>
          <w:sz w:val="24"/>
          <w:szCs w:val="24"/>
        </w:rPr>
        <w:t>$</w:t>
      </w:r>
      <w:r w:rsidR="00E20B05">
        <w:rPr>
          <w:rFonts w:asciiTheme="minorHAnsi" w:hAnsiTheme="minorHAnsi" w:cstheme="minorHAnsi"/>
          <w:snapToGrid w:val="0"/>
          <w:sz w:val="24"/>
          <w:szCs w:val="24"/>
        </w:rPr>
        <w:t>4</w:t>
      </w:r>
      <w:r w:rsidRPr="009B348B">
        <w:rPr>
          <w:rFonts w:asciiTheme="minorHAnsi" w:hAnsiTheme="minorHAnsi" w:cstheme="minorHAnsi"/>
          <w:snapToGrid w:val="0"/>
          <w:sz w:val="24"/>
          <w:szCs w:val="24"/>
        </w:rPr>
        <w:t>,000,000 general aggregate limit for bodily injury and property damage,</w:t>
      </w:r>
    </w:p>
    <w:p w14:paraId="384F8408" w14:textId="77777777" w:rsidR="005E1E12" w:rsidRPr="009B348B" w:rsidRDefault="005E1E12" w:rsidP="005E1E12">
      <w:pPr>
        <w:tabs>
          <w:tab w:val="left" w:pos="0"/>
          <w:tab w:val="left" w:pos="720"/>
          <w:tab w:val="left" w:pos="1800"/>
          <w:tab w:val="left" w:pos="2160"/>
          <w:tab w:val="left" w:pos="2520"/>
          <w:tab w:val="left" w:pos="2610"/>
          <w:tab w:val="left" w:pos="3600"/>
          <w:tab w:val="left" w:pos="4320"/>
          <w:tab w:val="left" w:pos="5040"/>
          <w:tab w:val="left" w:pos="5760"/>
          <w:tab w:val="left" w:pos="6480"/>
          <w:tab w:val="left" w:pos="7200"/>
          <w:tab w:val="left" w:pos="7920"/>
          <w:tab w:val="left" w:pos="8640"/>
        </w:tabs>
        <w:spacing w:line="240" w:lineRule="auto"/>
        <w:ind w:left="1440" w:hanging="360"/>
        <w:rPr>
          <w:rFonts w:asciiTheme="minorHAnsi" w:hAnsiTheme="minorHAnsi" w:cstheme="minorHAnsi"/>
          <w:snapToGrid w:val="0"/>
          <w:sz w:val="24"/>
          <w:szCs w:val="24"/>
        </w:rPr>
      </w:pPr>
    </w:p>
    <w:p w14:paraId="577CE26C" w14:textId="7F258C31" w:rsidR="005E1E12" w:rsidRPr="009B348B" w:rsidRDefault="005E1E12" w:rsidP="005E1E12">
      <w:pPr>
        <w:numPr>
          <w:ilvl w:val="0"/>
          <w:numId w:val="36"/>
        </w:numPr>
        <w:tabs>
          <w:tab w:val="left" w:pos="0"/>
          <w:tab w:val="left" w:pos="720"/>
          <w:tab w:val="left" w:pos="1800"/>
          <w:tab w:val="left" w:pos="2160"/>
          <w:tab w:val="left" w:pos="2520"/>
          <w:tab w:val="left" w:pos="2610"/>
          <w:tab w:val="left" w:pos="3600"/>
          <w:tab w:val="left" w:pos="4320"/>
          <w:tab w:val="left" w:pos="5040"/>
          <w:tab w:val="left" w:pos="5760"/>
          <w:tab w:val="left" w:pos="6480"/>
          <w:tab w:val="left" w:pos="7200"/>
          <w:tab w:val="left" w:pos="7920"/>
          <w:tab w:val="left" w:pos="8640"/>
        </w:tabs>
        <w:spacing w:line="240" w:lineRule="auto"/>
        <w:ind w:left="1440"/>
        <w:rPr>
          <w:rFonts w:asciiTheme="minorHAnsi" w:hAnsiTheme="minorHAnsi" w:cstheme="minorHAnsi"/>
          <w:snapToGrid w:val="0"/>
          <w:sz w:val="24"/>
          <w:szCs w:val="24"/>
        </w:rPr>
      </w:pPr>
      <w:r w:rsidRPr="009B348B">
        <w:rPr>
          <w:rFonts w:asciiTheme="minorHAnsi" w:hAnsiTheme="minorHAnsi" w:cstheme="minorHAnsi"/>
          <w:snapToGrid w:val="0"/>
          <w:sz w:val="24"/>
          <w:szCs w:val="24"/>
        </w:rPr>
        <w:t>$</w:t>
      </w:r>
      <w:r w:rsidR="00E20B05">
        <w:rPr>
          <w:rFonts w:asciiTheme="minorHAnsi" w:hAnsiTheme="minorHAnsi" w:cstheme="minorHAnsi"/>
          <w:snapToGrid w:val="0"/>
          <w:sz w:val="24"/>
          <w:szCs w:val="24"/>
        </w:rPr>
        <w:t xml:space="preserve">1,000,000 </w:t>
      </w:r>
      <w:r w:rsidRPr="009B348B">
        <w:rPr>
          <w:rFonts w:asciiTheme="minorHAnsi" w:hAnsiTheme="minorHAnsi" w:cstheme="minorHAnsi"/>
          <w:snapToGrid w:val="0"/>
          <w:sz w:val="24"/>
          <w:szCs w:val="24"/>
        </w:rPr>
        <w:t>products and completed operations aggregate,</w:t>
      </w:r>
    </w:p>
    <w:p w14:paraId="6D071AE7" w14:textId="77777777" w:rsidR="005E1E12" w:rsidRPr="009B348B" w:rsidRDefault="005E1E12" w:rsidP="005E1E12">
      <w:pPr>
        <w:tabs>
          <w:tab w:val="left" w:pos="0"/>
          <w:tab w:val="left" w:pos="720"/>
          <w:tab w:val="left" w:pos="1800"/>
          <w:tab w:val="left" w:pos="2160"/>
          <w:tab w:val="left" w:pos="2520"/>
          <w:tab w:val="left" w:pos="2610"/>
          <w:tab w:val="left" w:pos="3600"/>
          <w:tab w:val="left" w:pos="4320"/>
          <w:tab w:val="left" w:pos="5040"/>
          <w:tab w:val="left" w:pos="5760"/>
          <w:tab w:val="left" w:pos="6480"/>
          <w:tab w:val="left" w:pos="7200"/>
          <w:tab w:val="left" w:pos="7920"/>
          <w:tab w:val="left" w:pos="8640"/>
        </w:tabs>
        <w:spacing w:line="240" w:lineRule="auto"/>
        <w:ind w:left="1440" w:hanging="360"/>
        <w:rPr>
          <w:rFonts w:asciiTheme="minorHAnsi" w:hAnsiTheme="minorHAnsi" w:cstheme="minorHAnsi"/>
          <w:snapToGrid w:val="0"/>
          <w:sz w:val="24"/>
          <w:szCs w:val="24"/>
        </w:rPr>
      </w:pPr>
    </w:p>
    <w:p w14:paraId="44A00FAC" w14:textId="771E5EB2" w:rsidR="005E1E12" w:rsidRPr="009B348B" w:rsidRDefault="005E1E12" w:rsidP="005E1E12">
      <w:pPr>
        <w:numPr>
          <w:ilvl w:val="0"/>
          <w:numId w:val="36"/>
        </w:numPr>
        <w:tabs>
          <w:tab w:val="left" w:pos="0"/>
          <w:tab w:val="left" w:pos="720"/>
          <w:tab w:val="left" w:pos="1800"/>
          <w:tab w:val="left" w:pos="2160"/>
          <w:tab w:val="left" w:pos="2520"/>
          <w:tab w:val="left" w:pos="2610"/>
          <w:tab w:val="left" w:pos="3600"/>
          <w:tab w:val="left" w:pos="4320"/>
          <w:tab w:val="left" w:pos="5040"/>
          <w:tab w:val="left" w:pos="5760"/>
          <w:tab w:val="left" w:pos="6480"/>
          <w:tab w:val="left" w:pos="7200"/>
          <w:tab w:val="left" w:pos="7920"/>
          <w:tab w:val="left" w:pos="8640"/>
        </w:tabs>
        <w:spacing w:line="240" w:lineRule="auto"/>
        <w:ind w:left="1440"/>
        <w:rPr>
          <w:rFonts w:asciiTheme="minorHAnsi" w:hAnsiTheme="minorHAnsi" w:cstheme="minorHAnsi"/>
          <w:snapToGrid w:val="0"/>
          <w:sz w:val="24"/>
          <w:szCs w:val="24"/>
        </w:rPr>
      </w:pPr>
      <w:r w:rsidRPr="009B348B">
        <w:rPr>
          <w:rFonts w:asciiTheme="minorHAnsi" w:hAnsiTheme="minorHAnsi" w:cstheme="minorHAnsi"/>
          <w:snapToGrid w:val="0"/>
          <w:sz w:val="24"/>
          <w:szCs w:val="24"/>
        </w:rPr>
        <w:t>$</w:t>
      </w:r>
      <w:r w:rsidR="00E20B05">
        <w:rPr>
          <w:rFonts w:asciiTheme="minorHAnsi" w:hAnsiTheme="minorHAnsi" w:cstheme="minorHAnsi"/>
          <w:snapToGrid w:val="0"/>
          <w:sz w:val="24"/>
          <w:szCs w:val="24"/>
        </w:rPr>
        <w:t xml:space="preserve">2,000,000 </w:t>
      </w:r>
      <w:r w:rsidRPr="009B348B">
        <w:rPr>
          <w:rFonts w:asciiTheme="minorHAnsi" w:hAnsiTheme="minorHAnsi" w:cstheme="minorHAnsi"/>
          <w:snapToGrid w:val="0"/>
          <w:sz w:val="24"/>
          <w:szCs w:val="24"/>
        </w:rPr>
        <w:t>fire damage legal liability,</w:t>
      </w:r>
    </w:p>
    <w:p w14:paraId="4B8607C9" w14:textId="77777777" w:rsidR="005E1E12" w:rsidRPr="009B348B" w:rsidRDefault="005E1E12" w:rsidP="005E1E12">
      <w:pPr>
        <w:tabs>
          <w:tab w:val="left" w:pos="0"/>
          <w:tab w:val="left" w:pos="720"/>
          <w:tab w:val="left" w:pos="1800"/>
          <w:tab w:val="left" w:pos="2160"/>
          <w:tab w:val="left" w:pos="2520"/>
          <w:tab w:val="left" w:pos="2610"/>
          <w:tab w:val="left" w:pos="3600"/>
          <w:tab w:val="left" w:pos="4320"/>
          <w:tab w:val="left" w:pos="5040"/>
          <w:tab w:val="left" w:pos="5760"/>
          <w:tab w:val="left" w:pos="6480"/>
          <w:tab w:val="left" w:pos="7200"/>
          <w:tab w:val="left" w:pos="7920"/>
          <w:tab w:val="left" w:pos="8640"/>
        </w:tabs>
        <w:spacing w:line="240" w:lineRule="auto"/>
        <w:ind w:hanging="360"/>
        <w:rPr>
          <w:rFonts w:asciiTheme="minorHAnsi" w:hAnsiTheme="minorHAnsi" w:cstheme="minorHAnsi"/>
          <w:snapToGrid w:val="0"/>
          <w:sz w:val="24"/>
          <w:szCs w:val="24"/>
        </w:rPr>
      </w:pPr>
    </w:p>
    <w:p w14:paraId="6FE57CBD" w14:textId="6C722D9A" w:rsidR="005E1E12" w:rsidRPr="009B348B" w:rsidRDefault="005E1E12" w:rsidP="005E1E12">
      <w:pPr>
        <w:numPr>
          <w:ilvl w:val="0"/>
          <w:numId w:val="37"/>
        </w:numPr>
        <w:tabs>
          <w:tab w:val="left" w:pos="0"/>
          <w:tab w:val="left" w:pos="720"/>
          <w:tab w:val="left" w:pos="1800"/>
          <w:tab w:val="left" w:pos="2160"/>
          <w:tab w:val="left" w:pos="2520"/>
          <w:tab w:val="left" w:pos="2610"/>
          <w:tab w:val="left" w:pos="3600"/>
          <w:tab w:val="left" w:pos="4320"/>
          <w:tab w:val="left" w:pos="5040"/>
          <w:tab w:val="left" w:pos="5760"/>
          <w:tab w:val="left" w:pos="6480"/>
          <w:tab w:val="left" w:pos="7200"/>
          <w:tab w:val="left" w:pos="7920"/>
          <w:tab w:val="left" w:pos="8640"/>
        </w:tabs>
        <w:spacing w:line="240" w:lineRule="auto"/>
        <w:ind w:left="1440"/>
        <w:rPr>
          <w:rFonts w:asciiTheme="minorHAnsi" w:hAnsiTheme="minorHAnsi" w:cstheme="minorHAnsi"/>
          <w:snapToGrid w:val="0"/>
          <w:sz w:val="24"/>
          <w:szCs w:val="24"/>
        </w:rPr>
      </w:pPr>
      <w:r w:rsidRPr="009B348B">
        <w:rPr>
          <w:rFonts w:asciiTheme="minorHAnsi" w:hAnsiTheme="minorHAnsi" w:cstheme="minorHAnsi"/>
          <w:snapToGrid w:val="0"/>
          <w:sz w:val="24"/>
          <w:szCs w:val="24"/>
        </w:rPr>
        <w:t>$</w:t>
      </w:r>
      <w:r w:rsidR="00E20B05">
        <w:rPr>
          <w:rFonts w:asciiTheme="minorHAnsi" w:hAnsiTheme="minorHAnsi" w:cstheme="minorHAnsi"/>
          <w:snapToGrid w:val="0"/>
          <w:sz w:val="24"/>
          <w:szCs w:val="24"/>
        </w:rPr>
        <w:t xml:space="preserve">50,000 </w:t>
      </w:r>
      <w:r w:rsidRPr="009B348B">
        <w:rPr>
          <w:rFonts w:asciiTheme="minorHAnsi" w:hAnsiTheme="minorHAnsi" w:cstheme="minorHAnsi"/>
          <w:snapToGrid w:val="0"/>
          <w:sz w:val="24"/>
          <w:szCs w:val="24"/>
        </w:rPr>
        <w:t>per person medical payments.</w:t>
      </w:r>
    </w:p>
    <w:p w14:paraId="51EF4CE1" w14:textId="77777777" w:rsidR="005E1E12" w:rsidRPr="009B348B" w:rsidRDefault="005E1E12" w:rsidP="005E1E12">
      <w:pPr>
        <w:tabs>
          <w:tab w:val="left" w:pos="720"/>
        </w:tabs>
        <w:spacing w:after="100" w:afterAutospacing="1" w:line="240" w:lineRule="auto"/>
        <w:ind w:left="720"/>
        <w:contextualSpacing/>
        <w:rPr>
          <w:rFonts w:asciiTheme="minorHAnsi" w:hAnsiTheme="minorHAnsi" w:cstheme="minorHAnsi"/>
          <w:sz w:val="24"/>
          <w:szCs w:val="24"/>
        </w:rPr>
      </w:pPr>
    </w:p>
    <w:p w14:paraId="64653511" w14:textId="77777777" w:rsidR="005E1E12" w:rsidRPr="009B348B" w:rsidRDefault="005E1E12" w:rsidP="005E1E12">
      <w:pPr>
        <w:numPr>
          <w:ilvl w:val="2"/>
          <w:numId w:val="18"/>
        </w:numPr>
        <w:tabs>
          <w:tab w:val="left" w:pos="1440"/>
        </w:tabs>
        <w:spacing w:after="100" w:afterAutospacing="1"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Commercial Automobile Liability Insurance: Commercial a</w:t>
      </w:r>
      <w:r w:rsidRPr="009B348B">
        <w:rPr>
          <w:rFonts w:asciiTheme="minorHAnsi" w:hAnsiTheme="minorHAnsi" w:cstheme="minorHAnsi"/>
          <w:bCs/>
          <w:iCs/>
          <w:color w:val="000000"/>
          <w:sz w:val="24"/>
          <w:szCs w:val="24"/>
        </w:rPr>
        <w:t>utomobile liability insurance covering all owned, non-owned, and hired vehicles used in connection with Contractor’s performance of the Services under this Contract, with a combined single limit of liability for bodily injury and property damage of not less than $1,000,000 per occurrence.</w:t>
      </w:r>
    </w:p>
    <w:p w14:paraId="19B1CB82" w14:textId="77777777" w:rsidR="005E1E12" w:rsidRPr="009B348B" w:rsidRDefault="005E1E12" w:rsidP="005E1E12">
      <w:pPr>
        <w:tabs>
          <w:tab w:val="left" w:pos="1440"/>
        </w:tabs>
        <w:spacing w:after="100" w:afterAutospacing="1" w:line="240" w:lineRule="auto"/>
        <w:ind w:left="720"/>
        <w:contextualSpacing/>
        <w:rPr>
          <w:rFonts w:asciiTheme="minorHAnsi" w:hAnsiTheme="minorHAnsi" w:cstheme="minorHAnsi"/>
          <w:sz w:val="24"/>
          <w:szCs w:val="24"/>
        </w:rPr>
      </w:pPr>
    </w:p>
    <w:p w14:paraId="54D8F724" w14:textId="019DF63F" w:rsidR="005E1E12" w:rsidRPr="00367FF3" w:rsidRDefault="005E1E12" w:rsidP="005E1E12">
      <w:pPr>
        <w:numPr>
          <w:ilvl w:val="2"/>
          <w:numId w:val="18"/>
        </w:numPr>
        <w:tabs>
          <w:tab w:val="left" w:pos="1440"/>
        </w:tabs>
        <w:spacing w:after="100" w:afterAutospacing="1" w:line="240" w:lineRule="auto"/>
        <w:ind w:left="720" w:firstLine="0"/>
        <w:contextualSpacing/>
        <w:rPr>
          <w:rFonts w:asciiTheme="minorHAnsi" w:hAnsiTheme="minorHAnsi" w:cstheme="minorHAnsi"/>
          <w:sz w:val="24"/>
          <w:szCs w:val="24"/>
        </w:rPr>
      </w:pPr>
      <w:r w:rsidRPr="00367FF3">
        <w:rPr>
          <w:rFonts w:asciiTheme="minorHAnsi" w:hAnsiTheme="minorHAnsi" w:cstheme="minorHAnsi"/>
          <w:bCs/>
          <w:iCs/>
          <w:color w:val="000000"/>
          <w:sz w:val="24"/>
          <w:szCs w:val="24"/>
        </w:rPr>
        <w:t>Workers’ Compensation Insurance: Workers’ compensation insurance with minimum limits of liability in accordance with applicable state law</w:t>
      </w:r>
      <w:r w:rsidR="00D459F3">
        <w:rPr>
          <w:rFonts w:asciiTheme="minorHAnsi" w:hAnsiTheme="minorHAnsi" w:cstheme="minorHAnsi"/>
          <w:bCs/>
          <w:iCs/>
          <w:color w:val="000000"/>
          <w:sz w:val="24"/>
          <w:szCs w:val="24"/>
        </w:rPr>
        <w:t xml:space="preserve"> </w:t>
      </w:r>
      <w:r w:rsidRPr="00367FF3">
        <w:rPr>
          <w:rFonts w:asciiTheme="minorHAnsi" w:hAnsiTheme="minorHAnsi" w:cstheme="minorHAnsi"/>
          <w:bCs/>
          <w:iCs/>
          <w:color w:val="000000"/>
          <w:sz w:val="24"/>
          <w:szCs w:val="24"/>
        </w:rPr>
        <w:t xml:space="preserve">and employer’s liability insurance with </w:t>
      </w:r>
      <w:r w:rsidRPr="00367FF3">
        <w:rPr>
          <w:rFonts w:asciiTheme="minorHAnsi" w:hAnsiTheme="minorHAnsi" w:cstheme="minorHAnsi"/>
          <w:sz w:val="24"/>
          <w:szCs w:val="24"/>
        </w:rPr>
        <w:t xml:space="preserve">a minimum limit </w:t>
      </w:r>
      <w:r w:rsidR="00E20B05">
        <w:rPr>
          <w:rFonts w:asciiTheme="minorHAnsi" w:hAnsiTheme="minorHAnsi" w:cstheme="minorHAnsi"/>
          <w:sz w:val="24"/>
          <w:szCs w:val="24"/>
        </w:rPr>
        <w:t xml:space="preserve">$1,000,000 </w:t>
      </w:r>
      <w:r w:rsidRPr="00367FF3">
        <w:rPr>
          <w:rFonts w:asciiTheme="minorHAnsi" w:hAnsiTheme="minorHAnsi" w:cstheme="minorHAnsi"/>
          <w:sz w:val="24"/>
          <w:szCs w:val="24"/>
        </w:rPr>
        <w:t>per accident</w:t>
      </w:r>
      <w:r w:rsidR="00E20B05">
        <w:rPr>
          <w:rFonts w:asciiTheme="minorHAnsi" w:hAnsiTheme="minorHAnsi" w:cstheme="minorHAnsi"/>
          <w:sz w:val="24"/>
          <w:szCs w:val="24"/>
        </w:rPr>
        <w:t xml:space="preserve"> or occurrence</w:t>
      </w:r>
      <w:r w:rsidRPr="00367FF3">
        <w:rPr>
          <w:rFonts w:asciiTheme="minorHAnsi" w:hAnsiTheme="minorHAnsi" w:cstheme="minorHAnsi"/>
          <w:sz w:val="24"/>
          <w:szCs w:val="24"/>
        </w:rPr>
        <w:t>, $</w:t>
      </w:r>
      <w:r w:rsidR="00E20B05">
        <w:rPr>
          <w:rFonts w:asciiTheme="minorHAnsi" w:hAnsiTheme="minorHAnsi" w:cstheme="minorHAnsi"/>
          <w:sz w:val="24"/>
          <w:szCs w:val="24"/>
        </w:rPr>
        <w:t xml:space="preserve">1,000,000 </w:t>
      </w:r>
      <w:r w:rsidRPr="00367FF3">
        <w:rPr>
          <w:rFonts w:asciiTheme="minorHAnsi" w:hAnsiTheme="minorHAnsi" w:cstheme="minorHAnsi"/>
          <w:sz w:val="24"/>
          <w:szCs w:val="24"/>
        </w:rPr>
        <w:t>per disease, and $</w:t>
      </w:r>
      <w:r w:rsidR="00E20B05">
        <w:rPr>
          <w:rFonts w:asciiTheme="minorHAnsi" w:hAnsiTheme="minorHAnsi" w:cstheme="minorHAnsi"/>
          <w:sz w:val="24"/>
          <w:szCs w:val="24"/>
        </w:rPr>
        <w:t xml:space="preserve">2,000,000 </w:t>
      </w:r>
      <w:r w:rsidRPr="00367FF3">
        <w:rPr>
          <w:rFonts w:asciiTheme="minorHAnsi" w:hAnsiTheme="minorHAnsi" w:cstheme="minorHAnsi"/>
          <w:sz w:val="24"/>
          <w:szCs w:val="24"/>
        </w:rPr>
        <w:t xml:space="preserve">aggregate. </w:t>
      </w:r>
    </w:p>
    <w:p w14:paraId="228E13C5" w14:textId="77777777" w:rsidR="005E1E12" w:rsidRPr="00367FF3" w:rsidRDefault="005E1E12" w:rsidP="005E1E12">
      <w:pPr>
        <w:tabs>
          <w:tab w:val="left" w:pos="1440"/>
        </w:tabs>
        <w:spacing w:after="100" w:afterAutospacing="1" w:line="240" w:lineRule="auto"/>
        <w:ind w:left="720"/>
        <w:contextualSpacing/>
        <w:rPr>
          <w:rFonts w:asciiTheme="minorHAnsi" w:hAnsiTheme="minorHAnsi" w:cstheme="minorHAnsi"/>
          <w:sz w:val="24"/>
          <w:szCs w:val="24"/>
        </w:rPr>
      </w:pPr>
    </w:p>
    <w:p w14:paraId="3F99316D" w14:textId="5538DDB3" w:rsidR="005E1E12" w:rsidRPr="00367FF3" w:rsidRDefault="005E1E12" w:rsidP="005E1E12">
      <w:pPr>
        <w:numPr>
          <w:ilvl w:val="2"/>
          <w:numId w:val="18"/>
        </w:numPr>
        <w:tabs>
          <w:tab w:val="left" w:pos="1440"/>
        </w:tabs>
        <w:spacing w:after="100" w:afterAutospacing="1" w:line="240" w:lineRule="auto"/>
        <w:ind w:left="720" w:firstLine="0"/>
        <w:contextualSpacing/>
        <w:rPr>
          <w:rFonts w:asciiTheme="minorHAnsi" w:hAnsiTheme="minorHAnsi" w:cstheme="minorHAnsi"/>
          <w:sz w:val="24"/>
          <w:szCs w:val="24"/>
        </w:rPr>
      </w:pPr>
      <w:r w:rsidRPr="00367FF3">
        <w:rPr>
          <w:rFonts w:asciiTheme="minorHAnsi" w:hAnsiTheme="minorHAnsi" w:cstheme="minorHAnsi"/>
          <w:sz w:val="24"/>
          <w:szCs w:val="24"/>
        </w:rPr>
        <w:t>Umbrella / Excess Liability Insurance: Umbrella / excess liability insurance with limits of liability not less than $</w:t>
      </w:r>
      <w:r w:rsidR="00E20B05">
        <w:rPr>
          <w:rFonts w:asciiTheme="minorHAnsi" w:hAnsiTheme="minorHAnsi" w:cstheme="minorHAnsi"/>
          <w:sz w:val="24"/>
          <w:szCs w:val="24"/>
        </w:rPr>
        <w:t xml:space="preserve">2,000,000 </w:t>
      </w:r>
      <w:r w:rsidRPr="00367FF3">
        <w:rPr>
          <w:rFonts w:asciiTheme="minorHAnsi" w:hAnsiTheme="minorHAnsi" w:cstheme="minorHAnsi"/>
          <w:sz w:val="24"/>
          <w:szCs w:val="24"/>
        </w:rPr>
        <w:t>each occurrence and aggregate.  The schedule of underlying insurance on this policy must list the commercial general liability (including sexual abuse / sexual misconduct), and automobile liability policies.  Contractor may meet the overall insurance requirements through any combination of primary and excess insurance.</w:t>
      </w:r>
    </w:p>
    <w:p w14:paraId="7309F9A9" w14:textId="77777777" w:rsidR="005E1E12" w:rsidRPr="00367FF3" w:rsidRDefault="005E1E12" w:rsidP="005E1E12">
      <w:pPr>
        <w:tabs>
          <w:tab w:val="left" w:pos="1440"/>
        </w:tabs>
        <w:spacing w:after="100" w:afterAutospacing="1" w:line="240" w:lineRule="auto"/>
        <w:ind w:left="720"/>
        <w:contextualSpacing/>
        <w:rPr>
          <w:rFonts w:asciiTheme="minorHAnsi" w:hAnsiTheme="minorHAnsi" w:cstheme="minorHAnsi"/>
          <w:sz w:val="24"/>
          <w:szCs w:val="24"/>
        </w:rPr>
      </w:pPr>
    </w:p>
    <w:p w14:paraId="27B8C0D7" w14:textId="29F4EDEF" w:rsidR="005E1E12" w:rsidRPr="00442B03" w:rsidRDefault="005E1E12" w:rsidP="00442B03">
      <w:pPr>
        <w:numPr>
          <w:ilvl w:val="2"/>
          <w:numId w:val="18"/>
        </w:numPr>
        <w:tabs>
          <w:tab w:val="left" w:pos="1440"/>
        </w:tabs>
        <w:spacing w:after="100" w:afterAutospacing="1" w:line="240" w:lineRule="auto"/>
        <w:ind w:left="720" w:firstLine="0"/>
        <w:contextualSpacing/>
        <w:rPr>
          <w:rFonts w:asciiTheme="minorHAnsi" w:eastAsia="Arial" w:hAnsiTheme="minorHAnsi" w:cstheme="minorHAnsi"/>
          <w:bCs/>
          <w:vanish/>
          <w:kern w:val="18"/>
          <w:position w:val="1"/>
          <w:sz w:val="24"/>
          <w:szCs w:val="24"/>
          <w:lang w:val="x-none" w:eastAsia="x-none"/>
        </w:rPr>
      </w:pPr>
      <w:r w:rsidRPr="00442B03">
        <w:rPr>
          <w:rFonts w:asciiTheme="minorHAnsi" w:hAnsiTheme="minorHAnsi" w:cstheme="minorHAnsi"/>
          <w:sz w:val="24"/>
          <w:szCs w:val="24"/>
        </w:rPr>
        <w:t>Sexual Abuse / Molestation Insurance: Sexual abuse / molestation insurance with limits not less than $</w:t>
      </w:r>
      <w:r w:rsidR="00EA2401" w:rsidRPr="00442B03">
        <w:rPr>
          <w:rFonts w:asciiTheme="minorHAnsi" w:hAnsiTheme="minorHAnsi" w:cstheme="minorHAnsi"/>
          <w:sz w:val="24"/>
          <w:szCs w:val="24"/>
        </w:rPr>
        <w:t>1,000,000 for</w:t>
      </w:r>
      <w:r w:rsidR="00E20B05" w:rsidRPr="00442B03">
        <w:rPr>
          <w:rFonts w:asciiTheme="minorHAnsi" w:hAnsiTheme="minorHAnsi" w:cstheme="minorHAnsi"/>
          <w:sz w:val="24"/>
          <w:szCs w:val="24"/>
        </w:rPr>
        <w:t xml:space="preserve"> </w:t>
      </w:r>
      <w:r w:rsidRPr="00442B03">
        <w:rPr>
          <w:rFonts w:asciiTheme="minorHAnsi" w:hAnsiTheme="minorHAnsi" w:cstheme="minorHAnsi"/>
          <w:sz w:val="24"/>
          <w:szCs w:val="24"/>
        </w:rPr>
        <w:t>each victim and $</w:t>
      </w:r>
      <w:r w:rsidR="00E20B05" w:rsidRPr="00442B03">
        <w:rPr>
          <w:rFonts w:asciiTheme="minorHAnsi" w:hAnsiTheme="minorHAnsi" w:cstheme="minorHAnsi"/>
          <w:sz w:val="24"/>
          <w:szCs w:val="24"/>
        </w:rPr>
        <w:t xml:space="preserve">2,000,000 </w:t>
      </w:r>
      <w:r w:rsidRPr="00442B03">
        <w:rPr>
          <w:rFonts w:asciiTheme="minorHAnsi" w:hAnsiTheme="minorHAnsi" w:cstheme="minorHAnsi"/>
          <w:sz w:val="24"/>
          <w:szCs w:val="24"/>
        </w:rPr>
        <w:t xml:space="preserve">aggregate.  </w:t>
      </w:r>
    </w:p>
    <w:p w14:paraId="75CAB758" w14:textId="77777777" w:rsidR="005E1E12" w:rsidRPr="00367FF3" w:rsidRDefault="005E1E12" w:rsidP="005E1E12">
      <w:pPr>
        <w:pStyle w:val="ListParagraph"/>
        <w:widowControl w:val="0"/>
        <w:numPr>
          <w:ilvl w:val="0"/>
          <w:numId w:val="3"/>
        </w:numPr>
        <w:tabs>
          <w:tab w:val="left" w:pos="1080"/>
        </w:tabs>
        <w:spacing w:line="240" w:lineRule="auto"/>
        <w:outlineLvl w:val="1"/>
        <w:rPr>
          <w:rFonts w:asciiTheme="minorHAnsi" w:eastAsia="Arial" w:hAnsiTheme="minorHAnsi" w:cstheme="minorHAnsi"/>
          <w:bCs/>
          <w:vanish/>
          <w:kern w:val="18"/>
          <w:position w:val="1"/>
          <w:sz w:val="24"/>
          <w:szCs w:val="24"/>
          <w:lang w:val="x-none" w:eastAsia="x-none"/>
        </w:rPr>
      </w:pPr>
    </w:p>
    <w:p w14:paraId="7CE8907E" w14:textId="77777777" w:rsidR="005E1E12" w:rsidRPr="00367FF3" w:rsidRDefault="005E1E12" w:rsidP="005E1E12">
      <w:pPr>
        <w:pStyle w:val="ListParagraph"/>
        <w:widowControl w:val="0"/>
        <w:numPr>
          <w:ilvl w:val="0"/>
          <w:numId w:val="3"/>
        </w:numPr>
        <w:tabs>
          <w:tab w:val="left" w:pos="1080"/>
        </w:tabs>
        <w:spacing w:line="240" w:lineRule="auto"/>
        <w:outlineLvl w:val="1"/>
        <w:rPr>
          <w:rFonts w:asciiTheme="minorHAnsi" w:eastAsia="Arial" w:hAnsiTheme="minorHAnsi" w:cstheme="minorHAnsi"/>
          <w:bCs/>
          <w:vanish/>
          <w:kern w:val="18"/>
          <w:position w:val="1"/>
          <w:sz w:val="24"/>
          <w:szCs w:val="24"/>
          <w:lang w:val="x-none" w:eastAsia="x-none"/>
        </w:rPr>
      </w:pPr>
    </w:p>
    <w:p w14:paraId="00FC36C6" w14:textId="77777777" w:rsidR="005E1E12" w:rsidRPr="00367FF3" w:rsidRDefault="005E1E12" w:rsidP="005E1E12">
      <w:pPr>
        <w:pStyle w:val="ListParagraph"/>
        <w:widowControl w:val="0"/>
        <w:numPr>
          <w:ilvl w:val="0"/>
          <w:numId w:val="3"/>
        </w:numPr>
        <w:tabs>
          <w:tab w:val="left" w:pos="1080"/>
        </w:tabs>
        <w:spacing w:line="240" w:lineRule="auto"/>
        <w:outlineLvl w:val="1"/>
        <w:rPr>
          <w:rFonts w:asciiTheme="minorHAnsi" w:eastAsia="Arial" w:hAnsiTheme="minorHAnsi" w:cstheme="minorHAnsi"/>
          <w:bCs/>
          <w:vanish/>
          <w:kern w:val="18"/>
          <w:position w:val="1"/>
          <w:sz w:val="24"/>
          <w:szCs w:val="24"/>
          <w:lang w:val="x-none" w:eastAsia="x-none"/>
        </w:rPr>
      </w:pPr>
    </w:p>
    <w:p w14:paraId="66CE0D4A" w14:textId="77777777" w:rsidR="005E1E12" w:rsidRPr="00367FF3" w:rsidRDefault="005E1E12" w:rsidP="005E1E12">
      <w:pPr>
        <w:pStyle w:val="ListParagraph"/>
        <w:widowControl w:val="0"/>
        <w:numPr>
          <w:ilvl w:val="0"/>
          <w:numId w:val="3"/>
        </w:numPr>
        <w:tabs>
          <w:tab w:val="left" w:pos="1080"/>
        </w:tabs>
        <w:spacing w:line="240" w:lineRule="auto"/>
        <w:outlineLvl w:val="1"/>
        <w:rPr>
          <w:rFonts w:asciiTheme="minorHAnsi" w:eastAsia="Arial" w:hAnsiTheme="minorHAnsi" w:cstheme="minorHAnsi"/>
          <w:bCs/>
          <w:vanish/>
          <w:kern w:val="18"/>
          <w:position w:val="1"/>
          <w:sz w:val="24"/>
          <w:szCs w:val="24"/>
          <w:lang w:val="x-none" w:eastAsia="x-none"/>
        </w:rPr>
      </w:pPr>
    </w:p>
    <w:p w14:paraId="09E0B50A" w14:textId="77777777" w:rsidR="005E1E12" w:rsidRPr="00367FF3" w:rsidRDefault="005E1E12" w:rsidP="005E1E12">
      <w:pPr>
        <w:pStyle w:val="ListParagraph"/>
        <w:widowControl w:val="0"/>
        <w:numPr>
          <w:ilvl w:val="0"/>
          <w:numId w:val="3"/>
        </w:numPr>
        <w:tabs>
          <w:tab w:val="left" w:pos="1080"/>
        </w:tabs>
        <w:spacing w:line="240" w:lineRule="auto"/>
        <w:outlineLvl w:val="1"/>
        <w:rPr>
          <w:rFonts w:asciiTheme="minorHAnsi" w:eastAsia="Arial" w:hAnsiTheme="minorHAnsi" w:cstheme="minorHAnsi"/>
          <w:bCs/>
          <w:vanish/>
          <w:kern w:val="18"/>
          <w:position w:val="1"/>
          <w:sz w:val="24"/>
          <w:szCs w:val="24"/>
          <w:lang w:val="x-none" w:eastAsia="x-none"/>
        </w:rPr>
      </w:pPr>
    </w:p>
    <w:p w14:paraId="0C8E07D1" w14:textId="77777777" w:rsidR="005E1E12" w:rsidRPr="00367FF3" w:rsidRDefault="005E1E12" w:rsidP="005E1E12">
      <w:pPr>
        <w:pStyle w:val="ListParagraph"/>
        <w:widowControl w:val="0"/>
        <w:numPr>
          <w:ilvl w:val="0"/>
          <w:numId w:val="3"/>
        </w:numPr>
        <w:tabs>
          <w:tab w:val="left" w:pos="1080"/>
        </w:tabs>
        <w:spacing w:line="240" w:lineRule="auto"/>
        <w:outlineLvl w:val="1"/>
        <w:rPr>
          <w:rFonts w:asciiTheme="minorHAnsi" w:eastAsia="Arial" w:hAnsiTheme="minorHAnsi" w:cstheme="minorHAnsi"/>
          <w:bCs/>
          <w:vanish/>
          <w:kern w:val="18"/>
          <w:position w:val="1"/>
          <w:sz w:val="24"/>
          <w:szCs w:val="24"/>
          <w:lang w:val="x-none" w:eastAsia="x-none"/>
        </w:rPr>
      </w:pPr>
    </w:p>
    <w:p w14:paraId="3FCEA5D5" w14:textId="77777777" w:rsidR="005E1E12" w:rsidRPr="00367FF3" w:rsidRDefault="005E1E12" w:rsidP="005E1E12">
      <w:pPr>
        <w:pStyle w:val="ListParagraph"/>
        <w:widowControl w:val="0"/>
        <w:numPr>
          <w:ilvl w:val="0"/>
          <w:numId w:val="3"/>
        </w:numPr>
        <w:tabs>
          <w:tab w:val="left" w:pos="1080"/>
        </w:tabs>
        <w:spacing w:line="240" w:lineRule="auto"/>
        <w:outlineLvl w:val="1"/>
        <w:rPr>
          <w:rFonts w:asciiTheme="minorHAnsi" w:eastAsia="Arial" w:hAnsiTheme="minorHAnsi" w:cstheme="minorHAnsi"/>
          <w:bCs/>
          <w:vanish/>
          <w:kern w:val="18"/>
          <w:position w:val="1"/>
          <w:sz w:val="24"/>
          <w:szCs w:val="24"/>
          <w:lang w:val="x-none" w:eastAsia="x-none"/>
        </w:rPr>
      </w:pPr>
    </w:p>
    <w:p w14:paraId="75BCAC1A" w14:textId="77777777" w:rsidR="005E1E12" w:rsidRPr="00367FF3" w:rsidRDefault="005E1E12" w:rsidP="005E1E12">
      <w:pPr>
        <w:pStyle w:val="ListParagraph"/>
        <w:widowControl w:val="0"/>
        <w:numPr>
          <w:ilvl w:val="0"/>
          <w:numId w:val="3"/>
        </w:numPr>
        <w:tabs>
          <w:tab w:val="left" w:pos="1080"/>
        </w:tabs>
        <w:spacing w:line="240" w:lineRule="auto"/>
        <w:outlineLvl w:val="1"/>
        <w:rPr>
          <w:rFonts w:asciiTheme="minorHAnsi" w:eastAsia="Arial" w:hAnsiTheme="minorHAnsi" w:cstheme="minorHAnsi"/>
          <w:bCs/>
          <w:vanish/>
          <w:kern w:val="18"/>
          <w:position w:val="1"/>
          <w:sz w:val="24"/>
          <w:szCs w:val="24"/>
          <w:lang w:val="x-none" w:eastAsia="x-none"/>
        </w:rPr>
      </w:pPr>
    </w:p>
    <w:p w14:paraId="62234579" w14:textId="77777777" w:rsidR="005E1E12" w:rsidRPr="00367FF3" w:rsidRDefault="005E1E12" w:rsidP="005E1E12">
      <w:pPr>
        <w:pStyle w:val="ListParagraph"/>
        <w:widowControl w:val="0"/>
        <w:numPr>
          <w:ilvl w:val="0"/>
          <w:numId w:val="3"/>
        </w:numPr>
        <w:tabs>
          <w:tab w:val="left" w:pos="1080"/>
        </w:tabs>
        <w:spacing w:line="240" w:lineRule="auto"/>
        <w:outlineLvl w:val="1"/>
        <w:rPr>
          <w:rFonts w:asciiTheme="minorHAnsi" w:eastAsia="Arial" w:hAnsiTheme="minorHAnsi" w:cstheme="minorHAnsi"/>
          <w:bCs/>
          <w:vanish/>
          <w:kern w:val="18"/>
          <w:position w:val="1"/>
          <w:sz w:val="24"/>
          <w:szCs w:val="24"/>
          <w:lang w:val="x-none" w:eastAsia="x-none"/>
        </w:rPr>
      </w:pPr>
    </w:p>
    <w:p w14:paraId="7E2D1FAD" w14:textId="77777777" w:rsidR="005E1E12" w:rsidRPr="00367FF3" w:rsidRDefault="005E1E12" w:rsidP="005E1E12">
      <w:pPr>
        <w:pStyle w:val="ListParagraph"/>
        <w:widowControl w:val="0"/>
        <w:numPr>
          <w:ilvl w:val="1"/>
          <w:numId w:val="3"/>
        </w:numPr>
        <w:tabs>
          <w:tab w:val="left" w:pos="1080"/>
        </w:tabs>
        <w:spacing w:line="240" w:lineRule="auto"/>
        <w:ind w:left="360" w:firstLine="0"/>
        <w:outlineLvl w:val="1"/>
        <w:rPr>
          <w:rFonts w:asciiTheme="minorHAnsi" w:eastAsia="Arial" w:hAnsiTheme="minorHAnsi" w:cstheme="minorHAnsi"/>
          <w:bCs/>
          <w:vanish/>
          <w:kern w:val="18"/>
          <w:position w:val="1"/>
          <w:sz w:val="24"/>
          <w:szCs w:val="24"/>
          <w:lang w:val="x-none" w:eastAsia="x-none"/>
        </w:rPr>
      </w:pPr>
    </w:p>
    <w:p w14:paraId="24251F31" w14:textId="77777777" w:rsidR="005E1E12" w:rsidRPr="00367FF3" w:rsidRDefault="005E1E12" w:rsidP="005E1E12">
      <w:pPr>
        <w:pStyle w:val="ListParagraph"/>
        <w:widowControl w:val="0"/>
        <w:numPr>
          <w:ilvl w:val="1"/>
          <w:numId w:val="3"/>
        </w:numPr>
        <w:tabs>
          <w:tab w:val="left" w:pos="1080"/>
        </w:tabs>
        <w:spacing w:line="240" w:lineRule="auto"/>
        <w:ind w:left="360" w:firstLine="0"/>
        <w:outlineLvl w:val="1"/>
        <w:rPr>
          <w:rFonts w:asciiTheme="minorHAnsi" w:eastAsia="Arial" w:hAnsiTheme="minorHAnsi" w:cstheme="minorHAnsi"/>
          <w:bCs/>
          <w:vanish/>
          <w:kern w:val="18"/>
          <w:position w:val="1"/>
          <w:sz w:val="24"/>
          <w:szCs w:val="24"/>
          <w:lang w:val="x-none" w:eastAsia="x-none"/>
        </w:rPr>
      </w:pPr>
    </w:p>
    <w:p w14:paraId="3F2A71A5" w14:textId="77777777" w:rsidR="005E1E12" w:rsidRPr="00367FF3" w:rsidRDefault="005E1E12" w:rsidP="005E1E12">
      <w:pPr>
        <w:pStyle w:val="ListParagraph"/>
        <w:widowControl w:val="0"/>
        <w:numPr>
          <w:ilvl w:val="2"/>
          <w:numId w:val="3"/>
        </w:numPr>
        <w:tabs>
          <w:tab w:val="left" w:pos="1080"/>
        </w:tabs>
        <w:spacing w:line="240" w:lineRule="auto"/>
        <w:outlineLvl w:val="1"/>
        <w:rPr>
          <w:rFonts w:asciiTheme="minorHAnsi" w:eastAsia="Arial" w:hAnsiTheme="minorHAnsi" w:cstheme="minorHAnsi"/>
          <w:bCs/>
          <w:vanish/>
          <w:kern w:val="18"/>
          <w:position w:val="1"/>
          <w:sz w:val="24"/>
          <w:szCs w:val="24"/>
          <w:lang w:val="x-none" w:eastAsia="x-none"/>
        </w:rPr>
      </w:pPr>
    </w:p>
    <w:p w14:paraId="5A568E6C" w14:textId="77777777" w:rsidR="005E1E12" w:rsidRPr="00367FF3" w:rsidRDefault="005E1E12" w:rsidP="005E1E12">
      <w:pPr>
        <w:pStyle w:val="ListParagraph"/>
        <w:widowControl w:val="0"/>
        <w:numPr>
          <w:ilvl w:val="2"/>
          <w:numId w:val="3"/>
        </w:numPr>
        <w:tabs>
          <w:tab w:val="left" w:pos="1080"/>
        </w:tabs>
        <w:spacing w:line="240" w:lineRule="auto"/>
        <w:outlineLvl w:val="1"/>
        <w:rPr>
          <w:rFonts w:asciiTheme="minorHAnsi" w:eastAsia="Arial" w:hAnsiTheme="minorHAnsi" w:cstheme="minorHAnsi"/>
          <w:bCs/>
          <w:vanish/>
          <w:kern w:val="18"/>
          <w:position w:val="1"/>
          <w:sz w:val="24"/>
          <w:szCs w:val="24"/>
          <w:lang w:val="x-none" w:eastAsia="x-none"/>
        </w:rPr>
      </w:pPr>
    </w:p>
    <w:p w14:paraId="45A2AA03" w14:textId="77777777" w:rsidR="005E1E12" w:rsidRPr="00367FF3" w:rsidRDefault="005E1E12" w:rsidP="005E1E12">
      <w:pPr>
        <w:pStyle w:val="ListParagraph"/>
        <w:widowControl w:val="0"/>
        <w:numPr>
          <w:ilvl w:val="2"/>
          <w:numId w:val="3"/>
        </w:numPr>
        <w:tabs>
          <w:tab w:val="left" w:pos="1080"/>
        </w:tabs>
        <w:spacing w:line="240" w:lineRule="auto"/>
        <w:outlineLvl w:val="1"/>
        <w:rPr>
          <w:rFonts w:asciiTheme="minorHAnsi" w:eastAsia="Arial" w:hAnsiTheme="minorHAnsi" w:cstheme="minorHAnsi"/>
          <w:bCs/>
          <w:vanish/>
          <w:kern w:val="18"/>
          <w:position w:val="1"/>
          <w:sz w:val="24"/>
          <w:szCs w:val="24"/>
          <w:lang w:val="x-none" w:eastAsia="x-none"/>
        </w:rPr>
      </w:pPr>
    </w:p>
    <w:p w14:paraId="0C611AB2" w14:textId="77777777" w:rsidR="005E1E12" w:rsidRPr="00367FF3" w:rsidRDefault="005E1E12" w:rsidP="005E1E12">
      <w:pPr>
        <w:pStyle w:val="ListParagraph"/>
        <w:widowControl w:val="0"/>
        <w:numPr>
          <w:ilvl w:val="2"/>
          <w:numId w:val="3"/>
        </w:numPr>
        <w:tabs>
          <w:tab w:val="left" w:pos="1080"/>
        </w:tabs>
        <w:spacing w:line="240" w:lineRule="auto"/>
        <w:outlineLvl w:val="1"/>
        <w:rPr>
          <w:rFonts w:asciiTheme="minorHAnsi" w:eastAsia="Arial" w:hAnsiTheme="minorHAnsi" w:cstheme="minorHAnsi"/>
          <w:bCs/>
          <w:vanish/>
          <w:kern w:val="18"/>
          <w:position w:val="1"/>
          <w:sz w:val="24"/>
          <w:szCs w:val="24"/>
          <w:lang w:val="x-none" w:eastAsia="x-none"/>
        </w:rPr>
      </w:pPr>
    </w:p>
    <w:p w14:paraId="0449DDD5" w14:textId="77777777" w:rsidR="005E1E12" w:rsidRPr="00367FF3" w:rsidRDefault="005E1E12" w:rsidP="005E1E12">
      <w:pPr>
        <w:pStyle w:val="ListParagraph"/>
        <w:widowControl w:val="0"/>
        <w:numPr>
          <w:ilvl w:val="2"/>
          <w:numId w:val="3"/>
        </w:numPr>
        <w:tabs>
          <w:tab w:val="left" w:pos="1080"/>
        </w:tabs>
        <w:spacing w:line="240" w:lineRule="auto"/>
        <w:outlineLvl w:val="1"/>
        <w:rPr>
          <w:rFonts w:asciiTheme="minorHAnsi" w:eastAsia="Arial" w:hAnsiTheme="minorHAnsi" w:cstheme="minorHAnsi"/>
          <w:bCs/>
          <w:vanish/>
          <w:kern w:val="18"/>
          <w:position w:val="1"/>
          <w:sz w:val="24"/>
          <w:szCs w:val="24"/>
          <w:lang w:val="x-none" w:eastAsia="x-none"/>
        </w:rPr>
      </w:pPr>
    </w:p>
    <w:p w14:paraId="20CFEC94" w14:textId="77777777" w:rsidR="005E1E12" w:rsidRPr="00367FF3" w:rsidRDefault="005E1E12" w:rsidP="005E1E12">
      <w:pPr>
        <w:pStyle w:val="ListParagraph"/>
        <w:widowControl w:val="0"/>
        <w:numPr>
          <w:ilvl w:val="2"/>
          <w:numId w:val="3"/>
        </w:numPr>
        <w:tabs>
          <w:tab w:val="left" w:pos="1080"/>
        </w:tabs>
        <w:spacing w:line="240" w:lineRule="auto"/>
        <w:outlineLvl w:val="1"/>
        <w:rPr>
          <w:rFonts w:asciiTheme="minorHAnsi" w:eastAsia="Arial" w:hAnsiTheme="minorHAnsi" w:cstheme="minorHAnsi"/>
          <w:bCs/>
          <w:vanish/>
          <w:kern w:val="18"/>
          <w:position w:val="1"/>
          <w:sz w:val="24"/>
          <w:szCs w:val="24"/>
          <w:lang w:val="x-none" w:eastAsia="x-none"/>
        </w:rPr>
      </w:pPr>
    </w:p>
    <w:p w14:paraId="63B3A615" w14:textId="77777777" w:rsidR="005E1E12" w:rsidRPr="00367FF3" w:rsidRDefault="005E1E12" w:rsidP="005E1E12">
      <w:pPr>
        <w:pStyle w:val="ListParagraph"/>
        <w:widowControl w:val="0"/>
        <w:numPr>
          <w:ilvl w:val="2"/>
          <w:numId w:val="3"/>
        </w:numPr>
        <w:tabs>
          <w:tab w:val="left" w:pos="1080"/>
        </w:tabs>
        <w:spacing w:line="240" w:lineRule="auto"/>
        <w:outlineLvl w:val="1"/>
        <w:rPr>
          <w:rFonts w:asciiTheme="minorHAnsi" w:eastAsia="Arial" w:hAnsiTheme="minorHAnsi" w:cstheme="minorHAnsi"/>
          <w:bCs/>
          <w:vanish/>
          <w:kern w:val="18"/>
          <w:position w:val="1"/>
          <w:sz w:val="24"/>
          <w:szCs w:val="24"/>
          <w:lang w:val="x-none" w:eastAsia="x-none"/>
        </w:rPr>
      </w:pPr>
    </w:p>
    <w:p w14:paraId="61720238" w14:textId="77777777" w:rsidR="00442B03" w:rsidRDefault="00442B03" w:rsidP="00442B03">
      <w:pPr>
        <w:pStyle w:val="ListParagraph"/>
        <w:numPr>
          <w:ilvl w:val="2"/>
          <w:numId w:val="3"/>
        </w:numPr>
        <w:spacing w:line="240" w:lineRule="auto"/>
        <w:ind w:left="720" w:firstLine="0"/>
        <w:rPr>
          <w:rFonts w:asciiTheme="minorHAnsi" w:hAnsiTheme="minorHAnsi" w:cstheme="minorHAnsi"/>
          <w:sz w:val="24"/>
          <w:szCs w:val="24"/>
        </w:rPr>
      </w:pPr>
    </w:p>
    <w:p w14:paraId="49E23C5C" w14:textId="77777777" w:rsidR="00442B03" w:rsidRDefault="00442B03" w:rsidP="00442B03">
      <w:pPr>
        <w:pStyle w:val="ListParagraph"/>
        <w:spacing w:line="240" w:lineRule="auto"/>
        <w:rPr>
          <w:rFonts w:asciiTheme="minorHAnsi" w:hAnsiTheme="minorHAnsi" w:cstheme="minorHAnsi"/>
          <w:sz w:val="24"/>
          <w:szCs w:val="24"/>
        </w:rPr>
      </w:pPr>
    </w:p>
    <w:p w14:paraId="7DF755EE" w14:textId="6DCC18D9" w:rsidR="005E1E12" w:rsidRPr="00442B03" w:rsidRDefault="005E1E12" w:rsidP="00442B03">
      <w:pPr>
        <w:pStyle w:val="ListParagraph"/>
        <w:numPr>
          <w:ilvl w:val="2"/>
          <w:numId w:val="54"/>
        </w:numPr>
        <w:spacing w:line="240" w:lineRule="auto"/>
        <w:ind w:left="720" w:firstLine="0"/>
        <w:rPr>
          <w:rFonts w:asciiTheme="minorHAnsi" w:hAnsiTheme="minorHAnsi" w:cstheme="minorHAnsi"/>
          <w:sz w:val="24"/>
          <w:szCs w:val="24"/>
        </w:rPr>
      </w:pPr>
      <w:r w:rsidRPr="00442B03">
        <w:rPr>
          <w:rFonts w:asciiTheme="minorHAnsi" w:hAnsiTheme="minorHAnsi" w:cstheme="minorHAnsi"/>
          <w:sz w:val="24"/>
          <w:szCs w:val="24"/>
        </w:rPr>
        <w:t xml:space="preserve">Cyber Security Insurance: Security and privacy, data and network, and cyber liability insurance covering losses associated with data breaches of Contractor’s computer systems or Contractor’s unauthorized release of </w:t>
      </w:r>
      <w:r w:rsidR="00285F9A" w:rsidRPr="00442B03">
        <w:rPr>
          <w:rFonts w:asciiTheme="minorHAnsi" w:hAnsiTheme="minorHAnsi" w:cstheme="minorHAnsi"/>
          <w:sz w:val="24"/>
          <w:szCs w:val="24"/>
        </w:rPr>
        <w:t>District</w:t>
      </w:r>
      <w:r w:rsidRPr="00442B03">
        <w:rPr>
          <w:rFonts w:asciiTheme="minorHAnsi" w:hAnsiTheme="minorHAnsi" w:cstheme="minorHAnsi"/>
          <w:sz w:val="24"/>
          <w:szCs w:val="24"/>
        </w:rPr>
        <w:t xml:space="preserve"> employees’ or students’ personal identification information in the care, custody, and control of Contractor with minimum limits of $</w:t>
      </w:r>
      <w:r w:rsidR="00E20B05" w:rsidRPr="00442B03">
        <w:rPr>
          <w:rFonts w:asciiTheme="minorHAnsi" w:hAnsiTheme="minorHAnsi" w:cstheme="minorHAnsi"/>
          <w:sz w:val="24"/>
          <w:szCs w:val="24"/>
        </w:rPr>
        <w:t xml:space="preserve">1,000,000 </w:t>
      </w:r>
      <w:r w:rsidRPr="00442B03">
        <w:rPr>
          <w:rFonts w:asciiTheme="minorHAnsi" w:hAnsiTheme="minorHAnsi" w:cstheme="minorHAnsi"/>
          <w:sz w:val="24"/>
          <w:szCs w:val="24"/>
        </w:rPr>
        <w:t>each loss and $</w:t>
      </w:r>
      <w:r w:rsidR="00E20B05" w:rsidRPr="00442B03">
        <w:rPr>
          <w:rFonts w:asciiTheme="minorHAnsi" w:hAnsiTheme="minorHAnsi" w:cstheme="minorHAnsi"/>
          <w:sz w:val="24"/>
          <w:szCs w:val="24"/>
        </w:rPr>
        <w:t xml:space="preserve">2,000,000 </w:t>
      </w:r>
      <w:r w:rsidRPr="00442B03">
        <w:rPr>
          <w:rFonts w:asciiTheme="minorHAnsi" w:hAnsiTheme="minorHAnsi" w:cstheme="minorHAnsi"/>
          <w:sz w:val="24"/>
          <w:szCs w:val="24"/>
        </w:rPr>
        <w:t xml:space="preserve">in the aggregate.  </w:t>
      </w:r>
    </w:p>
    <w:p w14:paraId="14A897A8" w14:textId="77777777" w:rsidR="005E1E12" w:rsidRPr="009B348B" w:rsidRDefault="005E1E12" w:rsidP="005E1E12">
      <w:pPr>
        <w:spacing w:line="240" w:lineRule="auto"/>
        <w:ind w:left="720" w:hanging="360"/>
        <w:contextualSpacing/>
        <w:rPr>
          <w:rFonts w:asciiTheme="minorHAnsi" w:hAnsiTheme="minorHAnsi" w:cstheme="minorHAnsi"/>
          <w:sz w:val="24"/>
          <w:szCs w:val="24"/>
        </w:rPr>
      </w:pPr>
    </w:p>
    <w:p w14:paraId="22CEB5D1" w14:textId="77777777" w:rsidR="005E1E12" w:rsidRPr="009B348B" w:rsidRDefault="005E1E12" w:rsidP="005E1E12">
      <w:pPr>
        <w:numPr>
          <w:ilvl w:val="1"/>
          <w:numId w:val="18"/>
        </w:numPr>
        <w:tabs>
          <w:tab w:val="left" w:pos="1080"/>
        </w:tabs>
        <w:spacing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Property Protection:  Contractor shall maintain the following insurance during the full term of this Contract:</w:t>
      </w:r>
    </w:p>
    <w:p w14:paraId="6F21C5BA" w14:textId="77777777" w:rsidR="005E1E12" w:rsidRPr="009B348B" w:rsidRDefault="005E1E12" w:rsidP="005E1E12">
      <w:pPr>
        <w:tabs>
          <w:tab w:val="left" w:pos="1080"/>
        </w:tabs>
        <w:spacing w:after="100" w:afterAutospacing="1" w:line="240" w:lineRule="auto"/>
        <w:contextualSpacing/>
        <w:rPr>
          <w:rFonts w:asciiTheme="minorHAnsi" w:hAnsiTheme="minorHAnsi" w:cstheme="minorHAnsi"/>
          <w:sz w:val="24"/>
          <w:szCs w:val="24"/>
        </w:rPr>
      </w:pPr>
    </w:p>
    <w:p w14:paraId="7DAB5040" w14:textId="77777777" w:rsidR="005E1E12" w:rsidRPr="009B348B" w:rsidRDefault="005E1E12" w:rsidP="005E1E12">
      <w:pPr>
        <w:numPr>
          <w:ilvl w:val="2"/>
          <w:numId w:val="18"/>
        </w:numPr>
        <w:tabs>
          <w:tab w:val="left" w:pos="1440"/>
        </w:tabs>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lastRenderedPageBreak/>
        <w:t>Personal Property Insurance:  Replacement cost all-risk property insurance, in an amount sufficient to cover full replacement costs of all Contractor’s personal property, fixtures, inventory, equipment and Contractor’s improvements.</w:t>
      </w:r>
    </w:p>
    <w:p w14:paraId="3032A5CE" w14:textId="77777777" w:rsidR="005E1E12" w:rsidRPr="009B348B" w:rsidRDefault="005E1E12" w:rsidP="005E1E12">
      <w:pPr>
        <w:tabs>
          <w:tab w:val="left" w:pos="1440"/>
        </w:tabs>
        <w:spacing w:line="240" w:lineRule="auto"/>
        <w:ind w:left="720"/>
        <w:contextualSpacing/>
        <w:rPr>
          <w:rFonts w:asciiTheme="minorHAnsi" w:hAnsiTheme="minorHAnsi" w:cstheme="minorHAnsi"/>
          <w:sz w:val="24"/>
          <w:szCs w:val="24"/>
        </w:rPr>
      </w:pPr>
    </w:p>
    <w:p w14:paraId="220FA1BC" w14:textId="07448418" w:rsidR="005E1E12" w:rsidRPr="0026097C" w:rsidRDefault="005E1E12" w:rsidP="0026097C">
      <w:pPr>
        <w:numPr>
          <w:ilvl w:val="2"/>
          <w:numId w:val="18"/>
        </w:numPr>
        <w:tabs>
          <w:tab w:val="left" w:pos="1440"/>
        </w:tabs>
        <w:ind w:left="720" w:firstLine="0"/>
        <w:contextualSpacing/>
        <w:rPr>
          <w:rFonts w:asciiTheme="minorHAnsi" w:hAnsiTheme="minorHAnsi" w:cstheme="minorHAnsi"/>
          <w:sz w:val="24"/>
          <w:szCs w:val="24"/>
        </w:rPr>
      </w:pPr>
      <w:r w:rsidRPr="0026097C">
        <w:rPr>
          <w:rFonts w:asciiTheme="minorHAnsi" w:hAnsiTheme="minorHAnsi" w:cstheme="minorHAnsi"/>
          <w:sz w:val="24"/>
          <w:szCs w:val="24"/>
        </w:rPr>
        <w:t>Business Income or Interruption Insurance: Business income or interruption insurance in the amount of $</w:t>
      </w:r>
      <w:r w:rsidR="0072436C" w:rsidRPr="0026097C">
        <w:rPr>
          <w:rFonts w:asciiTheme="minorHAnsi" w:hAnsiTheme="minorHAnsi" w:cstheme="minorHAnsi"/>
          <w:sz w:val="24"/>
          <w:szCs w:val="24"/>
        </w:rPr>
        <w:t>2</w:t>
      </w:r>
      <w:r w:rsidR="00BC4993" w:rsidRPr="0026097C">
        <w:rPr>
          <w:rFonts w:asciiTheme="minorHAnsi" w:hAnsiTheme="minorHAnsi" w:cstheme="minorHAnsi"/>
          <w:sz w:val="24"/>
          <w:szCs w:val="24"/>
        </w:rPr>
        <w:t>0</w:t>
      </w:r>
      <w:r w:rsidR="0072436C" w:rsidRPr="0026097C">
        <w:rPr>
          <w:rFonts w:asciiTheme="minorHAnsi" w:hAnsiTheme="minorHAnsi" w:cstheme="minorHAnsi"/>
          <w:sz w:val="24"/>
          <w:szCs w:val="24"/>
        </w:rPr>
        <w:t>0,</w:t>
      </w:r>
      <w:r w:rsidRPr="0026097C">
        <w:rPr>
          <w:rFonts w:asciiTheme="minorHAnsi" w:hAnsiTheme="minorHAnsi" w:cstheme="minorHAnsi"/>
          <w:sz w:val="24"/>
          <w:szCs w:val="24"/>
        </w:rPr>
        <w:t>000 or thirty (30) calendar days loss of income plus salaries, whichever is less.</w:t>
      </w:r>
    </w:p>
    <w:p w14:paraId="40739F1C" w14:textId="77777777" w:rsidR="006B5E69" w:rsidRPr="0026097C" w:rsidRDefault="006B5E69" w:rsidP="0026097C">
      <w:pPr>
        <w:pStyle w:val="ListParagraph"/>
        <w:rPr>
          <w:rFonts w:asciiTheme="minorHAnsi" w:hAnsiTheme="minorHAnsi" w:cstheme="minorHAnsi"/>
          <w:sz w:val="24"/>
          <w:szCs w:val="24"/>
        </w:rPr>
      </w:pPr>
    </w:p>
    <w:p w14:paraId="61C43D61" w14:textId="14846D82" w:rsidR="006B5E69" w:rsidRPr="0026097C" w:rsidRDefault="006B5E69" w:rsidP="0026097C">
      <w:pPr>
        <w:numPr>
          <w:ilvl w:val="2"/>
          <w:numId w:val="18"/>
        </w:numPr>
        <w:tabs>
          <w:tab w:val="left" w:pos="1440"/>
        </w:tabs>
        <w:ind w:left="720" w:firstLine="0"/>
        <w:contextualSpacing/>
        <w:rPr>
          <w:rFonts w:asciiTheme="minorHAnsi" w:hAnsiTheme="minorHAnsi" w:cstheme="minorHAnsi"/>
          <w:sz w:val="24"/>
          <w:szCs w:val="24"/>
        </w:rPr>
      </w:pPr>
      <w:r w:rsidRPr="0026097C">
        <w:rPr>
          <w:rFonts w:asciiTheme="minorHAnsi" w:hAnsiTheme="minorHAnsi" w:cstheme="minorHAnsi"/>
          <w:sz w:val="24"/>
          <w:szCs w:val="24"/>
        </w:rPr>
        <w:t xml:space="preserve">Performance Bond:  </w:t>
      </w:r>
      <w:r w:rsidR="0026097C" w:rsidRPr="0026097C">
        <w:rPr>
          <w:rFonts w:asciiTheme="minorHAnsi" w:hAnsiTheme="minorHAnsi" w:cstheme="minorHAnsi"/>
          <w:sz w:val="24"/>
          <w:szCs w:val="24"/>
        </w:rPr>
        <w:t xml:space="preserve">Contractor </w:t>
      </w:r>
      <w:r w:rsidRPr="0026097C">
        <w:rPr>
          <w:rFonts w:asciiTheme="minorHAnsi" w:hAnsiTheme="minorHAnsi" w:cstheme="minorHAnsi"/>
          <w:sz w:val="24"/>
          <w:szCs w:val="24"/>
        </w:rPr>
        <w:t>shall, prior to the execution of th</w:t>
      </w:r>
      <w:r w:rsidR="0026097C" w:rsidRPr="0026097C">
        <w:rPr>
          <w:rFonts w:asciiTheme="minorHAnsi" w:hAnsiTheme="minorHAnsi" w:cstheme="minorHAnsi"/>
          <w:sz w:val="24"/>
          <w:szCs w:val="24"/>
        </w:rPr>
        <w:t>is Contract</w:t>
      </w:r>
      <w:r w:rsidRPr="0026097C">
        <w:rPr>
          <w:rFonts w:asciiTheme="minorHAnsi" w:hAnsiTheme="minorHAnsi" w:cstheme="minorHAnsi"/>
          <w:sz w:val="24"/>
          <w:szCs w:val="24"/>
        </w:rPr>
        <w:t xml:space="preserve">, furnish a bond approved by </w:t>
      </w:r>
      <w:r w:rsidR="0026097C" w:rsidRPr="0026097C">
        <w:rPr>
          <w:rFonts w:asciiTheme="minorHAnsi" w:hAnsiTheme="minorHAnsi" w:cstheme="minorHAnsi"/>
          <w:sz w:val="24"/>
          <w:szCs w:val="24"/>
        </w:rPr>
        <w:t>the District</w:t>
      </w:r>
      <w:r w:rsidRPr="0026097C">
        <w:rPr>
          <w:rFonts w:asciiTheme="minorHAnsi" w:hAnsiTheme="minorHAnsi" w:cstheme="minorHAnsi"/>
          <w:sz w:val="24"/>
          <w:szCs w:val="24"/>
        </w:rPr>
        <w:t xml:space="preserve">, in the amount of </w:t>
      </w:r>
      <w:r w:rsidR="0026097C" w:rsidRPr="0026097C">
        <w:rPr>
          <w:rFonts w:asciiTheme="minorHAnsi" w:hAnsiTheme="minorHAnsi" w:cstheme="minorHAnsi"/>
          <w:sz w:val="24"/>
          <w:szCs w:val="24"/>
        </w:rPr>
        <w:t xml:space="preserve">Two Hundred and Fifty Thousand U.S. Dollars ($250,000.00 USD) </w:t>
      </w:r>
      <w:r w:rsidRPr="0026097C">
        <w:rPr>
          <w:rFonts w:asciiTheme="minorHAnsi" w:hAnsiTheme="minorHAnsi" w:cstheme="minorHAnsi"/>
          <w:sz w:val="24"/>
          <w:szCs w:val="24"/>
        </w:rPr>
        <w:t xml:space="preserve">to guarantee the faithful performance of the work performed pursuant to this </w:t>
      </w:r>
      <w:r w:rsidR="0026097C" w:rsidRPr="0026097C">
        <w:rPr>
          <w:rFonts w:asciiTheme="minorHAnsi" w:hAnsiTheme="minorHAnsi" w:cstheme="minorHAnsi"/>
          <w:sz w:val="24"/>
          <w:szCs w:val="24"/>
        </w:rPr>
        <w:t>Contract. T</w:t>
      </w:r>
      <w:r w:rsidRPr="0026097C">
        <w:rPr>
          <w:rFonts w:asciiTheme="minorHAnsi" w:hAnsiTheme="minorHAnsi" w:cstheme="minorHAnsi"/>
          <w:sz w:val="24"/>
          <w:szCs w:val="24"/>
        </w:rPr>
        <w:t xml:space="preserve">his </w:t>
      </w:r>
      <w:r w:rsidR="0026097C" w:rsidRPr="0026097C">
        <w:rPr>
          <w:rFonts w:asciiTheme="minorHAnsi" w:hAnsiTheme="minorHAnsi" w:cstheme="minorHAnsi"/>
          <w:sz w:val="24"/>
          <w:szCs w:val="24"/>
        </w:rPr>
        <w:t xml:space="preserve">Contract will </w:t>
      </w:r>
      <w:r w:rsidRPr="0026097C">
        <w:rPr>
          <w:rFonts w:asciiTheme="minorHAnsi" w:hAnsiTheme="minorHAnsi" w:cstheme="minorHAnsi"/>
          <w:sz w:val="24"/>
          <w:szCs w:val="24"/>
        </w:rPr>
        <w:t>not become effective until such bond</w:t>
      </w:r>
      <w:r w:rsidR="0026097C" w:rsidRPr="0026097C">
        <w:rPr>
          <w:rFonts w:asciiTheme="minorHAnsi" w:hAnsiTheme="minorHAnsi" w:cstheme="minorHAnsi"/>
          <w:sz w:val="24"/>
          <w:szCs w:val="24"/>
        </w:rPr>
        <w:t xml:space="preserve"> is </w:t>
      </w:r>
      <w:r w:rsidRPr="0026097C">
        <w:rPr>
          <w:rFonts w:asciiTheme="minorHAnsi" w:hAnsiTheme="minorHAnsi" w:cstheme="minorHAnsi"/>
          <w:sz w:val="24"/>
          <w:szCs w:val="24"/>
        </w:rPr>
        <w:t xml:space="preserve">supplied to and approved by </w:t>
      </w:r>
      <w:r w:rsidR="0026097C" w:rsidRPr="0026097C">
        <w:rPr>
          <w:rFonts w:asciiTheme="minorHAnsi" w:hAnsiTheme="minorHAnsi" w:cstheme="minorHAnsi"/>
          <w:sz w:val="24"/>
          <w:szCs w:val="24"/>
        </w:rPr>
        <w:t>the District</w:t>
      </w:r>
      <w:r w:rsidRPr="0026097C">
        <w:rPr>
          <w:rFonts w:asciiTheme="minorHAnsi" w:hAnsiTheme="minorHAnsi" w:cstheme="minorHAnsi"/>
          <w:sz w:val="24"/>
          <w:szCs w:val="24"/>
        </w:rPr>
        <w:t>.</w:t>
      </w:r>
      <w:r w:rsidR="0026097C" w:rsidRPr="0026097C">
        <w:rPr>
          <w:rFonts w:asciiTheme="minorHAnsi" w:hAnsiTheme="minorHAnsi" w:cstheme="minorHAnsi"/>
          <w:sz w:val="24"/>
          <w:szCs w:val="24"/>
        </w:rPr>
        <w:t xml:space="preserve"> </w:t>
      </w:r>
      <w:r w:rsidRPr="0026097C">
        <w:rPr>
          <w:rFonts w:asciiTheme="minorHAnsi" w:hAnsiTheme="minorHAnsi" w:cstheme="minorHAnsi"/>
          <w:sz w:val="24"/>
          <w:szCs w:val="24"/>
        </w:rPr>
        <w:t xml:space="preserve">The bond </w:t>
      </w:r>
      <w:r w:rsidR="0026097C" w:rsidRPr="0026097C">
        <w:rPr>
          <w:rFonts w:asciiTheme="minorHAnsi" w:hAnsiTheme="minorHAnsi" w:cstheme="minorHAnsi"/>
          <w:sz w:val="24"/>
          <w:szCs w:val="24"/>
        </w:rPr>
        <w:t xml:space="preserve">will </w:t>
      </w:r>
      <w:r w:rsidRPr="0026097C">
        <w:rPr>
          <w:rFonts w:asciiTheme="minorHAnsi" w:hAnsiTheme="minorHAnsi" w:cstheme="minorHAnsi"/>
          <w:sz w:val="24"/>
          <w:szCs w:val="24"/>
        </w:rPr>
        <w:t xml:space="preserve">be issued by an admitted surety insurer and the </w:t>
      </w:r>
      <w:r w:rsidR="0026097C" w:rsidRPr="0026097C">
        <w:rPr>
          <w:rFonts w:asciiTheme="minorHAnsi" w:hAnsiTheme="minorHAnsi" w:cstheme="minorHAnsi"/>
          <w:sz w:val="24"/>
          <w:szCs w:val="24"/>
        </w:rPr>
        <w:t xml:space="preserve">District </w:t>
      </w:r>
      <w:r w:rsidRPr="0026097C">
        <w:rPr>
          <w:rFonts w:asciiTheme="minorHAnsi" w:hAnsiTheme="minorHAnsi" w:cstheme="minorHAnsi"/>
          <w:sz w:val="24"/>
          <w:szCs w:val="24"/>
        </w:rPr>
        <w:t xml:space="preserve">reserves the right to object to any such surety, in accordance with Code of Civil Procedure Section 995.660. Should the bond or any surety on such bond become or be determined by the </w:t>
      </w:r>
      <w:r w:rsidR="0026097C" w:rsidRPr="0026097C">
        <w:rPr>
          <w:rFonts w:asciiTheme="minorHAnsi" w:hAnsiTheme="minorHAnsi" w:cstheme="minorHAnsi"/>
          <w:sz w:val="24"/>
          <w:szCs w:val="24"/>
        </w:rPr>
        <w:t xml:space="preserve">District </w:t>
      </w:r>
      <w:r w:rsidRPr="0026097C">
        <w:rPr>
          <w:rFonts w:asciiTheme="minorHAnsi" w:hAnsiTheme="minorHAnsi" w:cstheme="minorHAnsi"/>
          <w:sz w:val="24"/>
          <w:szCs w:val="24"/>
        </w:rPr>
        <w:t xml:space="preserve">to be insufficient, it shall be replaced </w:t>
      </w:r>
      <w:r w:rsidR="0026097C" w:rsidRPr="0026097C">
        <w:rPr>
          <w:rFonts w:asciiTheme="minorHAnsi" w:hAnsiTheme="minorHAnsi" w:cstheme="minorHAnsi"/>
          <w:sz w:val="24"/>
          <w:szCs w:val="24"/>
        </w:rPr>
        <w:t xml:space="preserve">by Contractor </w:t>
      </w:r>
      <w:r w:rsidRPr="0026097C">
        <w:rPr>
          <w:rFonts w:asciiTheme="minorHAnsi" w:hAnsiTheme="minorHAnsi" w:cstheme="minorHAnsi"/>
          <w:sz w:val="24"/>
          <w:szCs w:val="24"/>
        </w:rPr>
        <w:t xml:space="preserve">within ten </w:t>
      </w:r>
      <w:r w:rsidR="0026097C" w:rsidRPr="0026097C">
        <w:rPr>
          <w:rFonts w:asciiTheme="minorHAnsi" w:hAnsiTheme="minorHAnsi" w:cstheme="minorHAnsi"/>
          <w:sz w:val="24"/>
          <w:szCs w:val="24"/>
        </w:rPr>
        <w:t xml:space="preserve">(10) calendar </w:t>
      </w:r>
      <w:r w:rsidRPr="0026097C">
        <w:rPr>
          <w:rFonts w:asciiTheme="minorHAnsi" w:hAnsiTheme="minorHAnsi" w:cstheme="minorHAnsi"/>
          <w:sz w:val="24"/>
          <w:szCs w:val="24"/>
        </w:rPr>
        <w:t>days by a bond that fully complies with the requirements of this Section</w:t>
      </w:r>
      <w:r w:rsidR="0026097C" w:rsidRPr="0026097C">
        <w:rPr>
          <w:rFonts w:asciiTheme="minorHAnsi" w:hAnsiTheme="minorHAnsi" w:cstheme="minorHAnsi"/>
          <w:sz w:val="24"/>
          <w:szCs w:val="24"/>
        </w:rPr>
        <w:t xml:space="preserve"> 10.3.3</w:t>
      </w:r>
      <w:r w:rsidRPr="0026097C">
        <w:rPr>
          <w:rFonts w:asciiTheme="minorHAnsi" w:hAnsiTheme="minorHAnsi" w:cstheme="minorHAnsi"/>
          <w:sz w:val="24"/>
          <w:szCs w:val="24"/>
        </w:rPr>
        <w:t>. This bond shall be renewed annually for the entire term of th</w:t>
      </w:r>
      <w:r w:rsidR="0026097C" w:rsidRPr="0026097C">
        <w:rPr>
          <w:rFonts w:asciiTheme="minorHAnsi" w:hAnsiTheme="minorHAnsi" w:cstheme="minorHAnsi"/>
          <w:sz w:val="24"/>
          <w:szCs w:val="24"/>
        </w:rPr>
        <w:t xml:space="preserve">is Contract </w:t>
      </w:r>
      <w:r w:rsidRPr="0026097C">
        <w:rPr>
          <w:rFonts w:asciiTheme="minorHAnsi" w:hAnsiTheme="minorHAnsi" w:cstheme="minorHAnsi"/>
          <w:sz w:val="24"/>
          <w:szCs w:val="24"/>
        </w:rPr>
        <w:t>and subsequent amendments to extend t</w:t>
      </w:r>
      <w:r w:rsidR="0026097C" w:rsidRPr="0026097C">
        <w:rPr>
          <w:rFonts w:asciiTheme="minorHAnsi" w:hAnsiTheme="minorHAnsi" w:cstheme="minorHAnsi"/>
          <w:sz w:val="24"/>
          <w:szCs w:val="24"/>
        </w:rPr>
        <w:t xml:space="preserve">his Contract. </w:t>
      </w:r>
    </w:p>
    <w:p w14:paraId="4CBC713A" w14:textId="77777777" w:rsidR="005E1E12" w:rsidRPr="0026097C" w:rsidRDefault="005E1E12" w:rsidP="0026097C">
      <w:pPr>
        <w:pStyle w:val="ListParagraph"/>
        <w:rPr>
          <w:rFonts w:asciiTheme="minorHAnsi" w:hAnsiTheme="minorHAnsi" w:cstheme="minorHAnsi"/>
          <w:sz w:val="24"/>
          <w:szCs w:val="24"/>
        </w:rPr>
      </w:pPr>
    </w:p>
    <w:p w14:paraId="41E942F9" w14:textId="1FD94FF2" w:rsidR="005E1E12" w:rsidRPr="009B348B" w:rsidRDefault="005E1E12" w:rsidP="0026097C">
      <w:pPr>
        <w:pStyle w:val="ColorfulList-Accent11"/>
        <w:numPr>
          <w:ilvl w:val="1"/>
          <w:numId w:val="18"/>
        </w:numPr>
        <w:tabs>
          <w:tab w:val="left" w:pos="1080"/>
        </w:tabs>
        <w:ind w:left="360" w:firstLine="0"/>
        <w:rPr>
          <w:rFonts w:asciiTheme="minorHAnsi" w:hAnsiTheme="minorHAnsi" w:cstheme="minorHAnsi"/>
          <w:sz w:val="24"/>
          <w:szCs w:val="24"/>
        </w:rPr>
      </w:pPr>
      <w:r w:rsidRPr="0026097C">
        <w:rPr>
          <w:rFonts w:asciiTheme="minorHAnsi" w:hAnsiTheme="minorHAnsi" w:cstheme="minorHAnsi"/>
          <w:sz w:val="24"/>
          <w:szCs w:val="24"/>
        </w:rPr>
        <w:t xml:space="preserve">Additional Insured:  </w:t>
      </w:r>
      <w:r w:rsidR="00285F9A" w:rsidRPr="0026097C">
        <w:rPr>
          <w:rFonts w:asciiTheme="minorHAnsi" w:hAnsiTheme="minorHAnsi" w:cstheme="minorHAnsi"/>
          <w:sz w:val="24"/>
          <w:szCs w:val="24"/>
        </w:rPr>
        <w:t>District</w:t>
      </w:r>
      <w:r w:rsidRPr="0026097C">
        <w:rPr>
          <w:rFonts w:asciiTheme="minorHAnsi" w:hAnsiTheme="minorHAnsi" w:cstheme="minorHAnsi"/>
          <w:sz w:val="24"/>
          <w:szCs w:val="24"/>
        </w:rPr>
        <w:t>, its subsidiaries, officers, directors, trustees, students, and employees shall be named as additional insured</w:t>
      </w:r>
      <w:r w:rsidRPr="009B348B">
        <w:rPr>
          <w:rFonts w:asciiTheme="minorHAnsi" w:hAnsiTheme="minorHAnsi" w:cstheme="minorHAnsi"/>
          <w:sz w:val="24"/>
          <w:szCs w:val="24"/>
        </w:rPr>
        <w:t xml:space="preserve"> under the commercial general liability, liquor liability, umbrella/excess liability, and automobile liability insurance policies.  Where required by the indemnification provision of this Contract, these policies will respond on a primary, non-contributory basis to any policies carried by </w:t>
      </w:r>
      <w:r w:rsidR="00285F9A">
        <w:rPr>
          <w:rFonts w:asciiTheme="minorHAnsi" w:hAnsiTheme="minorHAnsi" w:cstheme="minorHAnsi"/>
          <w:sz w:val="24"/>
          <w:szCs w:val="24"/>
        </w:rPr>
        <w:t>District</w:t>
      </w:r>
      <w:r w:rsidRPr="009B348B">
        <w:rPr>
          <w:rFonts w:asciiTheme="minorHAnsi" w:hAnsiTheme="minorHAnsi" w:cstheme="minorHAnsi"/>
          <w:sz w:val="24"/>
          <w:szCs w:val="24"/>
        </w:rPr>
        <w:t>.</w:t>
      </w:r>
      <w:r>
        <w:rPr>
          <w:rFonts w:asciiTheme="minorHAnsi" w:hAnsiTheme="minorHAnsi" w:cstheme="minorHAnsi"/>
          <w:sz w:val="24"/>
          <w:szCs w:val="24"/>
        </w:rPr>
        <w:t xml:space="preserve">  </w:t>
      </w:r>
      <w:r w:rsidRPr="00D42EB8">
        <w:rPr>
          <w:rFonts w:asciiTheme="minorHAnsi" w:hAnsiTheme="minorHAnsi" w:cstheme="minorHAnsi"/>
          <w:sz w:val="24"/>
          <w:szCs w:val="24"/>
        </w:rPr>
        <w:t xml:space="preserve">Any insurance coverage (additional insured or otherwise) that Contractor provides for the </w:t>
      </w:r>
      <w:r w:rsidR="00285F9A">
        <w:rPr>
          <w:rFonts w:asciiTheme="minorHAnsi" w:hAnsiTheme="minorHAnsi" w:cstheme="minorHAnsi"/>
          <w:sz w:val="24"/>
          <w:szCs w:val="24"/>
        </w:rPr>
        <w:t>District</w:t>
      </w:r>
      <w:r w:rsidRPr="00D42EB8">
        <w:rPr>
          <w:rFonts w:asciiTheme="minorHAnsi" w:hAnsiTheme="minorHAnsi" w:cstheme="minorHAnsi"/>
          <w:sz w:val="24"/>
          <w:szCs w:val="24"/>
        </w:rPr>
        <w:t xml:space="preserve">, its subsidiaries, officers, directors, trustees, students, and employees shall only cover insured liability assumed by Contractor in this </w:t>
      </w:r>
      <w:r w:rsidR="001964BF">
        <w:rPr>
          <w:rFonts w:asciiTheme="minorHAnsi" w:hAnsiTheme="minorHAnsi" w:cstheme="minorHAnsi"/>
          <w:sz w:val="24"/>
          <w:szCs w:val="24"/>
        </w:rPr>
        <w:t>Contract</w:t>
      </w:r>
      <w:r w:rsidRPr="00D42EB8">
        <w:rPr>
          <w:rFonts w:asciiTheme="minorHAnsi" w:hAnsiTheme="minorHAnsi" w:cstheme="minorHAnsi"/>
          <w:sz w:val="24"/>
          <w:szCs w:val="24"/>
        </w:rPr>
        <w:t xml:space="preserve">; such insurance coverage shall not otherwise cover liability in connection with or arising out of the </w:t>
      </w:r>
      <w:r>
        <w:rPr>
          <w:rFonts w:asciiTheme="minorHAnsi" w:hAnsiTheme="minorHAnsi" w:cstheme="minorHAnsi"/>
          <w:sz w:val="24"/>
          <w:szCs w:val="24"/>
        </w:rPr>
        <w:t>sole negligence</w:t>
      </w:r>
      <w:r w:rsidRPr="00D42EB8">
        <w:rPr>
          <w:rFonts w:asciiTheme="minorHAnsi" w:hAnsiTheme="minorHAnsi" w:cstheme="minorHAnsi"/>
          <w:sz w:val="24"/>
          <w:szCs w:val="24"/>
        </w:rPr>
        <w:t xml:space="preserve"> of </w:t>
      </w:r>
      <w:r w:rsidR="00285F9A">
        <w:rPr>
          <w:rFonts w:asciiTheme="minorHAnsi" w:hAnsiTheme="minorHAnsi" w:cstheme="minorHAnsi"/>
          <w:sz w:val="24"/>
          <w:szCs w:val="24"/>
        </w:rPr>
        <w:t>District</w:t>
      </w:r>
      <w:r w:rsidRPr="00D42EB8">
        <w:rPr>
          <w:rFonts w:asciiTheme="minorHAnsi" w:hAnsiTheme="minorHAnsi" w:cstheme="minorHAnsi"/>
          <w:sz w:val="24"/>
          <w:szCs w:val="24"/>
        </w:rPr>
        <w:t>, its subsidiaries, officers, directors, trustees, students, and employees.</w:t>
      </w:r>
    </w:p>
    <w:p w14:paraId="2CBB21D3" w14:textId="77777777" w:rsidR="005E1E12" w:rsidRPr="009B348B" w:rsidRDefault="005E1E12" w:rsidP="005E1E12">
      <w:pPr>
        <w:pStyle w:val="ColorfulList-Accent11"/>
        <w:tabs>
          <w:tab w:val="left" w:pos="1080"/>
          <w:tab w:val="left" w:pos="1440"/>
        </w:tabs>
        <w:spacing w:after="100" w:afterAutospacing="1" w:line="240" w:lineRule="auto"/>
        <w:ind w:left="360"/>
        <w:rPr>
          <w:rFonts w:asciiTheme="minorHAnsi" w:hAnsiTheme="minorHAnsi" w:cstheme="minorHAnsi"/>
          <w:sz w:val="24"/>
          <w:szCs w:val="24"/>
        </w:rPr>
      </w:pPr>
    </w:p>
    <w:p w14:paraId="220D6D8D" w14:textId="7A846064" w:rsidR="005E1E12" w:rsidRPr="009B348B" w:rsidRDefault="005E1E12" w:rsidP="005E1E12">
      <w:pPr>
        <w:pStyle w:val="ColorfulList-Accent11"/>
        <w:numPr>
          <w:ilvl w:val="1"/>
          <w:numId w:val="18"/>
        </w:numPr>
        <w:tabs>
          <w:tab w:val="left" w:pos="1080"/>
        </w:tabs>
        <w:spacing w:after="100" w:afterAutospacing="1"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Insurance Ratings:  The insurance companies used by Contractor must be rated by A. M. Best Company as at least A-, VI and authorized to do business in the </w:t>
      </w:r>
      <w:r w:rsidR="006C634E">
        <w:rPr>
          <w:rFonts w:asciiTheme="minorHAnsi" w:hAnsiTheme="minorHAnsi" w:cstheme="minorHAnsi"/>
          <w:sz w:val="24"/>
          <w:szCs w:val="24"/>
        </w:rPr>
        <w:t>s</w:t>
      </w:r>
      <w:r w:rsidRPr="009B348B">
        <w:rPr>
          <w:rFonts w:asciiTheme="minorHAnsi" w:hAnsiTheme="minorHAnsi" w:cstheme="minorHAnsi"/>
          <w:sz w:val="24"/>
          <w:szCs w:val="24"/>
        </w:rPr>
        <w:t xml:space="preserve">tate of </w:t>
      </w:r>
      <w:r w:rsidR="006C634E">
        <w:rPr>
          <w:rFonts w:asciiTheme="minorHAnsi" w:hAnsiTheme="minorHAnsi" w:cstheme="minorHAnsi"/>
          <w:sz w:val="24"/>
          <w:szCs w:val="24"/>
        </w:rPr>
        <w:t xml:space="preserve">California. </w:t>
      </w:r>
      <w:r w:rsidRPr="009B348B">
        <w:rPr>
          <w:rFonts w:asciiTheme="minorHAnsi" w:hAnsiTheme="minorHAnsi" w:cstheme="minorHAnsi"/>
          <w:sz w:val="24"/>
          <w:szCs w:val="24"/>
        </w:rPr>
        <w:t xml:space="preserve">  </w:t>
      </w:r>
    </w:p>
    <w:p w14:paraId="78308227" w14:textId="77777777" w:rsidR="005E1E12" w:rsidRPr="009B348B" w:rsidRDefault="005E1E12" w:rsidP="005E1E12">
      <w:pPr>
        <w:pStyle w:val="ColorfulList-Accent11"/>
        <w:tabs>
          <w:tab w:val="left" w:pos="1080"/>
        </w:tabs>
        <w:spacing w:after="100" w:afterAutospacing="1" w:line="240" w:lineRule="auto"/>
        <w:ind w:left="360"/>
        <w:rPr>
          <w:rFonts w:asciiTheme="minorHAnsi" w:hAnsiTheme="minorHAnsi" w:cstheme="minorHAnsi"/>
          <w:sz w:val="24"/>
          <w:szCs w:val="24"/>
        </w:rPr>
      </w:pPr>
    </w:p>
    <w:p w14:paraId="77FDFA64" w14:textId="77777777" w:rsidR="005E1E12" w:rsidRPr="009B348B" w:rsidRDefault="005E1E12" w:rsidP="005E1E12">
      <w:pPr>
        <w:pStyle w:val="ColorfulList-Accent11"/>
        <w:numPr>
          <w:ilvl w:val="1"/>
          <w:numId w:val="18"/>
        </w:numPr>
        <w:tabs>
          <w:tab w:val="left" w:pos="1080"/>
        </w:tabs>
        <w:spacing w:after="100" w:afterAutospacing="1"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Type of Form: The certificate must indicate that the </w:t>
      </w:r>
      <w:r>
        <w:rPr>
          <w:rFonts w:asciiTheme="minorHAnsi" w:hAnsiTheme="minorHAnsi" w:cstheme="minorHAnsi"/>
          <w:sz w:val="24"/>
          <w:szCs w:val="24"/>
        </w:rPr>
        <w:t xml:space="preserve">commercial general </w:t>
      </w:r>
      <w:r w:rsidRPr="009B348B">
        <w:rPr>
          <w:rFonts w:asciiTheme="minorHAnsi" w:hAnsiTheme="minorHAnsi" w:cstheme="minorHAnsi"/>
          <w:sz w:val="24"/>
          <w:szCs w:val="24"/>
        </w:rPr>
        <w:t xml:space="preserve">liability insurance is written on an “occurrence” form.  Claims-made forms are not acceptable. </w:t>
      </w:r>
    </w:p>
    <w:p w14:paraId="657BC1A4" w14:textId="77777777" w:rsidR="005E1E12" w:rsidRPr="009B348B" w:rsidRDefault="005E1E12" w:rsidP="005E1E12">
      <w:pPr>
        <w:pStyle w:val="ColorfulList-Accent11"/>
        <w:tabs>
          <w:tab w:val="left" w:pos="1080"/>
        </w:tabs>
        <w:spacing w:after="100" w:afterAutospacing="1" w:line="240" w:lineRule="auto"/>
        <w:ind w:left="360"/>
        <w:rPr>
          <w:rFonts w:asciiTheme="minorHAnsi" w:hAnsiTheme="minorHAnsi" w:cstheme="minorHAnsi"/>
          <w:sz w:val="24"/>
          <w:szCs w:val="24"/>
        </w:rPr>
      </w:pPr>
    </w:p>
    <w:p w14:paraId="57C09F65" w14:textId="1D8B3567" w:rsidR="005E1E12" w:rsidRPr="009B348B" w:rsidRDefault="005E1E12" w:rsidP="005E1E12">
      <w:pPr>
        <w:pStyle w:val="ColorfulList-Accent11"/>
        <w:numPr>
          <w:ilvl w:val="1"/>
          <w:numId w:val="18"/>
        </w:numPr>
        <w:tabs>
          <w:tab w:val="left" w:pos="1080"/>
        </w:tabs>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Notice of Cancellation:  </w:t>
      </w:r>
      <w:r w:rsidRPr="00A2510C">
        <w:rPr>
          <w:rFonts w:asciiTheme="minorHAnsi" w:hAnsiTheme="minorHAnsi" w:cstheme="minorHAnsi"/>
          <w:sz w:val="24"/>
          <w:szCs w:val="24"/>
        </w:rPr>
        <w:t>Notice of cancellation of any insurance policies required herein shall be subject to ACORD 25 Certificate of Liability standards, and will be delivered, as applicable, in accordance with policy provisions.</w:t>
      </w:r>
      <w:r>
        <w:rPr>
          <w:rFonts w:asciiTheme="minorHAnsi" w:hAnsiTheme="minorHAnsi" w:cstheme="minorHAnsi"/>
          <w:sz w:val="24"/>
          <w:szCs w:val="24"/>
        </w:rPr>
        <w:t xml:space="preserve">  </w:t>
      </w:r>
      <w:r w:rsidRPr="00104ECE">
        <w:rPr>
          <w:rFonts w:asciiTheme="minorHAnsi" w:hAnsiTheme="minorHAnsi" w:cstheme="minorHAnsi"/>
          <w:sz w:val="24"/>
          <w:szCs w:val="24"/>
        </w:rPr>
        <w:t xml:space="preserve">Without limiting the foregoing, Contractor shall immediately provide written notice to the </w:t>
      </w:r>
      <w:r w:rsidR="00285F9A">
        <w:rPr>
          <w:rFonts w:asciiTheme="minorHAnsi" w:hAnsiTheme="minorHAnsi" w:cstheme="minorHAnsi"/>
          <w:sz w:val="24"/>
          <w:szCs w:val="24"/>
        </w:rPr>
        <w:t>District</w:t>
      </w:r>
      <w:r w:rsidRPr="00104ECE">
        <w:rPr>
          <w:rFonts w:asciiTheme="minorHAnsi" w:hAnsiTheme="minorHAnsi" w:cstheme="minorHAnsi"/>
          <w:sz w:val="24"/>
          <w:szCs w:val="24"/>
        </w:rPr>
        <w:t xml:space="preserve"> of the cancellation, expiration, termination, or material change to any policy</w:t>
      </w:r>
      <w:r>
        <w:rPr>
          <w:rFonts w:asciiTheme="minorHAnsi" w:hAnsiTheme="minorHAnsi" w:cstheme="minorHAnsi"/>
          <w:sz w:val="24"/>
          <w:szCs w:val="24"/>
        </w:rPr>
        <w:t xml:space="preserve"> that would cause Contractor to be non-compliant with the</w:t>
      </w:r>
      <w:r w:rsidRPr="00104ECE">
        <w:rPr>
          <w:rFonts w:asciiTheme="minorHAnsi" w:hAnsiTheme="minorHAnsi" w:cstheme="minorHAnsi"/>
          <w:sz w:val="24"/>
          <w:szCs w:val="24"/>
        </w:rPr>
        <w:t xml:space="preserve"> require</w:t>
      </w:r>
      <w:r>
        <w:rPr>
          <w:rFonts w:asciiTheme="minorHAnsi" w:hAnsiTheme="minorHAnsi" w:cstheme="minorHAnsi"/>
          <w:sz w:val="24"/>
          <w:szCs w:val="24"/>
        </w:rPr>
        <w:t>ments</w:t>
      </w:r>
      <w:r w:rsidRPr="00104ECE">
        <w:rPr>
          <w:rFonts w:asciiTheme="minorHAnsi" w:hAnsiTheme="minorHAnsi" w:cstheme="minorHAnsi"/>
          <w:sz w:val="24"/>
          <w:szCs w:val="24"/>
        </w:rPr>
        <w:t xml:space="preserve"> </w:t>
      </w:r>
      <w:r>
        <w:rPr>
          <w:rFonts w:asciiTheme="minorHAnsi" w:hAnsiTheme="minorHAnsi" w:cstheme="minorHAnsi"/>
          <w:sz w:val="24"/>
          <w:szCs w:val="24"/>
        </w:rPr>
        <w:t>set forth in Article 10 of</w:t>
      </w:r>
      <w:r w:rsidRPr="00104ECE">
        <w:rPr>
          <w:rFonts w:asciiTheme="minorHAnsi" w:hAnsiTheme="minorHAnsi" w:cstheme="minorHAnsi"/>
          <w:sz w:val="24"/>
          <w:szCs w:val="24"/>
        </w:rPr>
        <w:t xml:space="preserve"> this Contract.</w:t>
      </w:r>
    </w:p>
    <w:p w14:paraId="13AFD856" w14:textId="77777777" w:rsidR="005E1E12" w:rsidRPr="009B348B" w:rsidRDefault="005E1E12" w:rsidP="005E1E12">
      <w:pPr>
        <w:tabs>
          <w:tab w:val="left" w:pos="1080"/>
        </w:tabs>
        <w:spacing w:line="240" w:lineRule="auto"/>
        <w:contextualSpacing/>
        <w:rPr>
          <w:rFonts w:asciiTheme="minorHAnsi" w:hAnsiTheme="minorHAnsi" w:cstheme="minorHAnsi"/>
          <w:sz w:val="24"/>
          <w:szCs w:val="24"/>
        </w:rPr>
      </w:pPr>
    </w:p>
    <w:p w14:paraId="5C0B0B45" w14:textId="7BA688A7" w:rsidR="005E1E12" w:rsidRPr="009B348B" w:rsidRDefault="005E1E12" w:rsidP="005E1E12">
      <w:pPr>
        <w:numPr>
          <w:ilvl w:val="1"/>
          <w:numId w:val="18"/>
        </w:numPr>
        <w:tabs>
          <w:tab w:val="left" w:pos="1080"/>
        </w:tabs>
        <w:spacing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Waiver of Rights of Recovery and Waiver of Rights of Subrogation: The Parties waive all rights of recovery against each other and their subsidiaries, officers, directors, trustees, volunteers, and employees for loss or damage to the extent covered </w:t>
      </w:r>
      <w:r w:rsidRPr="009B348B">
        <w:rPr>
          <w:rFonts w:asciiTheme="minorHAnsi" w:eastAsia="Arial" w:hAnsiTheme="minorHAnsi" w:cstheme="minorHAnsi"/>
          <w:sz w:val="24"/>
          <w:szCs w:val="24"/>
        </w:rPr>
        <w:t xml:space="preserve">by </w:t>
      </w:r>
      <w:r w:rsidRPr="009B348B">
        <w:rPr>
          <w:rFonts w:asciiTheme="minorHAnsi" w:hAnsiTheme="minorHAnsi" w:cstheme="minorHAnsi"/>
          <w:sz w:val="24"/>
          <w:szCs w:val="24"/>
        </w:rPr>
        <w:t xml:space="preserve">any insurance maintained by them. The Parties further waive, and shall cause their respective insurance carriers to waive, all rights of subrogation for loss or damage covered by any insurance maintained by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or Contractor. </w:t>
      </w:r>
      <w:r>
        <w:rPr>
          <w:rFonts w:asciiTheme="minorHAnsi" w:hAnsiTheme="minorHAnsi" w:cstheme="minorHAnsi"/>
          <w:sz w:val="24"/>
          <w:szCs w:val="24"/>
        </w:rPr>
        <w:t>I</w:t>
      </w:r>
      <w:r w:rsidRPr="009B348B">
        <w:rPr>
          <w:rFonts w:asciiTheme="minorHAnsi" w:hAnsiTheme="minorHAnsi" w:cstheme="minorHAnsi"/>
          <w:sz w:val="24"/>
          <w:szCs w:val="24"/>
        </w:rPr>
        <w:t xml:space="preserve">f any insurance policy required under this Contract requires an endorsement to provide for the waiver of subrogation set forth above, then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or Contractor, as appropriate, shall cause such endorsement to be so executed.</w:t>
      </w:r>
    </w:p>
    <w:p w14:paraId="2EBC4077" w14:textId="77777777" w:rsidR="005E1E12" w:rsidRPr="009B348B" w:rsidRDefault="005E1E12" w:rsidP="005E1E12">
      <w:pPr>
        <w:tabs>
          <w:tab w:val="left" w:pos="1080"/>
        </w:tabs>
        <w:spacing w:line="240" w:lineRule="auto"/>
        <w:contextualSpacing/>
        <w:rPr>
          <w:rFonts w:asciiTheme="minorHAnsi" w:hAnsiTheme="minorHAnsi" w:cstheme="minorHAnsi"/>
          <w:sz w:val="24"/>
          <w:szCs w:val="24"/>
        </w:rPr>
      </w:pPr>
    </w:p>
    <w:p w14:paraId="0701EC60" w14:textId="4372E080" w:rsidR="005E1E12" w:rsidRPr="009B348B" w:rsidRDefault="005E1E12" w:rsidP="005E1E12">
      <w:pPr>
        <w:numPr>
          <w:ilvl w:val="1"/>
          <w:numId w:val="18"/>
        </w:numPr>
        <w:tabs>
          <w:tab w:val="left" w:pos="1080"/>
        </w:tabs>
        <w:spacing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Certificates of Insurance:  By </w:t>
      </w:r>
      <w:r w:rsidRPr="00BC4993">
        <w:rPr>
          <w:rFonts w:asciiTheme="minorHAnsi" w:hAnsiTheme="minorHAnsi" w:cstheme="minorHAnsi"/>
          <w:sz w:val="24"/>
          <w:szCs w:val="24"/>
        </w:rPr>
        <w:t>the Effective Date</w:t>
      </w:r>
      <w:r w:rsidRPr="009B348B">
        <w:rPr>
          <w:rFonts w:asciiTheme="minorHAnsi" w:hAnsiTheme="minorHAnsi" w:cstheme="minorHAnsi"/>
          <w:sz w:val="24"/>
          <w:szCs w:val="24"/>
        </w:rPr>
        <w:t xml:space="preserve">, Contractor shall deliver to the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Representative all certificates of insurance evidencing Contractor’s required, enforceable coverages.  Contractor shall not perform any Services under this Contract until such certificates are provided.  Contractor shall deliver to the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Representative</w:t>
      </w:r>
      <w:r w:rsidR="0070029B">
        <w:rPr>
          <w:rFonts w:asciiTheme="minorHAnsi" w:hAnsiTheme="minorHAnsi" w:cstheme="minorHAnsi"/>
          <w:sz w:val="24"/>
          <w:szCs w:val="24"/>
        </w:rPr>
        <w:t>,</w:t>
      </w:r>
      <w:r w:rsidRPr="009B348B">
        <w:rPr>
          <w:rFonts w:asciiTheme="minorHAnsi" w:hAnsiTheme="minorHAnsi" w:cstheme="minorHAnsi"/>
          <w:sz w:val="24"/>
          <w:szCs w:val="24"/>
        </w:rPr>
        <w:t xml:space="preserve"> without notice </w:t>
      </w:r>
      <w:r w:rsidR="0070029B">
        <w:rPr>
          <w:rFonts w:asciiTheme="minorHAnsi" w:hAnsiTheme="minorHAnsi" w:cstheme="minorHAnsi"/>
          <w:sz w:val="24"/>
          <w:szCs w:val="24"/>
        </w:rPr>
        <w:t xml:space="preserve">and prior to the expiration of any required certificate, </w:t>
      </w:r>
      <w:r w:rsidRPr="009B348B">
        <w:rPr>
          <w:rFonts w:asciiTheme="minorHAnsi" w:hAnsiTheme="minorHAnsi" w:cstheme="minorHAnsi"/>
          <w:sz w:val="24"/>
          <w:szCs w:val="24"/>
        </w:rPr>
        <w:t xml:space="preserve">all updated certificates so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always </w:t>
      </w:r>
      <w:r w:rsidR="006C634E">
        <w:rPr>
          <w:rFonts w:asciiTheme="minorHAnsi" w:hAnsiTheme="minorHAnsi" w:cstheme="minorHAnsi"/>
          <w:sz w:val="24"/>
          <w:szCs w:val="24"/>
        </w:rPr>
        <w:t>h</w:t>
      </w:r>
      <w:r w:rsidRPr="009B348B">
        <w:rPr>
          <w:rFonts w:asciiTheme="minorHAnsi" w:hAnsiTheme="minorHAnsi" w:cstheme="minorHAnsi"/>
          <w:sz w:val="24"/>
          <w:szCs w:val="24"/>
        </w:rPr>
        <w:t>as written proof that required coverages are in effect.</w:t>
      </w:r>
    </w:p>
    <w:p w14:paraId="6FD5DBDD" w14:textId="77777777" w:rsidR="005E1E12" w:rsidRPr="009B348B" w:rsidRDefault="005E1E12" w:rsidP="005E1E12">
      <w:pPr>
        <w:pStyle w:val="ColorfulList-Accent11"/>
        <w:tabs>
          <w:tab w:val="left" w:pos="1080"/>
        </w:tabs>
        <w:spacing w:after="100" w:afterAutospacing="1" w:line="240" w:lineRule="auto"/>
        <w:ind w:left="360"/>
        <w:rPr>
          <w:rFonts w:asciiTheme="minorHAnsi" w:hAnsiTheme="minorHAnsi" w:cstheme="minorHAnsi"/>
          <w:sz w:val="24"/>
          <w:szCs w:val="24"/>
        </w:rPr>
      </w:pPr>
    </w:p>
    <w:p w14:paraId="7A60A7F1" w14:textId="77777777" w:rsidR="005E1E12" w:rsidRPr="009B348B" w:rsidRDefault="005E1E12" w:rsidP="005E1E12">
      <w:pPr>
        <w:pStyle w:val="ColorfulList-Accent11"/>
        <w:numPr>
          <w:ilvl w:val="1"/>
          <w:numId w:val="18"/>
        </w:numPr>
        <w:tabs>
          <w:tab w:val="left" w:pos="1080"/>
        </w:tabs>
        <w:spacing w:after="100" w:afterAutospacing="1"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Deductibles:  Each Party bears the costs of its respective deductibles or self-insured retentions for its required insurance coverages under this Contract. </w:t>
      </w:r>
    </w:p>
    <w:p w14:paraId="6917AFBA" w14:textId="77777777" w:rsidR="005E1E12" w:rsidRPr="009B348B" w:rsidRDefault="005E1E12" w:rsidP="005E1E12">
      <w:pPr>
        <w:pStyle w:val="ColorfulList-Accent11"/>
        <w:tabs>
          <w:tab w:val="left" w:pos="1080"/>
        </w:tabs>
        <w:spacing w:after="100" w:afterAutospacing="1" w:line="240" w:lineRule="auto"/>
        <w:ind w:left="360"/>
        <w:rPr>
          <w:rFonts w:asciiTheme="minorHAnsi" w:hAnsiTheme="minorHAnsi" w:cstheme="minorHAnsi"/>
          <w:sz w:val="24"/>
          <w:szCs w:val="24"/>
        </w:rPr>
      </w:pPr>
    </w:p>
    <w:p w14:paraId="4CBD510E" w14:textId="4C822ABC" w:rsidR="005E1E12" w:rsidRPr="009B348B" w:rsidRDefault="005E1E12" w:rsidP="005E1E12">
      <w:pPr>
        <w:pStyle w:val="ColorfulList-Accent11"/>
        <w:numPr>
          <w:ilvl w:val="1"/>
          <w:numId w:val="18"/>
        </w:numPr>
        <w:tabs>
          <w:tab w:val="left" w:pos="1080"/>
        </w:tabs>
        <w:spacing w:after="100" w:afterAutospacing="1"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Contractor’s Failure to Provide Insurance:  In case of Contractor’s failure to deliver the insurance required under this Contract,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reserves the right to secure such required policies on its own and hold Contractor responsible for the costs of such policies.  </w:t>
      </w:r>
      <w:r w:rsidR="00285F9A">
        <w:rPr>
          <w:rFonts w:asciiTheme="minorHAnsi" w:hAnsiTheme="minorHAnsi" w:cstheme="minorHAnsi"/>
          <w:sz w:val="24"/>
          <w:szCs w:val="24"/>
        </w:rPr>
        <w:t>District</w:t>
      </w:r>
      <w:r w:rsidRPr="009B348B">
        <w:rPr>
          <w:rFonts w:asciiTheme="minorHAnsi" w:hAnsiTheme="minorHAnsi" w:cstheme="minorHAnsi"/>
          <w:sz w:val="24"/>
          <w:szCs w:val="24"/>
        </w:rPr>
        <w:t>’s reservation of said right does not in any limit any of its other remedies it may have at law or under this Contract, including but not limited to termination of this Contract.</w:t>
      </w:r>
    </w:p>
    <w:p w14:paraId="15DB61CD" w14:textId="77777777" w:rsidR="005E1E12" w:rsidRPr="009B348B" w:rsidRDefault="005E1E12" w:rsidP="005E1E12">
      <w:pPr>
        <w:pStyle w:val="ColorfulList-Accent11"/>
        <w:tabs>
          <w:tab w:val="left" w:pos="1080"/>
        </w:tabs>
        <w:spacing w:after="100" w:afterAutospacing="1" w:line="240" w:lineRule="auto"/>
        <w:ind w:left="360"/>
        <w:rPr>
          <w:rFonts w:asciiTheme="minorHAnsi" w:hAnsiTheme="minorHAnsi" w:cstheme="minorHAnsi"/>
          <w:sz w:val="24"/>
          <w:szCs w:val="24"/>
        </w:rPr>
      </w:pPr>
    </w:p>
    <w:p w14:paraId="1C43B58A" w14:textId="2F23B0C4" w:rsidR="005E1E12" w:rsidRPr="009B348B" w:rsidRDefault="005E1E12" w:rsidP="005E1E12">
      <w:pPr>
        <w:pStyle w:val="ColorfulList-Accent11"/>
        <w:numPr>
          <w:ilvl w:val="1"/>
          <w:numId w:val="18"/>
        </w:numPr>
        <w:tabs>
          <w:tab w:val="left" w:pos="1080"/>
          <w:tab w:val="left" w:pos="3600"/>
          <w:tab w:val="left" w:pos="4320"/>
          <w:tab w:val="left" w:pos="5040"/>
          <w:tab w:val="left" w:pos="5760"/>
          <w:tab w:val="left" w:pos="6480"/>
          <w:tab w:val="left" w:pos="7200"/>
          <w:tab w:val="left" w:pos="7920"/>
          <w:tab w:val="left" w:pos="8640"/>
        </w:tabs>
        <w:spacing w:after="100" w:afterAutospacing="1"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Coverage for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-owned FF&amp;E: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shall provide insurance coverage through its standard insurance program only on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-owned FF&amp;E, Long-life Equipment, Facilities, and its other property.  Such FF&amp;E, Long-life Equipment, Facilities, and other property will be covered by standard forms of fire, theft, and extended coverage in such amounts under such policies as appropriate. </w:t>
      </w:r>
    </w:p>
    <w:p w14:paraId="6C982E38" w14:textId="77777777" w:rsidR="005E1E12" w:rsidRPr="009B348B" w:rsidRDefault="005E1E12" w:rsidP="005E1E12">
      <w:pPr>
        <w:pStyle w:val="ColorfulList-Accent11"/>
        <w:tabs>
          <w:tab w:val="left" w:pos="1080"/>
          <w:tab w:val="left" w:pos="3600"/>
          <w:tab w:val="left" w:pos="4320"/>
          <w:tab w:val="left" w:pos="5040"/>
          <w:tab w:val="left" w:pos="5760"/>
          <w:tab w:val="left" w:pos="6480"/>
          <w:tab w:val="left" w:pos="7200"/>
          <w:tab w:val="left" w:pos="7920"/>
          <w:tab w:val="left" w:pos="8640"/>
        </w:tabs>
        <w:spacing w:after="100" w:afterAutospacing="1" w:line="240" w:lineRule="auto"/>
        <w:ind w:left="360"/>
        <w:rPr>
          <w:rFonts w:asciiTheme="minorHAnsi" w:hAnsiTheme="minorHAnsi" w:cstheme="minorHAnsi"/>
          <w:sz w:val="24"/>
          <w:szCs w:val="24"/>
        </w:rPr>
      </w:pPr>
    </w:p>
    <w:p w14:paraId="2532184D" w14:textId="69D05CAA" w:rsidR="005E1E12" w:rsidRPr="009B348B" w:rsidRDefault="005E1E12" w:rsidP="005E1E12">
      <w:pPr>
        <w:pStyle w:val="ColorfulList-Accent11"/>
        <w:numPr>
          <w:ilvl w:val="1"/>
          <w:numId w:val="18"/>
        </w:numPr>
        <w:tabs>
          <w:tab w:val="left" w:pos="1080"/>
        </w:tabs>
        <w:spacing w:after="100" w:afterAutospacing="1"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Subcontractors’ Insurance:  Subcontractors engaged by Contractor to perform any Services shall have the same insurance obligations as those required of Contractor under this Contract unless other coverages are allowed for by the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Representative’s prior written permission.</w:t>
      </w:r>
    </w:p>
    <w:p w14:paraId="0DDB027D" w14:textId="77777777" w:rsidR="005E1E12" w:rsidRPr="009B348B" w:rsidRDefault="005E1E12" w:rsidP="005E1E12">
      <w:pPr>
        <w:pStyle w:val="ColorfulList-Accent11"/>
        <w:tabs>
          <w:tab w:val="left" w:pos="1080"/>
        </w:tabs>
        <w:spacing w:after="100" w:afterAutospacing="1" w:line="240" w:lineRule="auto"/>
        <w:ind w:left="0"/>
        <w:rPr>
          <w:rFonts w:asciiTheme="minorHAnsi" w:hAnsiTheme="minorHAnsi" w:cstheme="minorHAnsi"/>
          <w:sz w:val="24"/>
          <w:szCs w:val="24"/>
        </w:rPr>
      </w:pPr>
    </w:p>
    <w:p w14:paraId="25FB37F3" w14:textId="3A94A0D1" w:rsidR="005E1E12" w:rsidRPr="009B348B" w:rsidRDefault="005E1E12" w:rsidP="005E1E12">
      <w:pPr>
        <w:pStyle w:val="ColorfulList-Accent11"/>
        <w:numPr>
          <w:ilvl w:val="1"/>
          <w:numId w:val="18"/>
        </w:numPr>
        <w:tabs>
          <w:tab w:val="left" w:pos="1080"/>
        </w:tabs>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Notice of Representation: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makes no representation that the limits or forms of coverage of insurance specified in this Contract are adequate to cover Contractor’s property or obligations herein. </w:t>
      </w:r>
    </w:p>
    <w:p w14:paraId="319E2425" w14:textId="77777777" w:rsidR="005E1E12" w:rsidRPr="009B348B" w:rsidRDefault="005E1E12" w:rsidP="005E1E12">
      <w:pPr>
        <w:pStyle w:val="ListParagraph"/>
        <w:rPr>
          <w:rFonts w:asciiTheme="minorHAnsi" w:hAnsiTheme="minorHAnsi" w:cstheme="minorHAnsi"/>
          <w:sz w:val="24"/>
          <w:szCs w:val="24"/>
        </w:rPr>
      </w:pPr>
    </w:p>
    <w:p w14:paraId="1ADD6221" w14:textId="4BD368D4" w:rsidR="005E1E12" w:rsidRPr="009B348B" w:rsidRDefault="005E1E12" w:rsidP="005E1E12">
      <w:pPr>
        <w:numPr>
          <w:ilvl w:val="1"/>
          <w:numId w:val="18"/>
        </w:numPr>
        <w:tabs>
          <w:tab w:val="left" w:pos="1080"/>
        </w:tabs>
        <w:spacing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Risk:  Contractor shall not do or permit anything to be done at any place where Services are provided, nor bring into the Facilities or keep on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premises, anything that would in any way increase any insurance rate or premium of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or that would constitute </w:t>
      </w:r>
      <w:r w:rsidRPr="009B348B">
        <w:rPr>
          <w:rFonts w:asciiTheme="minorHAnsi" w:hAnsiTheme="minorHAnsi" w:cstheme="minorHAnsi"/>
          <w:sz w:val="24"/>
          <w:szCs w:val="24"/>
        </w:rPr>
        <w:lastRenderedPageBreak/>
        <w:t xml:space="preserve">a nuisance or create a dangerous or hazardous condition for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For purposes of the foregoing sentence,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agrees that the activities to be performed by Contractor under this Contract when such Services are performed in accordance with the terms of this Contract, industry standard practice, and any applicable laws and regulations, will not increase any insurance rate or premium or constitute a nuisance or create a dangerous or hazardous condition.</w:t>
      </w:r>
    </w:p>
    <w:p w14:paraId="3A0A58CA" w14:textId="77777777" w:rsidR="005E1E12" w:rsidRPr="009B348B" w:rsidRDefault="005E1E12" w:rsidP="005E1E12">
      <w:pPr>
        <w:tabs>
          <w:tab w:val="left" w:pos="1080"/>
        </w:tabs>
        <w:spacing w:line="240" w:lineRule="auto"/>
        <w:contextualSpacing/>
        <w:rPr>
          <w:rFonts w:asciiTheme="minorHAnsi" w:hAnsiTheme="minorHAnsi" w:cstheme="minorHAnsi"/>
          <w:sz w:val="24"/>
          <w:szCs w:val="24"/>
        </w:rPr>
      </w:pPr>
    </w:p>
    <w:p w14:paraId="39FD1E31" w14:textId="77777777" w:rsidR="005E1E12" w:rsidRPr="009B348B" w:rsidRDefault="005E1E12" w:rsidP="005E1E12">
      <w:pPr>
        <w:widowControl w:val="0"/>
        <w:tabs>
          <w:tab w:val="left" w:pos="-1440"/>
        </w:tabs>
        <w:autoSpaceDE w:val="0"/>
        <w:autoSpaceDN w:val="0"/>
        <w:adjustRightInd w:val="0"/>
        <w:spacing w:line="240" w:lineRule="auto"/>
        <w:ind w:left="0"/>
        <w:contextualSpacing/>
        <w:jc w:val="center"/>
        <w:rPr>
          <w:rFonts w:asciiTheme="minorHAnsi" w:hAnsiTheme="minorHAnsi" w:cstheme="minorHAnsi"/>
          <w:b/>
          <w:sz w:val="24"/>
          <w:szCs w:val="24"/>
        </w:rPr>
      </w:pPr>
      <w:r w:rsidRPr="009B348B">
        <w:rPr>
          <w:rFonts w:asciiTheme="minorHAnsi" w:hAnsiTheme="minorHAnsi" w:cstheme="minorHAnsi"/>
          <w:b/>
          <w:sz w:val="24"/>
          <w:szCs w:val="24"/>
        </w:rPr>
        <w:t>ARTICLE 11</w:t>
      </w:r>
    </w:p>
    <w:p w14:paraId="3E7C0B5A" w14:textId="4EEC2D9C" w:rsidR="005E1E12" w:rsidRPr="009B348B" w:rsidRDefault="005E1E12" w:rsidP="005E1E12">
      <w:pPr>
        <w:widowControl w:val="0"/>
        <w:tabs>
          <w:tab w:val="left" w:pos="-1440"/>
        </w:tabs>
        <w:autoSpaceDE w:val="0"/>
        <w:autoSpaceDN w:val="0"/>
        <w:adjustRightInd w:val="0"/>
        <w:spacing w:line="240" w:lineRule="auto"/>
        <w:ind w:left="0"/>
        <w:contextualSpacing/>
        <w:jc w:val="center"/>
        <w:rPr>
          <w:rFonts w:asciiTheme="minorHAnsi" w:hAnsiTheme="minorHAnsi" w:cstheme="minorHAnsi"/>
          <w:b/>
          <w:sz w:val="24"/>
          <w:szCs w:val="24"/>
        </w:rPr>
      </w:pPr>
      <w:r w:rsidRPr="009B348B">
        <w:rPr>
          <w:rFonts w:asciiTheme="minorHAnsi" w:hAnsiTheme="minorHAnsi" w:cstheme="minorHAnsi"/>
          <w:b/>
          <w:sz w:val="24"/>
          <w:szCs w:val="24"/>
        </w:rPr>
        <w:t xml:space="preserve">COMPLIANCE WITH LAW AND </w:t>
      </w:r>
      <w:r w:rsidR="00285F9A">
        <w:rPr>
          <w:rFonts w:asciiTheme="minorHAnsi" w:hAnsiTheme="minorHAnsi" w:cstheme="minorHAnsi"/>
          <w:b/>
          <w:sz w:val="24"/>
          <w:szCs w:val="24"/>
        </w:rPr>
        <w:t>DISTRICT</w:t>
      </w:r>
      <w:r w:rsidRPr="009B348B">
        <w:rPr>
          <w:rFonts w:asciiTheme="minorHAnsi" w:hAnsiTheme="minorHAnsi" w:cstheme="minorHAnsi"/>
          <w:b/>
          <w:sz w:val="24"/>
          <w:szCs w:val="24"/>
        </w:rPr>
        <w:t xml:space="preserve"> POLICIES</w:t>
      </w:r>
    </w:p>
    <w:p w14:paraId="37CC5576" w14:textId="77777777" w:rsidR="005E1E12" w:rsidRPr="009B348B" w:rsidRDefault="005E1E12" w:rsidP="005E1E12">
      <w:pPr>
        <w:tabs>
          <w:tab w:val="left" w:pos="1080"/>
        </w:tabs>
        <w:spacing w:line="240" w:lineRule="auto"/>
        <w:ind w:left="0"/>
        <w:rPr>
          <w:rFonts w:asciiTheme="minorHAnsi" w:hAnsiTheme="minorHAnsi" w:cstheme="minorHAnsi"/>
          <w:sz w:val="24"/>
          <w:szCs w:val="24"/>
        </w:rPr>
      </w:pPr>
    </w:p>
    <w:p w14:paraId="34F75A92" w14:textId="77777777" w:rsidR="005E1E12" w:rsidRPr="009B348B" w:rsidRDefault="005E1E12" w:rsidP="005E1E12">
      <w:pPr>
        <w:pStyle w:val="ListParagraph"/>
        <w:numPr>
          <w:ilvl w:val="0"/>
          <w:numId w:val="26"/>
        </w:numPr>
        <w:tabs>
          <w:tab w:val="left" w:pos="1080"/>
        </w:tabs>
        <w:spacing w:line="240" w:lineRule="auto"/>
        <w:rPr>
          <w:rFonts w:asciiTheme="minorHAnsi" w:hAnsiTheme="minorHAnsi" w:cstheme="minorHAnsi"/>
          <w:vanish/>
          <w:sz w:val="24"/>
          <w:szCs w:val="24"/>
        </w:rPr>
      </w:pPr>
    </w:p>
    <w:p w14:paraId="105A708E" w14:textId="77777777" w:rsidR="005E1E12" w:rsidRPr="009B348B" w:rsidRDefault="005E1E12" w:rsidP="005E1E12">
      <w:pPr>
        <w:pStyle w:val="ListParagraph"/>
        <w:numPr>
          <w:ilvl w:val="0"/>
          <w:numId w:val="26"/>
        </w:numPr>
        <w:tabs>
          <w:tab w:val="left" w:pos="1080"/>
        </w:tabs>
        <w:spacing w:line="240" w:lineRule="auto"/>
        <w:rPr>
          <w:rFonts w:asciiTheme="minorHAnsi" w:hAnsiTheme="minorHAnsi" w:cstheme="minorHAnsi"/>
          <w:vanish/>
          <w:sz w:val="24"/>
          <w:szCs w:val="24"/>
        </w:rPr>
      </w:pPr>
    </w:p>
    <w:p w14:paraId="789C9F12" w14:textId="77777777" w:rsidR="005E1E12" w:rsidRPr="009B348B" w:rsidRDefault="005E1E12" w:rsidP="005E1E12">
      <w:pPr>
        <w:pStyle w:val="ListParagraph"/>
        <w:numPr>
          <w:ilvl w:val="0"/>
          <w:numId w:val="26"/>
        </w:numPr>
        <w:tabs>
          <w:tab w:val="left" w:pos="1080"/>
        </w:tabs>
        <w:spacing w:line="240" w:lineRule="auto"/>
        <w:rPr>
          <w:rFonts w:asciiTheme="minorHAnsi" w:hAnsiTheme="minorHAnsi" w:cstheme="minorHAnsi"/>
          <w:vanish/>
          <w:sz w:val="24"/>
          <w:szCs w:val="24"/>
        </w:rPr>
      </w:pPr>
    </w:p>
    <w:p w14:paraId="2B8F6B2E" w14:textId="77777777" w:rsidR="005E1E12" w:rsidRPr="009B348B" w:rsidRDefault="005E1E12" w:rsidP="005E1E12">
      <w:pPr>
        <w:pStyle w:val="ListParagraph"/>
        <w:numPr>
          <w:ilvl w:val="0"/>
          <w:numId w:val="26"/>
        </w:numPr>
        <w:tabs>
          <w:tab w:val="left" w:pos="1080"/>
        </w:tabs>
        <w:spacing w:line="240" w:lineRule="auto"/>
        <w:rPr>
          <w:rFonts w:asciiTheme="minorHAnsi" w:hAnsiTheme="minorHAnsi" w:cstheme="minorHAnsi"/>
          <w:vanish/>
          <w:sz w:val="24"/>
          <w:szCs w:val="24"/>
        </w:rPr>
      </w:pPr>
    </w:p>
    <w:p w14:paraId="380F7E15" w14:textId="77777777" w:rsidR="005E1E12" w:rsidRPr="009B348B" w:rsidRDefault="005E1E12" w:rsidP="005E1E12">
      <w:pPr>
        <w:pStyle w:val="ListParagraph"/>
        <w:numPr>
          <w:ilvl w:val="0"/>
          <w:numId w:val="26"/>
        </w:numPr>
        <w:tabs>
          <w:tab w:val="left" w:pos="1080"/>
        </w:tabs>
        <w:spacing w:line="240" w:lineRule="auto"/>
        <w:rPr>
          <w:rFonts w:asciiTheme="minorHAnsi" w:hAnsiTheme="minorHAnsi" w:cstheme="minorHAnsi"/>
          <w:vanish/>
          <w:sz w:val="24"/>
          <w:szCs w:val="24"/>
        </w:rPr>
      </w:pPr>
    </w:p>
    <w:p w14:paraId="4564B236" w14:textId="77777777" w:rsidR="005E1E12" w:rsidRPr="009B348B" w:rsidRDefault="005E1E12" w:rsidP="005E1E12">
      <w:pPr>
        <w:pStyle w:val="ListParagraph"/>
        <w:numPr>
          <w:ilvl w:val="0"/>
          <w:numId w:val="26"/>
        </w:numPr>
        <w:tabs>
          <w:tab w:val="left" w:pos="1080"/>
        </w:tabs>
        <w:spacing w:line="240" w:lineRule="auto"/>
        <w:rPr>
          <w:rFonts w:asciiTheme="minorHAnsi" w:hAnsiTheme="minorHAnsi" w:cstheme="minorHAnsi"/>
          <w:vanish/>
          <w:sz w:val="24"/>
          <w:szCs w:val="24"/>
        </w:rPr>
      </w:pPr>
    </w:p>
    <w:p w14:paraId="43159F81" w14:textId="77777777" w:rsidR="005E1E12" w:rsidRPr="009B348B" w:rsidRDefault="005E1E12" w:rsidP="005E1E12">
      <w:pPr>
        <w:pStyle w:val="ListParagraph"/>
        <w:numPr>
          <w:ilvl w:val="0"/>
          <w:numId w:val="26"/>
        </w:numPr>
        <w:tabs>
          <w:tab w:val="left" w:pos="1080"/>
        </w:tabs>
        <w:spacing w:line="240" w:lineRule="auto"/>
        <w:rPr>
          <w:rFonts w:asciiTheme="minorHAnsi" w:hAnsiTheme="minorHAnsi" w:cstheme="minorHAnsi"/>
          <w:vanish/>
          <w:sz w:val="24"/>
          <w:szCs w:val="24"/>
        </w:rPr>
      </w:pPr>
    </w:p>
    <w:p w14:paraId="2F94E232" w14:textId="77777777" w:rsidR="005E1E12" w:rsidRPr="009B348B" w:rsidRDefault="005E1E12" w:rsidP="005E1E12">
      <w:pPr>
        <w:pStyle w:val="ListParagraph"/>
        <w:numPr>
          <w:ilvl w:val="0"/>
          <w:numId w:val="26"/>
        </w:numPr>
        <w:tabs>
          <w:tab w:val="left" w:pos="1080"/>
        </w:tabs>
        <w:spacing w:line="240" w:lineRule="auto"/>
        <w:rPr>
          <w:rFonts w:asciiTheme="minorHAnsi" w:hAnsiTheme="minorHAnsi" w:cstheme="minorHAnsi"/>
          <w:vanish/>
          <w:sz w:val="24"/>
          <w:szCs w:val="24"/>
        </w:rPr>
      </w:pPr>
    </w:p>
    <w:p w14:paraId="7DB652D4" w14:textId="77777777" w:rsidR="005E1E12" w:rsidRPr="009B348B" w:rsidRDefault="005E1E12" w:rsidP="005E1E12">
      <w:pPr>
        <w:pStyle w:val="ListParagraph"/>
        <w:numPr>
          <w:ilvl w:val="0"/>
          <w:numId w:val="26"/>
        </w:numPr>
        <w:tabs>
          <w:tab w:val="left" w:pos="1080"/>
        </w:tabs>
        <w:spacing w:line="240" w:lineRule="auto"/>
        <w:rPr>
          <w:rFonts w:asciiTheme="minorHAnsi" w:hAnsiTheme="minorHAnsi" w:cstheme="minorHAnsi"/>
          <w:vanish/>
          <w:sz w:val="24"/>
          <w:szCs w:val="24"/>
        </w:rPr>
      </w:pPr>
    </w:p>
    <w:p w14:paraId="569497D5" w14:textId="77777777" w:rsidR="005E1E12" w:rsidRPr="009B348B" w:rsidRDefault="005E1E12" w:rsidP="005E1E12">
      <w:pPr>
        <w:pStyle w:val="ListParagraph"/>
        <w:numPr>
          <w:ilvl w:val="0"/>
          <w:numId w:val="26"/>
        </w:numPr>
        <w:tabs>
          <w:tab w:val="left" w:pos="1080"/>
        </w:tabs>
        <w:spacing w:line="240" w:lineRule="auto"/>
        <w:rPr>
          <w:rFonts w:asciiTheme="minorHAnsi" w:hAnsiTheme="minorHAnsi" w:cstheme="minorHAnsi"/>
          <w:vanish/>
          <w:sz w:val="24"/>
          <w:szCs w:val="24"/>
        </w:rPr>
      </w:pPr>
    </w:p>
    <w:p w14:paraId="1D91BA4C" w14:textId="77777777" w:rsidR="005E1E12" w:rsidRPr="009B348B" w:rsidRDefault="005E1E12" w:rsidP="005E1E12">
      <w:pPr>
        <w:pStyle w:val="ListParagraph"/>
        <w:numPr>
          <w:ilvl w:val="0"/>
          <w:numId w:val="26"/>
        </w:numPr>
        <w:tabs>
          <w:tab w:val="left" w:pos="1080"/>
        </w:tabs>
        <w:spacing w:line="240" w:lineRule="auto"/>
        <w:rPr>
          <w:rFonts w:asciiTheme="minorHAnsi" w:hAnsiTheme="minorHAnsi" w:cstheme="minorHAnsi"/>
          <w:vanish/>
          <w:sz w:val="24"/>
          <w:szCs w:val="24"/>
        </w:rPr>
      </w:pPr>
    </w:p>
    <w:p w14:paraId="7AA4A902" w14:textId="26526AA3" w:rsidR="005E1E12" w:rsidRPr="009B348B" w:rsidRDefault="005E1E12" w:rsidP="005E1E12">
      <w:pPr>
        <w:pStyle w:val="ListParagraph"/>
        <w:numPr>
          <w:ilvl w:val="1"/>
          <w:numId w:val="26"/>
        </w:numPr>
        <w:tabs>
          <w:tab w:val="left" w:pos="1080"/>
        </w:tabs>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Compliance with Applicable Laws: Contractor warrants that its performance pursuant to or in connection with this Contract shall be accomplished in compliance with all applicable federal, state and local laws, ordinances, rules, regulations and codes, including, but not limited to, Title VII of the Civil Rights Act of 1964 as amended by the Equal Opportunity Act of 1972 and the Civil Rights Act of 1991; the Americans With Disabilities Act; the Age Discrimination in Employment Act and Older Workers’ Benefit Protection Act; U.S. Occupational Safety and Health Administration (“OSHA”) requirements; the federal and state Family Medical Leave Act; the National Labor Relations Act; the Fair Labor Standards Act; the Employment Retirement Income Security Act of 1974, as amended; the Consolidated Omnibus Budget Reconciliation Act of 1985; the Worker Adjustment and Retraining Notification Act; immigration laws; </w:t>
      </w:r>
      <w:r w:rsidR="006C634E">
        <w:rPr>
          <w:rFonts w:asciiTheme="minorHAnsi" w:hAnsiTheme="minorHAnsi" w:cstheme="minorHAnsi"/>
          <w:sz w:val="24"/>
          <w:szCs w:val="24"/>
        </w:rPr>
        <w:t xml:space="preserve">California </w:t>
      </w:r>
      <w:r w:rsidRPr="009B348B">
        <w:rPr>
          <w:rFonts w:asciiTheme="minorHAnsi" w:hAnsiTheme="minorHAnsi" w:cstheme="minorHAnsi"/>
          <w:sz w:val="24"/>
          <w:szCs w:val="24"/>
        </w:rPr>
        <w:t xml:space="preserve">civil rights and wage and hours laws; and all other applicable laws.  </w:t>
      </w:r>
    </w:p>
    <w:p w14:paraId="19F4A2CC" w14:textId="77777777" w:rsidR="005E1E12" w:rsidRPr="009B348B" w:rsidRDefault="005E1E12" w:rsidP="005E1E12">
      <w:pPr>
        <w:pStyle w:val="ListParagraph"/>
        <w:tabs>
          <w:tab w:val="left" w:pos="1080"/>
        </w:tabs>
        <w:spacing w:line="240" w:lineRule="auto"/>
        <w:ind w:left="792"/>
        <w:rPr>
          <w:rFonts w:asciiTheme="minorHAnsi" w:hAnsiTheme="minorHAnsi" w:cstheme="minorHAnsi"/>
          <w:sz w:val="24"/>
          <w:szCs w:val="24"/>
        </w:rPr>
      </w:pPr>
    </w:p>
    <w:p w14:paraId="59162355" w14:textId="478FDC09" w:rsidR="005E1E12" w:rsidRPr="009B348B" w:rsidRDefault="005E1E12" w:rsidP="005E1E12">
      <w:pPr>
        <w:pStyle w:val="ListParagraph"/>
        <w:numPr>
          <w:ilvl w:val="1"/>
          <w:numId w:val="26"/>
        </w:numPr>
        <w:tabs>
          <w:tab w:val="left" w:pos="1080"/>
        </w:tabs>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Permits, Licenses, and Authorizations:  </w:t>
      </w:r>
      <w:r w:rsidR="00092117">
        <w:rPr>
          <w:rFonts w:asciiTheme="minorHAnsi" w:hAnsiTheme="minorHAnsi" w:cstheme="minorHAnsi"/>
          <w:sz w:val="24"/>
          <w:szCs w:val="24"/>
        </w:rPr>
        <w:t xml:space="preserve">Prior to the Commencement Date, </w:t>
      </w:r>
      <w:r w:rsidRPr="009B348B">
        <w:rPr>
          <w:rFonts w:asciiTheme="minorHAnsi" w:hAnsiTheme="minorHAnsi" w:cstheme="minorHAnsi"/>
          <w:sz w:val="24"/>
          <w:szCs w:val="24"/>
        </w:rPr>
        <w:t xml:space="preserve">Contractor and its Subcontractors, employees, and agents shall obtain and maintain in full force and effect, all necessary permits, licenses, and authorizations required by governmental and quasi-governmental agencies to perform the Services and occupy the Facilities.  Contractor shall advise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of all permits and licenses required to be obtained in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’s own name for the Services to be provided hereunder and shall cooperate with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in obtaining the same.  </w:t>
      </w:r>
    </w:p>
    <w:p w14:paraId="415648B3" w14:textId="77777777" w:rsidR="005E1E12" w:rsidRPr="009B348B" w:rsidRDefault="005E1E12" w:rsidP="005E1E12">
      <w:pPr>
        <w:pStyle w:val="ListParagraph"/>
        <w:rPr>
          <w:rFonts w:asciiTheme="minorHAnsi" w:hAnsiTheme="minorHAnsi" w:cstheme="minorHAnsi"/>
          <w:sz w:val="24"/>
          <w:szCs w:val="24"/>
        </w:rPr>
      </w:pPr>
    </w:p>
    <w:p w14:paraId="262FC62F" w14:textId="1239FD38" w:rsidR="005E1E12" w:rsidRPr="009B348B" w:rsidRDefault="005E1E12" w:rsidP="005E1E12">
      <w:pPr>
        <w:pStyle w:val="ListParagraph"/>
        <w:numPr>
          <w:ilvl w:val="1"/>
          <w:numId w:val="26"/>
        </w:numPr>
        <w:tabs>
          <w:tab w:val="left" w:pos="1080"/>
        </w:tabs>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Affordable Care Act:  Contractor acknowledges, represents, </w:t>
      </w:r>
      <w:r w:rsidRPr="009B348B">
        <w:rPr>
          <w:rFonts w:asciiTheme="minorHAnsi" w:eastAsia="Arial" w:hAnsiTheme="minorHAnsi" w:cstheme="minorHAnsi"/>
          <w:sz w:val="24"/>
          <w:szCs w:val="24"/>
        </w:rPr>
        <w:t xml:space="preserve">and </w:t>
      </w:r>
      <w:r w:rsidRPr="009B348B">
        <w:rPr>
          <w:rFonts w:asciiTheme="minorHAnsi" w:hAnsiTheme="minorHAnsi" w:cstheme="minorHAnsi"/>
          <w:sz w:val="24"/>
          <w:szCs w:val="24"/>
        </w:rPr>
        <w:t xml:space="preserve">warrants that Contractor is aware of and understands the Patient Protection and Affordable Care Act (“PPACA”) and that Contractor acknowledges that it, and not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has the entire responsibility and liability for any and all damages or claims of any nature whatsoever related to Contractor’s noncompliance or participation in the PPACA with respect to Contractor’s employees.    </w:t>
      </w:r>
    </w:p>
    <w:p w14:paraId="11D2B3AC" w14:textId="77777777" w:rsidR="005E1E12" w:rsidRPr="009B348B" w:rsidRDefault="005E1E12" w:rsidP="005E1E12">
      <w:pPr>
        <w:pStyle w:val="ListParagraph"/>
        <w:tabs>
          <w:tab w:val="left" w:pos="1080"/>
        </w:tabs>
        <w:spacing w:line="240" w:lineRule="auto"/>
        <w:ind w:left="360"/>
        <w:rPr>
          <w:rFonts w:asciiTheme="minorHAnsi" w:hAnsiTheme="minorHAnsi" w:cstheme="minorHAnsi"/>
          <w:sz w:val="24"/>
          <w:szCs w:val="24"/>
        </w:rPr>
      </w:pPr>
    </w:p>
    <w:p w14:paraId="5B43829B" w14:textId="16E3B885" w:rsidR="005E1E12" w:rsidRPr="009B348B" w:rsidRDefault="005E1E12" w:rsidP="005E1E12">
      <w:pPr>
        <w:pStyle w:val="ListParagraph"/>
        <w:numPr>
          <w:ilvl w:val="1"/>
          <w:numId w:val="26"/>
        </w:numPr>
        <w:tabs>
          <w:tab w:val="left" w:pos="1080"/>
        </w:tabs>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Non-discrimination:  </w:t>
      </w:r>
      <w:r w:rsidR="00CF6545" w:rsidRPr="00CF6545">
        <w:rPr>
          <w:rFonts w:asciiTheme="minorHAnsi" w:hAnsiTheme="minorHAnsi" w:cstheme="minorHAnsi"/>
          <w:sz w:val="24"/>
          <w:szCs w:val="24"/>
        </w:rPr>
        <w:t xml:space="preserve">It is the policy of District that in connection with any </w:t>
      </w:r>
      <w:r w:rsidR="00CF6545">
        <w:rPr>
          <w:rFonts w:asciiTheme="minorHAnsi" w:hAnsiTheme="minorHAnsi" w:cstheme="minorHAnsi"/>
          <w:sz w:val="24"/>
          <w:szCs w:val="24"/>
        </w:rPr>
        <w:t xml:space="preserve">Services </w:t>
      </w:r>
      <w:r w:rsidR="00CF6545" w:rsidRPr="00CF6545">
        <w:rPr>
          <w:rFonts w:asciiTheme="minorHAnsi" w:hAnsiTheme="minorHAnsi" w:cstheme="minorHAnsi"/>
          <w:sz w:val="24"/>
          <w:szCs w:val="24"/>
        </w:rPr>
        <w:t xml:space="preserve">performed under </w:t>
      </w:r>
      <w:r w:rsidR="00CF6545">
        <w:rPr>
          <w:rFonts w:asciiTheme="minorHAnsi" w:hAnsiTheme="minorHAnsi" w:cstheme="minorHAnsi"/>
          <w:sz w:val="24"/>
          <w:szCs w:val="24"/>
        </w:rPr>
        <w:t>this C</w:t>
      </w:r>
      <w:r w:rsidR="00CF6545" w:rsidRPr="00CF6545">
        <w:rPr>
          <w:rFonts w:asciiTheme="minorHAnsi" w:hAnsiTheme="minorHAnsi" w:cstheme="minorHAnsi"/>
          <w:sz w:val="24"/>
          <w:szCs w:val="24"/>
        </w:rPr>
        <w:t xml:space="preserve">ontract there shall be no discrimination against any prospective or active employee engaged in </w:t>
      </w:r>
      <w:r w:rsidR="00CF6545">
        <w:rPr>
          <w:rFonts w:asciiTheme="minorHAnsi" w:hAnsiTheme="minorHAnsi" w:cstheme="minorHAnsi"/>
          <w:sz w:val="24"/>
          <w:szCs w:val="24"/>
        </w:rPr>
        <w:t xml:space="preserve">or to be engaged such Services </w:t>
      </w:r>
      <w:r w:rsidR="00CF6545" w:rsidRPr="00CF6545">
        <w:rPr>
          <w:rFonts w:asciiTheme="minorHAnsi" w:hAnsiTheme="minorHAnsi" w:cstheme="minorHAnsi"/>
          <w:sz w:val="24"/>
          <w:szCs w:val="24"/>
        </w:rPr>
        <w:t>because of race, color, ancestry, age, national origin, marital status, gender, disability, disabled veteran status</w:t>
      </w:r>
      <w:r w:rsidR="00CF6545">
        <w:rPr>
          <w:rFonts w:asciiTheme="minorHAnsi" w:hAnsiTheme="minorHAnsi" w:cstheme="minorHAnsi"/>
          <w:sz w:val="24"/>
          <w:szCs w:val="24"/>
        </w:rPr>
        <w:t>,</w:t>
      </w:r>
      <w:r w:rsidR="00CF6545" w:rsidRPr="00CF6545">
        <w:rPr>
          <w:rFonts w:asciiTheme="minorHAnsi" w:hAnsiTheme="minorHAnsi" w:cstheme="minorHAnsi"/>
          <w:sz w:val="24"/>
          <w:szCs w:val="24"/>
        </w:rPr>
        <w:t xml:space="preserve"> or religious creed.   Contractor shall comply with District’s non-discrimination policy and all applicable </w:t>
      </w:r>
      <w:r w:rsidR="00CF6545">
        <w:rPr>
          <w:rFonts w:asciiTheme="minorHAnsi" w:hAnsiTheme="minorHAnsi" w:cstheme="minorHAnsi"/>
          <w:sz w:val="24"/>
          <w:szCs w:val="24"/>
        </w:rPr>
        <w:t>f</w:t>
      </w:r>
      <w:r w:rsidR="00CF6545" w:rsidRPr="00CF6545">
        <w:rPr>
          <w:rFonts w:asciiTheme="minorHAnsi" w:hAnsiTheme="minorHAnsi" w:cstheme="minorHAnsi"/>
          <w:sz w:val="24"/>
          <w:szCs w:val="24"/>
        </w:rPr>
        <w:t>ederal and California laws</w:t>
      </w:r>
      <w:r w:rsidR="00CF6545">
        <w:rPr>
          <w:rFonts w:asciiTheme="minorHAnsi" w:hAnsiTheme="minorHAnsi" w:cstheme="minorHAnsi"/>
          <w:sz w:val="24"/>
          <w:szCs w:val="24"/>
        </w:rPr>
        <w:t>,</w:t>
      </w:r>
      <w:r w:rsidR="00CF6545" w:rsidRPr="00CF6545">
        <w:rPr>
          <w:rFonts w:asciiTheme="minorHAnsi" w:hAnsiTheme="minorHAnsi" w:cstheme="minorHAnsi"/>
          <w:sz w:val="24"/>
          <w:szCs w:val="24"/>
        </w:rPr>
        <w:t xml:space="preserve"> including</w:t>
      </w:r>
      <w:r w:rsidR="00CF6545">
        <w:rPr>
          <w:rFonts w:asciiTheme="minorHAnsi" w:hAnsiTheme="minorHAnsi" w:cstheme="minorHAnsi"/>
          <w:sz w:val="24"/>
          <w:szCs w:val="24"/>
        </w:rPr>
        <w:t>,</w:t>
      </w:r>
      <w:r w:rsidR="00CF6545" w:rsidRPr="00CF6545">
        <w:rPr>
          <w:rFonts w:asciiTheme="minorHAnsi" w:hAnsiTheme="minorHAnsi" w:cstheme="minorHAnsi"/>
          <w:sz w:val="24"/>
          <w:szCs w:val="24"/>
        </w:rPr>
        <w:t xml:space="preserve"> but not limited to</w:t>
      </w:r>
      <w:r w:rsidR="00CF6545">
        <w:rPr>
          <w:rFonts w:asciiTheme="minorHAnsi" w:hAnsiTheme="minorHAnsi" w:cstheme="minorHAnsi"/>
          <w:sz w:val="24"/>
          <w:szCs w:val="24"/>
        </w:rPr>
        <w:t>,</w:t>
      </w:r>
      <w:r w:rsidR="00CF6545" w:rsidRPr="00CF6545">
        <w:rPr>
          <w:rFonts w:asciiTheme="minorHAnsi" w:hAnsiTheme="minorHAnsi" w:cstheme="minorHAnsi"/>
          <w:sz w:val="24"/>
          <w:szCs w:val="24"/>
        </w:rPr>
        <w:t xml:space="preserve"> the California Fair Employment and </w:t>
      </w:r>
      <w:r w:rsidR="00CF6545" w:rsidRPr="00CF6545">
        <w:rPr>
          <w:rFonts w:asciiTheme="minorHAnsi" w:hAnsiTheme="minorHAnsi" w:cstheme="minorHAnsi"/>
          <w:sz w:val="24"/>
          <w:szCs w:val="24"/>
        </w:rPr>
        <w:lastRenderedPageBreak/>
        <w:t xml:space="preserve">Housing Act, commencing with California Government Code, Sections 12940 et seq, and California Labor Code, Section 1735.  In addition, Contractor shall require non-discrimination compliance by </w:t>
      </w:r>
      <w:proofErr w:type="gramStart"/>
      <w:r w:rsidR="00CF6545" w:rsidRPr="00CF6545">
        <w:rPr>
          <w:rFonts w:asciiTheme="minorHAnsi" w:hAnsiTheme="minorHAnsi" w:cstheme="minorHAnsi"/>
          <w:sz w:val="24"/>
          <w:szCs w:val="24"/>
        </w:rPr>
        <w:t>any and all</w:t>
      </w:r>
      <w:proofErr w:type="gramEnd"/>
      <w:r w:rsidR="00CF6545" w:rsidRPr="00CF6545">
        <w:rPr>
          <w:rFonts w:asciiTheme="minorHAnsi" w:hAnsiTheme="minorHAnsi" w:cstheme="minorHAnsi"/>
          <w:sz w:val="24"/>
          <w:szCs w:val="24"/>
        </w:rPr>
        <w:t xml:space="preserve"> </w:t>
      </w:r>
      <w:r w:rsidR="00CF6545">
        <w:rPr>
          <w:rFonts w:asciiTheme="minorHAnsi" w:hAnsiTheme="minorHAnsi" w:cstheme="minorHAnsi"/>
          <w:sz w:val="24"/>
          <w:szCs w:val="24"/>
        </w:rPr>
        <w:t>S</w:t>
      </w:r>
      <w:r w:rsidR="00CF6545" w:rsidRPr="00CF6545">
        <w:rPr>
          <w:rFonts w:asciiTheme="minorHAnsi" w:hAnsiTheme="minorHAnsi" w:cstheme="minorHAnsi"/>
          <w:sz w:val="24"/>
          <w:szCs w:val="24"/>
        </w:rPr>
        <w:t xml:space="preserve">ubcontractors employed by Contractor pursuant to the work </w:t>
      </w:r>
      <w:r w:rsidR="00CF6545">
        <w:rPr>
          <w:rFonts w:asciiTheme="minorHAnsi" w:hAnsiTheme="minorHAnsi" w:cstheme="minorHAnsi"/>
          <w:sz w:val="24"/>
          <w:szCs w:val="24"/>
        </w:rPr>
        <w:t>under this Contract</w:t>
      </w:r>
      <w:r w:rsidR="00CF6545" w:rsidRPr="00CF6545">
        <w:rPr>
          <w:rFonts w:asciiTheme="minorHAnsi" w:hAnsiTheme="minorHAnsi" w:cstheme="minorHAnsi"/>
          <w:sz w:val="24"/>
          <w:szCs w:val="24"/>
        </w:rPr>
        <w:t>.</w:t>
      </w:r>
    </w:p>
    <w:p w14:paraId="47F66C32" w14:textId="77777777" w:rsidR="005E1E12" w:rsidRPr="009B348B" w:rsidRDefault="005E1E12" w:rsidP="005E1E12">
      <w:pPr>
        <w:pStyle w:val="ListParagraph"/>
        <w:rPr>
          <w:rFonts w:asciiTheme="minorHAnsi" w:hAnsiTheme="minorHAnsi" w:cstheme="minorHAnsi"/>
          <w:sz w:val="24"/>
          <w:szCs w:val="24"/>
        </w:rPr>
      </w:pPr>
    </w:p>
    <w:p w14:paraId="53A1859E" w14:textId="5A0E2FF4" w:rsidR="005E1E12" w:rsidRPr="009B348B" w:rsidRDefault="005E1E12" w:rsidP="005E1E12">
      <w:pPr>
        <w:pStyle w:val="ListParagraph"/>
        <w:numPr>
          <w:ilvl w:val="1"/>
          <w:numId w:val="26"/>
        </w:numPr>
        <w:tabs>
          <w:tab w:val="left" w:pos="1080"/>
        </w:tabs>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Compliance with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Policies: Contractor shall comply with all applicable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policies and procedures with respect to Contractor’s activities under or in connection with this Contract.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shall provide copies of these policies and procedures to Contractor prior to the Commencement Date.</w:t>
      </w:r>
    </w:p>
    <w:p w14:paraId="768FD4DD" w14:textId="77777777" w:rsidR="005E1E12" w:rsidRPr="009B348B" w:rsidRDefault="005E1E12" w:rsidP="005E1E12">
      <w:pPr>
        <w:pStyle w:val="ListParagraph"/>
        <w:tabs>
          <w:tab w:val="left" w:pos="1080"/>
        </w:tabs>
        <w:spacing w:line="240" w:lineRule="auto"/>
        <w:ind w:left="792"/>
        <w:rPr>
          <w:rFonts w:asciiTheme="minorHAnsi" w:hAnsiTheme="minorHAnsi" w:cstheme="minorHAnsi"/>
          <w:sz w:val="24"/>
          <w:szCs w:val="24"/>
        </w:rPr>
      </w:pPr>
    </w:p>
    <w:p w14:paraId="06E613A8" w14:textId="77777777" w:rsidR="005E1E12" w:rsidRPr="009B348B" w:rsidRDefault="005E1E12" w:rsidP="005E1E12">
      <w:pPr>
        <w:pStyle w:val="ListParagraph"/>
        <w:numPr>
          <w:ilvl w:val="1"/>
          <w:numId w:val="26"/>
        </w:numPr>
        <w:tabs>
          <w:tab w:val="left" w:pos="1080"/>
        </w:tabs>
        <w:spacing w:line="240" w:lineRule="auto"/>
        <w:rPr>
          <w:rFonts w:asciiTheme="minorHAnsi" w:hAnsiTheme="minorHAnsi" w:cstheme="minorHAnsi"/>
          <w:sz w:val="24"/>
          <w:szCs w:val="24"/>
        </w:rPr>
      </w:pPr>
      <w:r w:rsidRPr="009B348B">
        <w:rPr>
          <w:rFonts w:asciiTheme="minorHAnsi" w:hAnsiTheme="minorHAnsi" w:cstheme="minorHAnsi"/>
          <w:sz w:val="24"/>
          <w:szCs w:val="24"/>
        </w:rPr>
        <w:t xml:space="preserve">Subcontractors or Other Contractor Vendors:  </w:t>
      </w:r>
    </w:p>
    <w:p w14:paraId="438CC0C3" w14:textId="77777777" w:rsidR="005E1E12" w:rsidRPr="009B348B" w:rsidRDefault="005E1E12" w:rsidP="005E1E12">
      <w:pPr>
        <w:pStyle w:val="ListParagraph"/>
        <w:tabs>
          <w:tab w:val="left" w:pos="1080"/>
        </w:tabs>
        <w:spacing w:line="240" w:lineRule="auto"/>
        <w:ind w:left="792"/>
        <w:rPr>
          <w:rFonts w:asciiTheme="minorHAnsi" w:hAnsiTheme="minorHAnsi" w:cstheme="minorHAnsi"/>
          <w:sz w:val="24"/>
          <w:szCs w:val="24"/>
        </w:rPr>
      </w:pPr>
    </w:p>
    <w:p w14:paraId="09CBE38B" w14:textId="77777777" w:rsidR="005E1E12" w:rsidRPr="009B348B" w:rsidRDefault="005E1E12" w:rsidP="005E1E12">
      <w:pPr>
        <w:pStyle w:val="ListParagraph"/>
        <w:numPr>
          <w:ilvl w:val="2"/>
          <w:numId w:val="26"/>
        </w:numPr>
        <w:tabs>
          <w:tab w:val="left" w:pos="720"/>
        </w:tabs>
        <w:spacing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Equal Opportunity Requirement: Any Subcontractor or other vendor to Contractor who provides Services, shall, in all solicitations or advertisements for employees placed by or on behalf of Contractor, state that such vendor or contractor is an equal opportunity employer.</w:t>
      </w:r>
    </w:p>
    <w:p w14:paraId="6DE4F1C8" w14:textId="77777777" w:rsidR="005E1E12" w:rsidRPr="009B348B" w:rsidRDefault="005E1E12" w:rsidP="005E1E12">
      <w:pPr>
        <w:pStyle w:val="ListParagraph"/>
        <w:tabs>
          <w:tab w:val="left" w:pos="720"/>
        </w:tabs>
        <w:spacing w:line="240" w:lineRule="auto"/>
        <w:rPr>
          <w:rFonts w:asciiTheme="minorHAnsi" w:hAnsiTheme="minorHAnsi" w:cstheme="minorHAnsi"/>
          <w:sz w:val="24"/>
          <w:szCs w:val="24"/>
        </w:rPr>
      </w:pPr>
    </w:p>
    <w:p w14:paraId="031C7EE5" w14:textId="77777777" w:rsidR="005E1E12" w:rsidRPr="009B348B" w:rsidRDefault="005E1E12" w:rsidP="005E1E12">
      <w:pPr>
        <w:pStyle w:val="ListParagraph"/>
        <w:numPr>
          <w:ilvl w:val="2"/>
          <w:numId w:val="26"/>
        </w:numPr>
        <w:tabs>
          <w:tab w:val="left" w:pos="720"/>
        </w:tabs>
        <w:spacing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Subcontractor Obligation: Contractor shall include the provisions of this Article 11 in every subcontract or purchase order over $25,000 so that the provisions will be binding upon each Subcontractor or vendor.</w:t>
      </w:r>
    </w:p>
    <w:p w14:paraId="773CC6C5" w14:textId="77777777" w:rsidR="005E1E12" w:rsidRPr="009B348B" w:rsidRDefault="005E1E12" w:rsidP="005E1E12">
      <w:pPr>
        <w:pStyle w:val="ListParagraph"/>
        <w:rPr>
          <w:rFonts w:asciiTheme="minorHAnsi" w:hAnsiTheme="minorHAnsi" w:cstheme="minorHAnsi"/>
          <w:b/>
          <w:sz w:val="24"/>
          <w:szCs w:val="24"/>
        </w:rPr>
      </w:pPr>
    </w:p>
    <w:p w14:paraId="71A25A84" w14:textId="77777777" w:rsidR="005E1E12" w:rsidRPr="009B348B" w:rsidRDefault="005E1E12" w:rsidP="005E1E12">
      <w:pPr>
        <w:tabs>
          <w:tab w:val="left" w:pos="-720"/>
          <w:tab w:val="left" w:pos="-144"/>
        </w:tabs>
        <w:spacing w:after="100" w:afterAutospacing="1" w:line="240" w:lineRule="auto"/>
        <w:ind w:left="0"/>
        <w:contextualSpacing/>
        <w:jc w:val="center"/>
        <w:rPr>
          <w:rFonts w:asciiTheme="minorHAnsi" w:hAnsiTheme="minorHAnsi" w:cstheme="minorHAnsi"/>
          <w:b/>
          <w:sz w:val="24"/>
          <w:szCs w:val="24"/>
        </w:rPr>
      </w:pPr>
      <w:r w:rsidRPr="009B348B">
        <w:rPr>
          <w:rFonts w:asciiTheme="minorHAnsi" w:hAnsiTheme="minorHAnsi" w:cstheme="minorHAnsi"/>
          <w:b/>
          <w:sz w:val="24"/>
          <w:szCs w:val="24"/>
        </w:rPr>
        <w:t>ARTICLE 12</w:t>
      </w:r>
    </w:p>
    <w:p w14:paraId="7C7780E5" w14:textId="77777777" w:rsidR="005E1E12" w:rsidRPr="009B348B" w:rsidRDefault="005E1E12" w:rsidP="005E1E12">
      <w:pPr>
        <w:tabs>
          <w:tab w:val="left" w:pos="-720"/>
          <w:tab w:val="left" w:pos="-144"/>
        </w:tabs>
        <w:spacing w:after="100" w:afterAutospacing="1" w:line="240" w:lineRule="auto"/>
        <w:ind w:left="0"/>
        <w:contextualSpacing/>
        <w:jc w:val="center"/>
        <w:rPr>
          <w:rFonts w:asciiTheme="minorHAnsi" w:hAnsiTheme="minorHAnsi" w:cstheme="minorHAnsi"/>
          <w:b/>
          <w:sz w:val="24"/>
          <w:szCs w:val="24"/>
        </w:rPr>
      </w:pPr>
      <w:r w:rsidRPr="009B348B">
        <w:rPr>
          <w:rFonts w:asciiTheme="minorHAnsi" w:hAnsiTheme="minorHAnsi" w:cstheme="minorHAnsi"/>
          <w:b/>
          <w:sz w:val="24"/>
          <w:szCs w:val="24"/>
        </w:rPr>
        <w:t>INDEMNIFICATION</w:t>
      </w:r>
    </w:p>
    <w:p w14:paraId="0F98D6A4" w14:textId="77777777" w:rsidR="005E1E12" w:rsidRPr="009B348B" w:rsidRDefault="005E1E12" w:rsidP="005E1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inorHAnsi" w:hAnsiTheme="minorHAnsi" w:cstheme="minorHAnsi"/>
          <w:sz w:val="24"/>
          <w:szCs w:val="24"/>
        </w:rPr>
      </w:pPr>
    </w:p>
    <w:p w14:paraId="756F1862" w14:textId="4ECA89F6" w:rsidR="005E1E12" w:rsidRPr="009B348B" w:rsidRDefault="005E1E12" w:rsidP="005E1E12">
      <w:pPr>
        <w:pStyle w:val="ListParagraph"/>
        <w:numPr>
          <w:ilvl w:val="1"/>
          <w:numId w:val="27"/>
        </w:num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s>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Indemnification:  To the fullest extent provided by law, Contractor shall indemnify, defend, and hold harmless </w:t>
      </w:r>
      <w:r w:rsidR="00285F9A">
        <w:rPr>
          <w:rFonts w:asciiTheme="minorHAnsi" w:hAnsiTheme="minorHAnsi" w:cstheme="minorHAnsi"/>
          <w:sz w:val="24"/>
          <w:szCs w:val="24"/>
        </w:rPr>
        <w:t>District</w:t>
      </w:r>
      <w:r w:rsidR="006E2691">
        <w:rPr>
          <w:rFonts w:asciiTheme="minorHAnsi" w:hAnsiTheme="minorHAnsi" w:cstheme="minorHAnsi"/>
          <w:sz w:val="24"/>
          <w:szCs w:val="24"/>
        </w:rPr>
        <w:t xml:space="preserve">, its Board of Trustees, as individuals and an entity, its </w:t>
      </w:r>
      <w:r w:rsidRPr="009B348B">
        <w:rPr>
          <w:rFonts w:asciiTheme="minorHAnsi" w:hAnsiTheme="minorHAnsi" w:cstheme="minorHAnsi"/>
          <w:sz w:val="24"/>
          <w:szCs w:val="24"/>
        </w:rPr>
        <w:t>officers, directors,</w:t>
      </w:r>
      <w:r w:rsidR="00EA2401">
        <w:rPr>
          <w:rFonts w:asciiTheme="minorHAnsi" w:hAnsiTheme="minorHAnsi" w:cstheme="minorHAnsi"/>
          <w:sz w:val="24"/>
          <w:szCs w:val="24"/>
        </w:rPr>
        <w:t xml:space="preserve"> </w:t>
      </w:r>
      <w:r w:rsidRPr="009B348B">
        <w:rPr>
          <w:rFonts w:asciiTheme="minorHAnsi" w:hAnsiTheme="minorHAnsi" w:cstheme="minorHAnsi"/>
          <w:sz w:val="24"/>
          <w:szCs w:val="24"/>
        </w:rPr>
        <w:t xml:space="preserve">employees, </w:t>
      </w:r>
      <w:r w:rsidR="006E2691">
        <w:rPr>
          <w:rFonts w:asciiTheme="minorHAnsi" w:hAnsiTheme="minorHAnsi" w:cstheme="minorHAnsi"/>
          <w:sz w:val="24"/>
          <w:szCs w:val="24"/>
        </w:rPr>
        <w:t xml:space="preserve">volunteers, </w:t>
      </w:r>
      <w:r w:rsidR="002B3FE2">
        <w:rPr>
          <w:rFonts w:asciiTheme="minorHAnsi" w:hAnsiTheme="minorHAnsi" w:cstheme="minorHAnsi"/>
          <w:sz w:val="24"/>
          <w:szCs w:val="24"/>
        </w:rPr>
        <w:t xml:space="preserve">representatives, agents, </w:t>
      </w:r>
      <w:r w:rsidRPr="009B348B">
        <w:rPr>
          <w:rFonts w:asciiTheme="minorHAnsi" w:hAnsiTheme="minorHAnsi" w:cstheme="minorHAnsi"/>
          <w:sz w:val="24"/>
          <w:szCs w:val="24"/>
        </w:rPr>
        <w:t xml:space="preserve">students, partners, invitees, </w:t>
      </w:r>
      <w:r w:rsidR="002B3FE2">
        <w:rPr>
          <w:rFonts w:asciiTheme="minorHAnsi" w:hAnsiTheme="minorHAnsi" w:cstheme="minorHAnsi"/>
          <w:sz w:val="24"/>
          <w:szCs w:val="24"/>
        </w:rPr>
        <w:t xml:space="preserve">and </w:t>
      </w:r>
      <w:r w:rsidRPr="009B348B">
        <w:rPr>
          <w:rFonts w:asciiTheme="minorHAnsi" w:hAnsiTheme="minorHAnsi" w:cstheme="minorHAnsi"/>
          <w:sz w:val="24"/>
          <w:szCs w:val="24"/>
        </w:rPr>
        <w:t>guests</w:t>
      </w:r>
      <w:r w:rsidR="002B3FE2">
        <w:rPr>
          <w:rFonts w:asciiTheme="minorHAnsi" w:hAnsiTheme="minorHAnsi" w:cstheme="minorHAnsi"/>
          <w:sz w:val="24"/>
          <w:szCs w:val="24"/>
        </w:rPr>
        <w:t xml:space="preserve"> </w:t>
      </w:r>
      <w:r w:rsidRPr="009B348B">
        <w:rPr>
          <w:rFonts w:asciiTheme="minorHAnsi" w:hAnsiTheme="minorHAnsi" w:cstheme="minorHAnsi"/>
          <w:sz w:val="24"/>
          <w:szCs w:val="24"/>
        </w:rPr>
        <w:t xml:space="preserve">(the “Indemnified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Parties”) from all claims, losses, liabilities, causes of action, awards, damages, judgments, settlements, legal expenses and costs, including reasonable attorneys’ fees </w:t>
      </w:r>
      <w:r w:rsidR="002B3FE2">
        <w:rPr>
          <w:rFonts w:asciiTheme="minorHAnsi" w:hAnsiTheme="minorHAnsi" w:cstheme="minorHAnsi"/>
          <w:sz w:val="24"/>
          <w:szCs w:val="24"/>
        </w:rPr>
        <w:t xml:space="preserve">and costs </w:t>
      </w:r>
      <w:r w:rsidRPr="009B348B">
        <w:rPr>
          <w:rFonts w:asciiTheme="minorHAnsi" w:hAnsiTheme="minorHAnsi" w:cstheme="minorHAnsi"/>
          <w:sz w:val="24"/>
          <w:szCs w:val="24"/>
        </w:rPr>
        <w:t xml:space="preserve">(collectively “Claims”) to which the Indemnified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Parties shall be subject, or for which they might be liable, arising out of or relating to the activities of every kind and nature whatsoever of Contractor or its officers, directors, partners, managers, employees, agents, subsidiaries, contractors, </w:t>
      </w:r>
      <w:r w:rsidR="00EA2401">
        <w:rPr>
          <w:rFonts w:asciiTheme="minorHAnsi" w:hAnsiTheme="minorHAnsi" w:cstheme="minorHAnsi"/>
          <w:sz w:val="24"/>
          <w:szCs w:val="24"/>
        </w:rPr>
        <w:t>S</w:t>
      </w:r>
      <w:r w:rsidRPr="009B348B">
        <w:rPr>
          <w:rFonts w:asciiTheme="minorHAnsi" w:hAnsiTheme="minorHAnsi" w:cstheme="minorHAnsi"/>
          <w:sz w:val="24"/>
          <w:szCs w:val="24"/>
        </w:rPr>
        <w:t xml:space="preserve">ubcontractors, </w:t>
      </w:r>
      <w:r>
        <w:rPr>
          <w:rFonts w:asciiTheme="minorHAnsi" w:hAnsiTheme="minorHAnsi" w:cstheme="minorHAnsi"/>
          <w:sz w:val="24"/>
          <w:szCs w:val="24"/>
        </w:rPr>
        <w:t>Affiliates</w:t>
      </w:r>
      <w:r w:rsidRPr="009B348B">
        <w:rPr>
          <w:rFonts w:asciiTheme="minorHAnsi" w:hAnsiTheme="minorHAnsi" w:cstheme="minorHAnsi"/>
          <w:sz w:val="24"/>
          <w:szCs w:val="24"/>
        </w:rPr>
        <w:t xml:space="preserve">, or invitees in connection with Contractor’s performance under this Contract, except for Claims that arise exclusively from the negligence or willful misconduct of </w:t>
      </w:r>
      <w:r>
        <w:rPr>
          <w:rFonts w:asciiTheme="minorHAnsi" w:hAnsiTheme="minorHAnsi" w:cstheme="minorHAnsi"/>
          <w:sz w:val="24"/>
          <w:szCs w:val="24"/>
        </w:rPr>
        <w:t xml:space="preserve">Indemnified </w:t>
      </w:r>
      <w:r w:rsidR="00285F9A">
        <w:rPr>
          <w:rFonts w:asciiTheme="minorHAnsi" w:hAnsiTheme="minorHAnsi" w:cstheme="minorHAnsi"/>
          <w:sz w:val="24"/>
          <w:szCs w:val="24"/>
        </w:rPr>
        <w:t>District</w:t>
      </w:r>
      <w:r>
        <w:rPr>
          <w:rFonts w:asciiTheme="minorHAnsi" w:hAnsiTheme="minorHAnsi" w:cstheme="minorHAnsi"/>
          <w:sz w:val="24"/>
          <w:szCs w:val="24"/>
        </w:rPr>
        <w:t xml:space="preserve"> Parties</w:t>
      </w:r>
      <w:r w:rsidRPr="009B348B">
        <w:rPr>
          <w:rFonts w:asciiTheme="minorHAnsi" w:hAnsiTheme="minorHAnsi" w:cstheme="minorHAnsi"/>
          <w:sz w:val="24"/>
          <w:szCs w:val="24"/>
        </w:rPr>
        <w:t>.</w:t>
      </w:r>
    </w:p>
    <w:p w14:paraId="42075A64" w14:textId="77777777" w:rsidR="005E1E12" w:rsidRPr="009B348B" w:rsidRDefault="005E1E12" w:rsidP="005E1E12">
      <w:pPr>
        <w:pStyle w:val="ListParagraph"/>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s>
        <w:spacing w:line="240" w:lineRule="auto"/>
        <w:ind w:left="360"/>
        <w:rPr>
          <w:rFonts w:asciiTheme="minorHAnsi" w:hAnsiTheme="minorHAnsi" w:cstheme="minorHAnsi"/>
          <w:sz w:val="24"/>
          <w:szCs w:val="24"/>
        </w:rPr>
      </w:pPr>
    </w:p>
    <w:p w14:paraId="2F2392A9" w14:textId="172917E8" w:rsidR="005E1E12" w:rsidRPr="009B348B" w:rsidRDefault="005E1E12" w:rsidP="005E1E12">
      <w:pPr>
        <w:pStyle w:val="ListParagraph"/>
        <w:numPr>
          <w:ilvl w:val="1"/>
          <w:numId w:val="27"/>
        </w:num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s>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Defense Obligation:  </w:t>
      </w:r>
      <w:r>
        <w:rPr>
          <w:rFonts w:asciiTheme="minorHAnsi" w:hAnsiTheme="minorHAnsi" w:cstheme="minorHAnsi"/>
          <w:sz w:val="24"/>
          <w:szCs w:val="24"/>
        </w:rPr>
        <w:t xml:space="preserve">If required by Section 12.1 above, </w:t>
      </w:r>
      <w:r w:rsidRPr="009B348B">
        <w:rPr>
          <w:rFonts w:asciiTheme="minorHAnsi" w:hAnsiTheme="minorHAnsi" w:cstheme="minorHAnsi"/>
          <w:sz w:val="24"/>
          <w:szCs w:val="24"/>
        </w:rPr>
        <w:t xml:space="preserve">Contractor shall defend all Claims against the Indemnified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Parties arising under this Contract with counsel approved by the Indemnified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Parties</w:t>
      </w:r>
      <w:r>
        <w:rPr>
          <w:rFonts w:asciiTheme="minorHAnsi" w:hAnsiTheme="minorHAnsi" w:cstheme="minorHAnsi"/>
          <w:sz w:val="24"/>
          <w:szCs w:val="24"/>
        </w:rPr>
        <w:t xml:space="preserve">, with such approval not to be unreasonably withheld, </w:t>
      </w:r>
      <w:r w:rsidRPr="009B348B">
        <w:rPr>
          <w:rFonts w:asciiTheme="minorHAnsi" w:hAnsiTheme="minorHAnsi" w:cstheme="minorHAnsi"/>
          <w:sz w:val="24"/>
          <w:szCs w:val="24"/>
        </w:rPr>
        <w:t xml:space="preserve">at Contractor’s expense.  Contractor shall not, without the prior written consent of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settle or compromise any Claim or consent to the entry of any judgment that imposes any liability upon the Indemnified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Parties.  </w:t>
      </w:r>
    </w:p>
    <w:p w14:paraId="02BE1931" w14:textId="77777777" w:rsidR="005E1E12" w:rsidRPr="009B348B" w:rsidRDefault="005E1E12" w:rsidP="005E1E12">
      <w:pPr>
        <w:pStyle w:val="ListParagraph"/>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s>
        <w:spacing w:line="240" w:lineRule="auto"/>
        <w:ind w:left="360"/>
        <w:rPr>
          <w:rFonts w:asciiTheme="minorHAnsi" w:hAnsiTheme="minorHAnsi" w:cstheme="minorHAnsi"/>
          <w:sz w:val="24"/>
          <w:szCs w:val="24"/>
        </w:rPr>
      </w:pPr>
    </w:p>
    <w:p w14:paraId="51D91E54" w14:textId="674C0350" w:rsidR="005E1E12" w:rsidRPr="009B348B" w:rsidRDefault="005E1E12" w:rsidP="005E1E12">
      <w:pPr>
        <w:pStyle w:val="ListParagraph"/>
        <w:numPr>
          <w:ilvl w:val="1"/>
          <w:numId w:val="27"/>
        </w:num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s>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lastRenderedPageBreak/>
        <w:t xml:space="preserve">Health Department Violation Indemnification: Without limiting the generality of the foregoing Contractor indemnification obligation, in the event Contractor fails an inspection for reasons other than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’s failure to maintain the Facilities and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-owned FF&amp;E as required under this Contract following timely notice from Contractor to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identifying such failures as required per this Contract, Contractor shall defend, indemnify, and hold the Indemnified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Parties harmless from and against any and all claims, demands, losses, damages, injuries, liabilities, expenses fines, judgments, liens, encumbrances, orders and awards, together with reasonable attorneys’ fees and litigation expenses (but excluding consequential, special, exemplary, or punitive damages), arising out of or in connection with </w:t>
      </w:r>
      <w:r>
        <w:rPr>
          <w:rFonts w:asciiTheme="minorHAnsi" w:hAnsiTheme="minorHAnsi" w:cstheme="minorHAnsi"/>
          <w:sz w:val="24"/>
          <w:szCs w:val="24"/>
        </w:rPr>
        <w:t>such inspection failure</w:t>
      </w:r>
      <w:r w:rsidRPr="009B348B">
        <w:rPr>
          <w:rFonts w:asciiTheme="minorHAnsi" w:hAnsiTheme="minorHAnsi" w:cstheme="minorHAnsi"/>
          <w:sz w:val="24"/>
          <w:szCs w:val="24"/>
        </w:rPr>
        <w:t xml:space="preserve">.  </w:t>
      </w:r>
    </w:p>
    <w:p w14:paraId="116D58D5" w14:textId="77777777" w:rsidR="005E1E12" w:rsidRPr="009B348B" w:rsidRDefault="005E1E12" w:rsidP="005E1E12">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s>
        <w:spacing w:line="240" w:lineRule="auto"/>
        <w:ind w:left="0"/>
        <w:rPr>
          <w:rFonts w:asciiTheme="minorHAnsi" w:hAnsiTheme="minorHAnsi" w:cstheme="minorHAnsi"/>
          <w:sz w:val="24"/>
          <w:szCs w:val="24"/>
        </w:rPr>
      </w:pPr>
    </w:p>
    <w:p w14:paraId="2AF5A578" w14:textId="02FC490A" w:rsidR="005E1E12" w:rsidRPr="009B348B" w:rsidRDefault="005E1E12" w:rsidP="005E1E12">
      <w:pPr>
        <w:pStyle w:val="ListParagraph"/>
        <w:numPr>
          <w:ilvl w:val="1"/>
          <w:numId w:val="27"/>
        </w:num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s>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 xml:space="preserve">Notice: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shall give prompt written notice to Contractor of any Claim with respect to which it seeks indemnification, provided, however, that no </w:t>
      </w:r>
      <w:r>
        <w:rPr>
          <w:rFonts w:asciiTheme="minorHAnsi" w:hAnsiTheme="minorHAnsi" w:cstheme="minorHAnsi"/>
          <w:sz w:val="24"/>
          <w:szCs w:val="24"/>
        </w:rPr>
        <w:t xml:space="preserve">reasonable </w:t>
      </w:r>
      <w:r w:rsidRPr="009B348B">
        <w:rPr>
          <w:rFonts w:asciiTheme="minorHAnsi" w:hAnsiTheme="minorHAnsi" w:cstheme="minorHAnsi"/>
          <w:sz w:val="24"/>
          <w:szCs w:val="24"/>
        </w:rPr>
        <w:t xml:space="preserve">delay on the part of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in notifying Contractor shall relieve Contractor from any obligation unless (and then to the sole extent) Contractor demonstrates that it is thereby actually prejudiced. Contractor shall give prompt written notice to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of any Claim to which it is notified.   </w:t>
      </w:r>
    </w:p>
    <w:p w14:paraId="2CD9A803" w14:textId="77777777" w:rsidR="005E1E12" w:rsidRPr="009B348B" w:rsidRDefault="005E1E12" w:rsidP="005E1E12">
      <w:p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s>
        <w:spacing w:line="240" w:lineRule="auto"/>
        <w:ind w:left="0"/>
        <w:rPr>
          <w:rFonts w:asciiTheme="minorHAnsi" w:hAnsiTheme="minorHAnsi" w:cstheme="minorHAnsi"/>
          <w:sz w:val="24"/>
          <w:szCs w:val="24"/>
        </w:rPr>
      </w:pPr>
    </w:p>
    <w:p w14:paraId="350F5681" w14:textId="77777777" w:rsidR="005E1E12" w:rsidRPr="009B348B" w:rsidRDefault="005E1E12" w:rsidP="005E1E12">
      <w:pPr>
        <w:pStyle w:val="ListParagraph"/>
        <w:numPr>
          <w:ilvl w:val="1"/>
          <w:numId w:val="27"/>
        </w:numPr>
        <w:tabs>
          <w:tab w:val="left" w:pos="0"/>
          <w:tab w:val="left" w:pos="360"/>
          <w:tab w:val="left" w:pos="1080"/>
          <w:tab w:val="left" w:pos="1440"/>
          <w:tab w:val="left" w:pos="3600"/>
          <w:tab w:val="left" w:pos="4320"/>
          <w:tab w:val="left" w:pos="5040"/>
          <w:tab w:val="left" w:pos="5760"/>
          <w:tab w:val="left" w:pos="6480"/>
          <w:tab w:val="left" w:pos="7200"/>
          <w:tab w:val="left" w:pos="7920"/>
          <w:tab w:val="left" w:pos="8640"/>
        </w:tabs>
        <w:spacing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No Exclusion:  The indemnification provisions contained in this Contract are in addition to, and not in derogation of, any statutory, equitable, or common law remedy that either Party may have for the breach of any representation, warranty, or covenant under this Contract.</w:t>
      </w:r>
    </w:p>
    <w:p w14:paraId="28765D6B" w14:textId="77777777" w:rsidR="005E1E12" w:rsidRPr="009B348B" w:rsidRDefault="005E1E12" w:rsidP="005E1E12">
      <w:pPr>
        <w:spacing w:after="100" w:afterAutospacing="1" w:line="240" w:lineRule="auto"/>
        <w:ind w:left="0"/>
        <w:contextualSpacing/>
        <w:rPr>
          <w:rFonts w:asciiTheme="minorHAnsi" w:hAnsiTheme="minorHAnsi" w:cstheme="minorHAnsi"/>
          <w:b/>
          <w:sz w:val="24"/>
          <w:szCs w:val="24"/>
        </w:rPr>
      </w:pPr>
    </w:p>
    <w:p w14:paraId="5FEAA171" w14:textId="77777777" w:rsidR="005E1E12" w:rsidRPr="009B348B" w:rsidRDefault="005E1E12" w:rsidP="005E1E12">
      <w:pPr>
        <w:spacing w:after="100" w:afterAutospacing="1" w:line="240" w:lineRule="auto"/>
        <w:ind w:left="0"/>
        <w:contextualSpacing/>
        <w:jc w:val="center"/>
        <w:rPr>
          <w:rFonts w:asciiTheme="minorHAnsi" w:hAnsiTheme="minorHAnsi" w:cstheme="minorHAnsi"/>
          <w:b/>
          <w:sz w:val="24"/>
          <w:szCs w:val="24"/>
        </w:rPr>
      </w:pPr>
      <w:r w:rsidRPr="009B348B">
        <w:rPr>
          <w:rFonts w:asciiTheme="minorHAnsi" w:hAnsiTheme="minorHAnsi" w:cstheme="minorHAnsi"/>
          <w:b/>
          <w:sz w:val="24"/>
          <w:szCs w:val="24"/>
        </w:rPr>
        <w:t>ARTICLE 13</w:t>
      </w:r>
    </w:p>
    <w:p w14:paraId="47406882" w14:textId="77777777" w:rsidR="005E1E12" w:rsidRPr="009B348B" w:rsidRDefault="005E1E12" w:rsidP="005E1E12">
      <w:pPr>
        <w:spacing w:after="100" w:afterAutospacing="1" w:line="240" w:lineRule="auto"/>
        <w:ind w:left="0"/>
        <w:contextualSpacing/>
        <w:jc w:val="center"/>
        <w:rPr>
          <w:rFonts w:asciiTheme="minorHAnsi" w:hAnsiTheme="minorHAnsi" w:cstheme="minorHAnsi"/>
          <w:b/>
          <w:sz w:val="24"/>
          <w:szCs w:val="24"/>
        </w:rPr>
      </w:pPr>
      <w:r w:rsidRPr="009B348B">
        <w:rPr>
          <w:rFonts w:asciiTheme="minorHAnsi" w:hAnsiTheme="minorHAnsi" w:cstheme="minorHAnsi"/>
          <w:b/>
          <w:sz w:val="24"/>
          <w:szCs w:val="24"/>
        </w:rPr>
        <w:t xml:space="preserve">MISCELLANEOUS </w:t>
      </w:r>
    </w:p>
    <w:p w14:paraId="0CF611C1" w14:textId="77777777" w:rsidR="005E1E12" w:rsidRPr="009B348B" w:rsidRDefault="005E1E12" w:rsidP="005E1E12">
      <w:pPr>
        <w:pStyle w:val="ListParagraph"/>
        <w:numPr>
          <w:ilvl w:val="0"/>
          <w:numId w:val="33"/>
        </w:numPr>
        <w:tabs>
          <w:tab w:val="left" w:pos="1080"/>
        </w:tabs>
        <w:spacing w:line="240" w:lineRule="auto"/>
        <w:ind w:right="402"/>
        <w:rPr>
          <w:rFonts w:asciiTheme="minorHAnsi" w:hAnsiTheme="minorHAnsi" w:cstheme="minorHAnsi"/>
          <w:vanish/>
          <w:sz w:val="24"/>
          <w:szCs w:val="24"/>
        </w:rPr>
      </w:pPr>
    </w:p>
    <w:p w14:paraId="5713DA60" w14:textId="77777777" w:rsidR="005E1E12" w:rsidRPr="009B348B" w:rsidRDefault="005E1E12" w:rsidP="005E1E12">
      <w:pPr>
        <w:pStyle w:val="ListParagraph"/>
        <w:numPr>
          <w:ilvl w:val="0"/>
          <w:numId w:val="33"/>
        </w:numPr>
        <w:tabs>
          <w:tab w:val="left" w:pos="1080"/>
        </w:tabs>
        <w:spacing w:line="240" w:lineRule="auto"/>
        <w:ind w:right="402"/>
        <w:rPr>
          <w:rFonts w:asciiTheme="minorHAnsi" w:hAnsiTheme="minorHAnsi" w:cstheme="minorHAnsi"/>
          <w:vanish/>
          <w:sz w:val="24"/>
          <w:szCs w:val="24"/>
        </w:rPr>
      </w:pPr>
    </w:p>
    <w:p w14:paraId="2FAD76BC" w14:textId="77777777" w:rsidR="005E1E12" w:rsidRPr="009B348B" w:rsidRDefault="005E1E12" w:rsidP="005E1E12">
      <w:pPr>
        <w:pStyle w:val="ListParagraph"/>
        <w:numPr>
          <w:ilvl w:val="0"/>
          <w:numId w:val="33"/>
        </w:numPr>
        <w:tabs>
          <w:tab w:val="left" w:pos="1080"/>
        </w:tabs>
        <w:spacing w:line="240" w:lineRule="auto"/>
        <w:ind w:right="402"/>
        <w:rPr>
          <w:rFonts w:asciiTheme="minorHAnsi" w:hAnsiTheme="minorHAnsi" w:cstheme="minorHAnsi"/>
          <w:vanish/>
          <w:sz w:val="24"/>
          <w:szCs w:val="24"/>
        </w:rPr>
      </w:pPr>
    </w:p>
    <w:p w14:paraId="2CB0C651" w14:textId="77777777" w:rsidR="005E1E12" w:rsidRPr="009B348B" w:rsidRDefault="005E1E12" w:rsidP="005E1E12">
      <w:pPr>
        <w:pStyle w:val="ListParagraph"/>
        <w:numPr>
          <w:ilvl w:val="0"/>
          <w:numId w:val="33"/>
        </w:numPr>
        <w:tabs>
          <w:tab w:val="left" w:pos="1080"/>
        </w:tabs>
        <w:spacing w:line="240" w:lineRule="auto"/>
        <w:ind w:right="402"/>
        <w:rPr>
          <w:rFonts w:asciiTheme="minorHAnsi" w:hAnsiTheme="minorHAnsi" w:cstheme="minorHAnsi"/>
          <w:vanish/>
          <w:sz w:val="24"/>
          <w:szCs w:val="24"/>
        </w:rPr>
      </w:pPr>
    </w:p>
    <w:p w14:paraId="14B4D7DD" w14:textId="77777777" w:rsidR="005E1E12" w:rsidRPr="009B348B" w:rsidRDefault="005E1E12" w:rsidP="005E1E12">
      <w:pPr>
        <w:pStyle w:val="ListParagraph"/>
        <w:numPr>
          <w:ilvl w:val="0"/>
          <w:numId w:val="33"/>
        </w:numPr>
        <w:tabs>
          <w:tab w:val="left" w:pos="1080"/>
        </w:tabs>
        <w:spacing w:line="240" w:lineRule="auto"/>
        <w:ind w:right="402"/>
        <w:rPr>
          <w:rFonts w:asciiTheme="minorHAnsi" w:hAnsiTheme="minorHAnsi" w:cstheme="minorHAnsi"/>
          <w:vanish/>
          <w:sz w:val="24"/>
          <w:szCs w:val="24"/>
        </w:rPr>
      </w:pPr>
    </w:p>
    <w:p w14:paraId="78C9E2DE" w14:textId="77777777" w:rsidR="005E1E12" w:rsidRPr="009B348B" w:rsidRDefault="005E1E12" w:rsidP="005E1E12">
      <w:pPr>
        <w:pStyle w:val="ListParagraph"/>
        <w:numPr>
          <w:ilvl w:val="0"/>
          <w:numId w:val="33"/>
        </w:numPr>
        <w:tabs>
          <w:tab w:val="left" w:pos="1080"/>
        </w:tabs>
        <w:spacing w:line="240" w:lineRule="auto"/>
        <w:ind w:right="402"/>
        <w:rPr>
          <w:rFonts w:asciiTheme="minorHAnsi" w:hAnsiTheme="minorHAnsi" w:cstheme="minorHAnsi"/>
          <w:vanish/>
          <w:sz w:val="24"/>
          <w:szCs w:val="24"/>
        </w:rPr>
      </w:pPr>
    </w:p>
    <w:p w14:paraId="74115794" w14:textId="77777777" w:rsidR="005E1E12" w:rsidRPr="009B348B" w:rsidRDefault="005E1E12" w:rsidP="005E1E12">
      <w:pPr>
        <w:pStyle w:val="ListParagraph"/>
        <w:numPr>
          <w:ilvl w:val="0"/>
          <w:numId w:val="33"/>
        </w:numPr>
        <w:tabs>
          <w:tab w:val="left" w:pos="1080"/>
        </w:tabs>
        <w:spacing w:line="240" w:lineRule="auto"/>
        <w:ind w:right="402"/>
        <w:rPr>
          <w:rFonts w:asciiTheme="minorHAnsi" w:hAnsiTheme="minorHAnsi" w:cstheme="minorHAnsi"/>
          <w:vanish/>
          <w:sz w:val="24"/>
          <w:szCs w:val="24"/>
        </w:rPr>
      </w:pPr>
    </w:p>
    <w:p w14:paraId="5859CF8F" w14:textId="77777777" w:rsidR="005E1E12" w:rsidRPr="009B348B" w:rsidRDefault="005E1E12" w:rsidP="005E1E12">
      <w:pPr>
        <w:pStyle w:val="ListParagraph"/>
        <w:numPr>
          <w:ilvl w:val="1"/>
          <w:numId w:val="33"/>
        </w:numPr>
        <w:tabs>
          <w:tab w:val="left" w:pos="1080"/>
        </w:tabs>
        <w:spacing w:line="240" w:lineRule="auto"/>
        <w:ind w:left="360" w:right="402" w:firstLine="0"/>
        <w:rPr>
          <w:rFonts w:asciiTheme="minorHAnsi" w:hAnsiTheme="minorHAnsi" w:cstheme="minorHAnsi"/>
          <w:sz w:val="24"/>
          <w:szCs w:val="24"/>
        </w:rPr>
      </w:pPr>
      <w:r w:rsidRPr="009B348B">
        <w:rPr>
          <w:rFonts w:asciiTheme="minorHAnsi" w:hAnsiTheme="minorHAnsi" w:cstheme="minorHAnsi"/>
          <w:sz w:val="24"/>
          <w:szCs w:val="24"/>
        </w:rPr>
        <w:t xml:space="preserve">Independent Contractor: </w:t>
      </w:r>
    </w:p>
    <w:p w14:paraId="087C9877" w14:textId="77777777" w:rsidR="005E1E12" w:rsidRPr="009B348B" w:rsidRDefault="005E1E12" w:rsidP="005E1E12">
      <w:pPr>
        <w:pStyle w:val="ListParagraph"/>
        <w:tabs>
          <w:tab w:val="left" w:pos="1080"/>
        </w:tabs>
        <w:spacing w:line="240" w:lineRule="auto"/>
        <w:ind w:left="360" w:right="402"/>
        <w:rPr>
          <w:rFonts w:asciiTheme="minorHAnsi" w:hAnsiTheme="minorHAnsi" w:cstheme="minorHAnsi"/>
          <w:sz w:val="24"/>
          <w:szCs w:val="24"/>
        </w:rPr>
      </w:pPr>
    </w:p>
    <w:p w14:paraId="18DDD89C" w14:textId="77777777" w:rsidR="004C3331" w:rsidRDefault="005E1E12" w:rsidP="004C3331">
      <w:pPr>
        <w:pStyle w:val="ListParagraph"/>
        <w:numPr>
          <w:ilvl w:val="2"/>
          <w:numId w:val="33"/>
        </w:numPr>
        <w:tabs>
          <w:tab w:val="left" w:pos="1080"/>
        </w:tabs>
        <w:spacing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 xml:space="preserve">Contractor is an independent contractor of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This Contract does not create a partnership, joint venture, brokerage agreement, express or implied agency, employment offer or agreement, or any other type of agreement except as expressly provided for herein. Neither Contractor nor its employees are entitled to benefits that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provides to its employees except as may be specifically and expressly set forth herein. </w:t>
      </w:r>
    </w:p>
    <w:p w14:paraId="4C83D4AB" w14:textId="77777777" w:rsidR="004C3331" w:rsidRDefault="004C3331" w:rsidP="004C3331">
      <w:pPr>
        <w:pStyle w:val="ListParagraph"/>
        <w:tabs>
          <w:tab w:val="left" w:pos="1080"/>
        </w:tabs>
        <w:spacing w:line="240" w:lineRule="auto"/>
        <w:rPr>
          <w:rFonts w:asciiTheme="minorHAnsi" w:hAnsiTheme="minorHAnsi" w:cstheme="minorHAnsi"/>
          <w:sz w:val="24"/>
          <w:szCs w:val="24"/>
        </w:rPr>
      </w:pPr>
    </w:p>
    <w:p w14:paraId="37A20851" w14:textId="2384995E" w:rsidR="004C3331" w:rsidRPr="004C3331" w:rsidRDefault="004C3331" w:rsidP="004C3331">
      <w:pPr>
        <w:pStyle w:val="ListParagraph"/>
        <w:numPr>
          <w:ilvl w:val="2"/>
          <w:numId w:val="33"/>
        </w:numPr>
        <w:tabs>
          <w:tab w:val="left" w:pos="1080"/>
        </w:tabs>
        <w:spacing w:line="240" w:lineRule="auto"/>
        <w:ind w:left="720" w:firstLine="0"/>
        <w:rPr>
          <w:rFonts w:asciiTheme="minorHAnsi" w:hAnsiTheme="minorHAnsi" w:cstheme="minorHAnsi"/>
          <w:sz w:val="24"/>
          <w:szCs w:val="24"/>
        </w:rPr>
      </w:pPr>
      <w:r w:rsidRPr="004C3331">
        <w:rPr>
          <w:rFonts w:asciiTheme="minorHAnsi" w:hAnsiTheme="minorHAnsi" w:cstheme="minorHAnsi"/>
          <w:sz w:val="24"/>
          <w:szCs w:val="24"/>
        </w:rPr>
        <w:t>Contractor Compliance With Labor Code §2750.3 (AB5)</w:t>
      </w:r>
      <w:r>
        <w:rPr>
          <w:rFonts w:asciiTheme="minorHAnsi" w:hAnsiTheme="minorHAnsi" w:cstheme="minorHAnsi"/>
          <w:sz w:val="24"/>
          <w:szCs w:val="24"/>
        </w:rPr>
        <w:t xml:space="preserve">: </w:t>
      </w:r>
      <w:r w:rsidRPr="004C3331">
        <w:rPr>
          <w:rFonts w:asciiTheme="minorHAnsi" w:hAnsiTheme="minorHAnsi" w:cstheme="minorHAnsi"/>
          <w:sz w:val="24"/>
          <w:szCs w:val="24"/>
        </w:rPr>
        <w:t xml:space="preserve">Contractor is solely responsible for classifying personnel as employees or independent contractors in compliance with Labor Code §2750.3 (AB5).  In addition to other indemnification obligations of the Contractor under this </w:t>
      </w:r>
      <w:r w:rsidR="001964BF">
        <w:rPr>
          <w:rFonts w:asciiTheme="minorHAnsi" w:hAnsiTheme="minorHAnsi" w:cstheme="minorHAnsi"/>
          <w:sz w:val="24"/>
          <w:szCs w:val="24"/>
        </w:rPr>
        <w:t>Contract</w:t>
      </w:r>
      <w:r w:rsidRPr="004C3331">
        <w:rPr>
          <w:rFonts w:asciiTheme="minorHAnsi" w:hAnsiTheme="minorHAnsi" w:cstheme="minorHAnsi"/>
          <w:sz w:val="24"/>
          <w:szCs w:val="24"/>
        </w:rPr>
        <w:t>, the Contractor shall defend, indemnify</w:t>
      </w:r>
      <w:r>
        <w:rPr>
          <w:rFonts w:asciiTheme="minorHAnsi" w:hAnsiTheme="minorHAnsi" w:cstheme="minorHAnsi"/>
          <w:sz w:val="24"/>
          <w:szCs w:val="24"/>
        </w:rPr>
        <w:t>,</w:t>
      </w:r>
      <w:r w:rsidRPr="004C3331">
        <w:rPr>
          <w:rFonts w:asciiTheme="minorHAnsi" w:hAnsiTheme="minorHAnsi" w:cstheme="minorHAnsi"/>
          <w:sz w:val="24"/>
          <w:szCs w:val="24"/>
        </w:rPr>
        <w:t xml:space="preserve"> and hold harmless the District from all claims arising out of or relating </w:t>
      </w:r>
      <w:r>
        <w:rPr>
          <w:rFonts w:asciiTheme="minorHAnsi" w:hAnsiTheme="minorHAnsi" w:cstheme="minorHAnsi"/>
          <w:sz w:val="24"/>
          <w:szCs w:val="24"/>
        </w:rPr>
        <w:t xml:space="preserve">to </w:t>
      </w:r>
      <w:r w:rsidRPr="004C3331">
        <w:rPr>
          <w:rFonts w:asciiTheme="minorHAnsi" w:hAnsiTheme="minorHAnsi" w:cstheme="minorHAnsi"/>
          <w:sz w:val="24"/>
          <w:szCs w:val="24"/>
        </w:rPr>
        <w:t>the Contractor’s alleged violation of obligations under Labor Code §2750.3.</w:t>
      </w:r>
    </w:p>
    <w:p w14:paraId="09D9E42E" w14:textId="77777777" w:rsidR="005E1E12" w:rsidRPr="009B348B" w:rsidRDefault="005E1E12" w:rsidP="005E1E12">
      <w:pPr>
        <w:pStyle w:val="ListParagraph"/>
        <w:tabs>
          <w:tab w:val="left" w:pos="1080"/>
        </w:tabs>
        <w:spacing w:line="240" w:lineRule="auto"/>
        <w:rPr>
          <w:rFonts w:asciiTheme="minorHAnsi" w:hAnsiTheme="minorHAnsi" w:cstheme="minorHAnsi"/>
          <w:sz w:val="24"/>
          <w:szCs w:val="24"/>
        </w:rPr>
      </w:pPr>
    </w:p>
    <w:p w14:paraId="604178F6" w14:textId="2BF93F8E" w:rsidR="005E1E12" w:rsidRPr="009B348B" w:rsidRDefault="005E1E12" w:rsidP="005E1E12">
      <w:pPr>
        <w:pStyle w:val="ListParagraph"/>
        <w:numPr>
          <w:ilvl w:val="2"/>
          <w:numId w:val="33"/>
        </w:numPr>
        <w:tabs>
          <w:tab w:val="left" w:pos="1080"/>
        </w:tabs>
        <w:spacing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 xml:space="preserve">Contractor </w:t>
      </w:r>
      <w:r w:rsidRPr="009B348B">
        <w:rPr>
          <w:rFonts w:asciiTheme="minorHAnsi" w:eastAsia="Arial" w:hAnsiTheme="minorHAnsi" w:cstheme="minorHAnsi"/>
          <w:sz w:val="24"/>
          <w:szCs w:val="24"/>
        </w:rPr>
        <w:t xml:space="preserve">shall defend, indemnify, and hold harmless the Indemnified </w:t>
      </w:r>
      <w:r w:rsidR="00285F9A">
        <w:rPr>
          <w:rFonts w:asciiTheme="minorHAnsi" w:eastAsia="Arial" w:hAnsiTheme="minorHAnsi" w:cstheme="minorHAnsi"/>
          <w:sz w:val="24"/>
          <w:szCs w:val="24"/>
        </w:rPr>
        <w:t>District</w:t>
      </w:r>
      <w:r w:rsidRPr="009B348B">
        <w:rPr>
          <w:rFonts w:asciiTheme="minorHAnsi" w:eastAsia="Arial" w:hAnsiTheme="minorHAnsi" w:cstheme="minorHAnsi"/>
          <w:sz w:val="24"/>
          <w:szCs w:val="24"/>
        </w:rPr>
        <w:t xml:space="preserve"> Parties from and against </w:t>
      </w:r>
      <w:proofErr w:type="gramStart"/>
      <w:r w:rsidRPr="009B348B">
        <w:rPr>
          <w:rFonts w:asciiTheme="minorHAnsi" w:eastAsia="Arial" w:hAnsiTheme="minorHAnsi" w:cstheme="minorHAnsi"/>
          <w:sz w:val="24"/>
          <w:szCs w:val="24"/>
        </w:rPr>
        <w:t>any and all</w:t>
      </w:r>
      <w:proofErr w:type="gramEnd"/>
      <w:r w:rsidRPr="009B348B">
        <w:rPr>
          <w:rFonts w:asciiTheme="minorHAnsi" w:eastAsia="Arial" w:hAnsiTheme="minorHAnsi" w:cstheme="minorHAnsi"/>
          <w:sz w:val="24"/>
          <w:szCs w:val="24"/>
        </w:rPr>
        <w:t xml:space="preserve"> Claims asserted against the Indemnified </w:t>
      </w:r>
      <w:r w:rsidR="00285F9A">
        <w:rPr>
          <w:rFonts w:asciiTheme="minorHAnsi" w:eastAsia="Arial" w:hAnsiTheme="minorHAnsi" w:cstheme="minorHAnsi"/>
          <w:sz w:val="24"/>
          <w:szCs w:val="24"/>
        </w:rPr>
        <w:t>District</w:t>
      </w:r>
      <w:r w:rsidRPr="009B348B">
        <w:rPr>
          <w:rFonts w:asciiTheme="minorHAnsi" w:eastAsia="Arial" w:hAnsiTheme="minorHAnsi" w:cstheme="minorHAnsi"/>
          <w:sz w:val="24"/>
          <w:szCs w:val="24"/>
        </w:rPr>
        <w:t xml:space="preserve"> Parties </w:t>
      </w:r>
      <w:r w:rsidRPr="009B348B">
        <w:rPr>
          <w:rFonts w:asciiTheme="minorHAnsi" w:hAnsiTheme="minorHAnsi" w:cstheme="minorHAnsi"/>
          <w:sz w:val="24"/>
          <w:szCs w:val="24"/>
        </w:rPr>
        <w:t xml:space="preserve">with respect to withholding, Social Security, unemployment compensation, and </w:t>
      </w:r>
      <w:r w:rsidRPr="009B348B">
        <w:rPr>
          <w:rFonts w:asciiTheme="minorHAnsi" w:hAnsiTheme="minorHAnsi" w:cstheme="minorHAnsi"/>
          <w:sz w:val="24"/>
          <w:szCs w:val="24"/>
        </w:rPr>
        <w:lastRenderedPageBreak/>
        <w:t xml:space="preserve">all other taxes or amounts of any kind relating to employment of any persons providing Services to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under this Contract. </w:t>
      </w:r>
    </w:p>
    <w:p w14:paraId="4ACA6323" w14:textId="77777777" w:rsidR="005E1E12" w:rsidRPr="009B348B" w:rsidRDefault="005E1E12" w:rsidP="005E1E12">
      <w:pPr>
        <w:tabs>
          <w:tab w:val="left" w:pos="-720"/>
          <w:tab w:val="left" w:pos="-144"/>
          <w:tab w:val="left" w:pos="360"/>
          <w:tab w:val="left" w:pos="1080"/>
        </w:tabs>
        <w:spacing w:after="100" w:afterAutospacing="1" w:line="240" w:lineRule="auto"/>
        <w:contextualSpacing/>
        <w:rPr>
          <w:rFonts w:asciiTheme="minorHAnsi" w:hAnsiTheme="minorHAnsi" w:cstheme="minorHAnsi"/>
          <w:sz w:val="24"/>
          <w:szCs w:val="24"/>
        </w:rPr>
      </w:pPr>
    </w:p>
    <w:p w14:paraId="514A1386" w14:textId="77777777" w:rsidR="005E1E12" w:rsidRPr="009B348B" w:rsidRDefault="005E1E12" w:rsidP="005E1E12">
      <w:pPr>
        <w:numPr>
          <w:ilvl w:val="1"/>
          <w:numId w:val="19"/>
        </w:numPr>
        <w:tabs>
          <w:tab w:val="left" w:pos="-720"/>
          <w:tab w:val="left" w:pos="-144"/>
          <w:tab w:val="left" w:pos="360"/>
          <w:tab w:val="left" w:pos="1080"/>
        </w:tabs>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Contracting Authority:  Nothing in this Contract will be construed as authority for either Party to incur any indebtedness, </w:t>
      </w:r>
      <w:proofErr w:type="gramStart"/>
      <w:r w:rsidRPr="009B348B">
        <w:rPr>
          <w:rFonts w:asciiTheme="minorHAnsi" w:hAnsiTheme="minorHAnsi" w:cstheme="minorHAnsi"/>
          <w:sz w:val="24"/>
          <w:szCs w:val="24"/>
        </w:rPr>
        <w:t>enter into</w:t>
      </w:r>
      <w:proofErr w:type="gramEnd"/>
      <w:r w:rsidRPr="009B348B">
        <w:rPr>
          <w:rFonts w:asciiTheme="minorHAnsi" w:hAnsiTheme="minorHAnsi" w:cstheme="minorHAnsi"/>
          <w:sz w:val="24"/>
          <w:szCs w:val="24"/>
        </w:rPr>
        <w:t xml:space="preserve"> any commitment, or order any equipment or inventory in the other Party’s name or on the other Party’s behalf except as expressly authorized by this Contract.  </w:t>
      </w:r>
    </w:p>
    <w:p w14:paraId="21DBE568" w14:textId="77777777" w:rsidR="005E1E12" w:rsidRPr="009B348B" w:rsidRDefault="005E1E12" w:rsidP="005E1E12">
      <w:pPr>
        <w:tabs>
          <w:tab w:val="left" w:pos="-720"/>
          <w:tab w:val="left" w:pos="-144"/>
          <w:tab w:val="left" w:pos="360"/>
          <w:tab w:val="left" w:pos="1080"/>
        </w:tabs>
        <w:spacing w:after="100" w:afterAutospacing="1" w:line="240" w:lineRule="auto"/>
        <w:contextualSpacing/>
        <w:rPr>
          <w:rFonts w:asciiTheme="minorHAnsi" w:hAnsiTheme="minorHAnsi" w:cstheme="minorHAnsi"/>
          <w:sz w:val="24"/>
          <w:szCs w:val="24"/>
        </w:rPr>
      </w:pPr>
    </w:p>
    <w:p w14:paraId="0BFC8593" w14:textId="77777777" w:rsidR="005E1E12" w:rsidRPr="009B348B" w:rsidRDefault="005E1E12" w:rsidP="005E1E12">
      <w:pPr>
        <w:numPr>
          <w:ilvl w:val="1"/>
          <w:numId w:val="19"/>
        </w:numPr>
        <w:tabs>
          <w:tab w:val="left" w:pos="-720"/>
          <w:tab w:val="left" w:pos="-144"/>
          <w:tab w:val="left" w:pos="360"/>
          <w:tab w:val="left" w:pos="1080"/>
        </w:tabs>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Severability:  If any term, provision, or article of this Contract is held unenforceable or invalid under any applicable law or regulation by any court or competent governmental authority having jurisdiction, the non-enforceability or invalidity of such term, provision, or article will not preclude the effectiveness of any other term, provision, or article, but this Contract will be thereafter interpreted as though the particular provision so held to be in violation or invalid were not contained within.</w:t>
      </w:r>
    </w:p>
    <w:p w14:paraId="719D141E" w14:textId="77777777" w:rsidR="005E1E12" w:rsidRPr="009B348B" w:rsidRDefault="005E1E12" w:rsidP="005E1E12">
      <w:pPr>
        <w:tabs>
          <w:tab w:val="left" w:pos="-720"/>
          <w:tab w:val="left" w:pos="-144"/>
          <w:tab w:val="left" w:pos="360"/>
          <w:tab w:val="left" w:pos="1080"/>
        </w:tabs>
        <w:spacing w:after="100" w:afterAutospacing="1" w:line="240" w:lineRule="auto"/>
        <w:contextualSpacing/>
        <w:rPr>
          <w:rFonts w:asciiTheme="minorHAnsi" w:hAnsiTheme="minorHAnsi" w:cstheme="minorHAnsi"/>
          <w:sz w:val="24"/>
          <w:szCs w:val="24"/>
        </w:rPr>
      </w:pPr>
    </w:p>
    <w:p w14:paraId="3219BA2F" w14:textId="1F71C846" w:rsidR="005E1E12" w:rsidRPr="009B348B" w:rsidRDefault="00285F9A" w:rsidP="005E1E12">
      <w:pPr>
        <w:numPr>
          <w:ilvl w:val="1"/>
          <w:numId w:val="19"/>
        </w:numPr>
        <w:tabs>
          <w:tab w:val="left" w:pos="-720"/>
          <w:tab w:val="left" w:pos="-144"/>
          <w:tab w:val="left" w:pos="360"/>
          <w:tab w:val="left" w:pos="1080"/>
          <w:tab w:val="left" w:pos="2160"/>
          <w:tab w:val="left" w:pos="2880"/>
          <w:tab w:val="left" w:pos="3600"/>
        </w:tabs>
        <w:spacing w:after="100" w:afterAutospacing="1" w:line="240" w:lineRule="auto"/>
        <w:ind w:left="360" w:firstLine="0"/>
        <w:contextualSpacing/>
        <w:rPr>
          <w:rFonts w:asciiTheme="minorHAnsi" w:hAnsiTheme="minorHAnsi" w:cstheme="minorHAnsi"/>
          <w:sz w:val="24"/>
          <w:szCs w:val="24"/>
        </w:rPr>
      </w:pP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Approval: Without the prior written consent of the </w:t>
      </w: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Representative, Contractor shall not:  </w:t>
      </w:r>
    </w:p>
    <w:p w14:paraId="139C4DB0" w14:textId="51D478A4" w:rsidR="00357CF0" w:rsidRDefault="00357CF0" w:rsidP="005E1E12">
      <w:pPr>
        <w:pStyle w:val="BodyTextIndent"/>
        <w:numPr>
          <w:ilvl w:val="0"/>
          <w:numId w:val="9"/>
        </w:numPr>
        <w:tabs>
          <w:tab w:val="left" w:pos="1080"/>
          <w:tab w:val="left" w:pos="2160"/>
          <w:tab w:val="left" w:pos="2880"/>
          <w:tab w:val="left" w:pos="3600"/>
        </w:tabs>
        <w:spacing w:after="0" w:line="240" w:lineRule="auto"/>
        <w:rPr>
          <w:rFonts w:asciiTheme="minorHAnsi" w:hAnsiTheme="minorHAnsi" w:cstheme="minorHAnsi"/>
          <w:sz w:val="24"/>
          <w:szCs w:val="24"/>
        </w:rPr>
      </w:pPr>
      <w:r w:rsidRPr="00357CF0">
        <w:rPr>
          <w:rFonts w:asciiTheme="minorHAnsi" w:hAnsiTheme="minorHAnsi" w:cstheme="minorHAnsi"/>
          <w:sz w:val="24"/>
          <w:szCs w:val="24"/>
        </w:rPr>
        <w:t>Assign any of its rights and/or duties under this Contract.</w:t>
      </w:r>
    </w:p>
    <w:p w14:paraId="20087D82" w14:textId="3DCA43EA" w:rsidR="005E1E12" w:rsidRPr="009B348B" w:rsidRDefault="005E1E12" w:rsidP="005E1E12">
      <w:pPr>
        <w:pStyle w:val="BodyTextIndent"/>
        <w:numPr>
          <w:ilvl w:val="0"/>
          <w:numId w:val="9"/>
        </w:numPr>
        <w:tabs>
          <w:tab w:val="left" w:pos="1080"/>
          <w:tab w:val="left" w:pos="2160"/>
          <w:tab w:val="left" w:pos="2880"/>
          <w:tab w:val="left" w:pos="3600"/>
        </w:tabs>
        <w:spacing w:after="0" w:line="240" w:lineRule="auto"/>
        <w:rPr>
          <w:rFonts w:asciiTheme="minorHAnsi" w:hAnsiTheme="minorHAnsi" w:cstheme="minorHAnsi"/>
          <w:sz w:val="24"/>
          <w:szCs w:val="24"/>
        </w:rPr>
      </w:pPr>
      <w:r w:rsidRPr="009B348B">
        <w:rPr>
          <w:rFonts w:asciiTheme="minorHAnsi" w:hAnsiTheme="minorHAnsi" w:cstheme="minorHAnsi"/>
          <w:sz w:val="24"/>
          <w:szCs w:val="24"/>
        </w:rPr>
        <w:t>Enter into any lease</w:t>
      </w:r>
      <w:r w:rsidRPr="009B348B">
        <w:rPr>
          <w:rFonts w:asciiTheme="minorHAnsi" w:hAnsiTheme="minorHAnsi" w:cstheme="minorHAnsi"/>
          <w:sz w:val="24"/>
          <w:szCs w:val="24"/>
          <w:lang w:val="en-US"/>
        </w:rPr>
        <w:t xml:space="preserve"> or other agreement conveying any rights in </w:t>
      </w:r>
      <w:r w:rsidR="00285F9A">
        <w:rPr>
          <w:rFonts w:asciiTheme="minorHAnsi" w:hAnsiTheme="minorHAnsi" w:cstheme="minorHAnsi"/>
          <w:sz w:val="24"/>
          <w:szCs w:val="24"/>
          <w:lang w:val="en-US"/>
        </w:rPr>
        <w:t>District</w:t>
      </w:r>
      <w:r w:rsidRPr="009B348B">
        <w:rPr>
          <w:rFonts w:asciiTheme="minorHAnsi" w:hAnsiTheme="minorHAnsi" w:cstheme="minorHAnsi"/>
          <w:sz w:val="24"/>
          <w:szCs w:val="24"/>
          <w:lang w:val="en-US"/>
        </w:rPr>
        <w:t xml:space="preserve"> property or premises</w:t>
      </w:r>
      <w:r w:rsidRPr="009B348B">
        <w:rPr>
          <w:rFonts w:asciiTheme="minorHAnsi" w:hAnsiTheme="minorHAnsi" w:cstheme="minorHAnsi"/>
          <w:sz w:val="24"/>
          <w:szCs w:val="24"/>
        </w:rPr>
        <w:t>.</w:t>
      </w:r>
    </w:p>
    <w:p w14:paraId="00C3B54E" w14:textId="77777777" w:rsidR="005E1E12" w:rsidRPr="009B348B" w:rsidRDefault="005E1E12" w:rsidP="005E1E12">
      <w:pPr>
        <w:pStyle w:val="BodyTextIndent"/>
        <w:numPr>
          <w:ilvl w:val="0"/>
          <w:numId w:val="9"/>
        </w:numPr>
        <w:tabs>
          <w:tab w:val="left" w:pos="1080"/>
          <w:tab w:val="left" w:pos="2160"/>
          <w:tab w:val="left" w:pos="2880"/>
          <w:tab w:val="left" w:pos="3600"/>
        </w:tabs>
        <w:spacing w:after="0" w:line="240" w:lineRule="auto"/>
        <w:rPr>
          <w:rFonts w:asciiTheme="minorHAnsi" w:hAnsiTheme="minorHAnsi" w:cstheme="minorHAnsi"/>
          <w:sz w:val="24"/>
          <w:szCs w:val="24"/>
        </w:rPr>
      </w:pPr>
      <w:r w:rsidRPr="009B348B">
        <w:rPr>
          <w:rFonts w:asciiTheme="minorHAnsi" w:hAnsiTheme="minorHAnsi" w:cstheme="minorHAnsi"/>
          <w:sz w:val="24"/>
          <w:szCs w:val="24"/>
        </w:rPr>
        <w:t>Subcontract any service.</w:t>
      </w:r>
    </w:p>
    <w:p w14:paraId="6F0F12FA" w14:textId="425E98E8" w:rsidR="005E1E12" w:rsidRPr="009B348B" w:rsidRDefault="005E1E12" w:rsidP="005E1E12">
      <w:pPr>
        <w:pStyle w:val="BodyTextIndent"/>
        <w:numPr>
          <w:ilvl w:val="0"/>
          <w:numId w:val="9"/>
        </w:numPr>
        <w:tabs>
          <w:tab w:val="left" w:pos="1080"/>
          <w:tab w:val="left" w:pos="2160"/>
          <w:tab w:val="left" w:pos="2880"/>
          <w:tab w:val="left" w:pos="3600"/>
        </w:tabs>
        <w:spacing w:after="0" w:line="240" w:lineRule="auto"/>
        <w:rPr>
          <w:rFonts w:asciiTheme="minorHAnsi" w:hAnsiTheme="minorHAnsi" w:cstheme="minorHAnsi"/>
          <w:sz w:val="24"/>
          <w:szCs w:val="24"/>
        </w:rPr>
      </w:pPr>
      <w:r w:rsidRPr="009B348B">
        <w:rPr>
          <w:rFonts w:asciiTheme="minorHAnsi" w:hAnsiTheme="minorHAnsi" w:cstheme="minorHAnsi"/>
          <w:sz w:val="24"/>
          <w:szCs w:val="24"/>
        </w:rPr>
        <w:t xml:space="preserve">Grant any right of occupancy or interest in </w:t>
      </w:r>
      <w:r w:rsidR="00285F9A">
        <w:rPr>
          <w:rFonts w:asciiTheme="minorHAnsi" w:hAnsiTheme="minorHAnsi" w:cstheme="minorHAnsi"/>
          <w:sz w:val="24"/>
          <w:szCs w:val="24"/>
        </w:rPr>
        <w:t>District</w:t>
      </w:r>
      <w:r w:rsidRPr="009B348B">
        <w:rPr>
          <w:rFonts w:asciiTheme="minorHAnsi" w:hAnsiTheme="minorHAnsi" w:cstheme="minorHAnsi"/>
          <w:sz w:val="24"/>
          <w:szCs w:val="24"/>
        </w:rPr>
        <w:t>’s real estate.</w:t>
      </w:r>
    </w:p>
    <w:p w14:paraId="3057F004" w14:textId="66B9BBA8" w:rsidR="005E1E12" w:rsidRPr="009B348B" w:rsidRDefault="005E1E12" w:rsidP="005E1E12">
      <w:pPr>
        <w:pStyle w:val="BodyTextIndent"/>
        <w:numPr>
          <w:ilvl w:val="0"/>
          <w:numId w:val="9"/>
        </w:numPr>
        <w:tabs>
          <w:tab w:val="left" w:pos="1080"/>
          <w:tab w:val="left" w:pos="2160"/>
          <w:tab w:val="left" w:pos="2880"/>
          <w:tab w:val="left" w:pos="3600"/>
        </w:tabs>
        <w:spacing w:after="0" w:line="240" w:lineRule="auto"/>
        <w:rPr>
          <w:rFonts w:asciiTheme="minorHAnsi" w:hAnsiTheme="minorHAnsi" w:cstheme="minorHAnsi"/>
          <w:sz w:val="24"/>
          <w:szCs w:val="24"/>
        </w:rPr>
      </w:pPr>
      <w:r w:rsidRPr="009B348B">
        <w:rPr>
          <w:rFonts w:asciiTheme="minorHAnsi" w:hAnsiTheme="minorHAnsi" w:cstheme="minorHAnsi"/>
          <w:sz w:val="24"/>
          <w:szCs w:val="24"/>
        </w:rPr>
        <w:t xml:space="preserve">Encumber any interest of </w:t>
      </w:r>
      <w:r w:rsidR="00285F9A">
        <w:rPr>
          <w:rFonts w:asciiTheme="minorHAnsi" w:hAnsiTheme="minorHAnsi" w:cstheme="minorHAnsi"/>
          <w:sz w:val="24"/>
          <w:szCs w:val="24"/>
        </w:rPr>
        <w:t>District</w:t>
      </w:r>
      <w:r w:rsidRPr="009B348B">
        <w:rPr>
          <w:rFonts w:asciiTheme="minorHAnsi" w:hAnsiTheme="minorHAnsi" w:cstheme="minorHAnsi"/>
          <w:sz w:val="24"/>
          <w:szCs w:val="24"/>
        </w:rPr>
        <w:t>.</w:t>
      </w:r>
    </w:p>
    <w:p w14:paraId="389F9DC0" w14:textId="77777777" w:rsidR="005E1E12" w:rsidRPr="009B348B" w:rsidRDefault="005E1E12" w:rsidP="005E1E12">
      <w:pPr>
        <w:pStyle w:val="BodyTextIndent"/>
        <w:numPr>
          <w:ilvl w:val="0"/>
          <w:numId w:val="9"/>
        </w:numPr>
        <w:tabs>
          <w:tab w:val="left" w:pos="1080"/>
          <w:tab w:val="left" w:pos="2160"/>
          <w:tab w:val="left" w:pos="2880"/>
          <w:tab w:val="left" w:pos="3600"/>
        </w:tabs>
        <w:spacing w:after="0" w:line="240" w:lineRule="auto"/>
        <w:rPr>
          <w:rFonts w:asciiTheme="minorHAnsi" w:hAnsiTheme="minorHAnsi" w:cstheme="minorHAnsi"/>
          <w:sz w:val="24"/>
          <w:szCs w:val="24"/>
        </w:rPr>
      </w:pPr>
      <w:r w:rsidRPr="009B348B">
        <w:rPr>
          <w:rFonts w:asciiTheme="minorHAnsi" w:hAnsiTheme="minorHAnsi" w:cstheme="minorHAnsi"/>
          <w:sz w:val="24"/>
          <w:szCs w:val="24"/>
        </w:rPr>
        <w:t xml:space="preserve">Grant any concessions in any </w:t>
      </w:r>
      <w:r w:rsidRPr="009B348B">
        <w:rPr>
          <w:rFonts w:asciiTheme="minorHAnsi" w:hAnsiTheme="minorHAnsi" w:cstheme="minorHAnsi"/>
          <w:sz w:val="24"/>
          <w:szCs w:val="24"/>
          <w:lang w:val="en-US"/>
        </w:rPr>
        <w:t>of the Facilities</w:t>
      </w:r>
      <w:r w:rsidRPr="009B348B">
        <w:rPr>
          <w:rFonts w:asciiTheme="minorHAnsi" w:hAnsiTheme="minorHAnsi" w:cstheme="minorHAnsi"/>
          <w:sz w:val="24"/>
          <w:szCs w:val="24"/>
        </w:rPr>
        <w:t>.</w:t>
      </w:r>
    </w:p>
    <w:p w14:paraId="5E738F7D" w14:textId="77777777" w:rsidR="005E1E12" w:rsidRPr="009B348B" w:rsidRDefault="005E1E12" w:rsidP="005E1E12">
      <w:pPr>
        <w:pStyle w:val="BodyTextIndent"/>
        <w:numPr>
          <w:ilvl w:val="0"/>
          <w:numId w:val="9"/>
        </w:numPr>
        <w:tabs>
          <w:tab w:val="left" w:pos="1080"/>
          <w:tab w:val="left" w:pos="2160"/>
          <w:tab w:val="left" w:pos="2880"/>
          <w:tab w:val="left" w:pos="3600"/>
        </w:tabs>
        <w:spacing w:after="0" w:line="240" w:lineRule="auto"/>
        <w:rPr>
          <w:rFonts w:asciiTheme="minorHAnsi" w:hAnsiTheme="minorHAnsi" w:cstheme="minorHAnsi"/>
          <w:sz w:val="24"/>
          <w:szCs w:val="24"/>
        </w:rPr>
      </w:pPr>
      <w:r w:rsidRPr="009B348B">
        <w:rPr>
          <w:rFonts w:asciiTheme="minorHAnsi" w:hAnsiTheme="minorHAnsi" w:cstheme="minorHAnsi"/>
          <w:sz w:val="24"/>
          <w:szCs w:val="24"/>
        </w:rPr>
        <w:t>Enter into any agreement with a third-party</w:t>
      </w:r>
      <w:r w:rsidRPr="009B348B">
        <w:rPr>
          <w:rFonts w:asciiTheme="minorHAnsi" w:hAnsiTheme="minorHAnsi" w:cstheme="minorHAnsi"/>
          <w:sz w:val="24"/>
          <w:szCs w:val="24"/>
          <w:lang w:val="en-US"/>
        </w:rPr>
        <w:t xml:space="preserve"> related to this Contract</w:t>
      </w:r>
      <w:r w:rsidRPr="009B348B">
        <w:rPr>
          <w:rFonts w:asciiTheme="minorHAnsi" w:hAnsiTheme="minorHAnsi" w:cstheme="minorHAnsi"/>
          <w:sz w:val="24"/>
          <w:szCs w:val="24"/>
        </w:rPr>
        <w:t xml:space="preserve"> that extends beyond the term of th</w:t>
      </w:r>
      <w:r w:rsidRPr="009B348B">
        <w:rPr>
          <w:rFonts w:asciiTheme="minorHAnsi" w:hAnsiTheme="minorHAnsi" w:cstheme="minorHAnsi"/>
          <w:sz w:val="24"/>
          <w:szCs w:val="24"/>
          <w:lang w:val="en-US"/>
        </w:rPr>
        <w:t>is Contract</w:t>
      </w:r>
      <w:r w:rsidRPr="009B348B">
        <w:rPr>
          <w:rFonts w:asciiTheme="minorHAnsi" w:hAnsiTheme="minorHAnsi" w:cstheme="minorHAnsi"/>
          <w:sz w:val="24"/>
          <w:szCs w:val="24"/>
        </w:rPr>
        <w:t>.</w:t>
      </w:r>
    </w:p>
    <w:p w14:paraId="125485DB" w14:textId="77777777" w:rsidR="005E1E12" w:rsidRPr="009B348B" w:rsidRDefault="005E1E12" w:rsidP="005E1E12">
      <w:pPr>
        <w:pStyle w:val="BodyTextIndent"/>
        <w:tabs>
          <w:tab w:val="left" w:pos="1080"/>
          <w:tab w:val="left" w:pos="2160"/>
          <w:tab w:val="left" w:pos="2880"/>
          <w:tab w:val="left" w:pos="3600"/>
        </w:tabs>
        <w:spacing w:after="0" w:line="240" w:lineRule="auto"/>
        <w:ind w:left="1080"/>
        <w:rPr>
          <w:rFonts w:asciiTheme="minorHAnsi" w:hAnsiTheme="minorHAnsi" w:cstheme="minorHAnsi"/>
          <w:sz w:val="24"/>
          <w:szCs w:val="24"/>
        </w:rPr>
      </w:pPr>
    </w:p>
    <w:p w14:paraId="4F9FD50F" w14:textId="77777777" w:rsidR="005E1E12" w:rsidRPr="009B348B" w:rsidRDefault="005E1E12" w:rsidP="005E1E12">
      <w:pPr>
        <w:pStyle w:val="BodyTextIndent"/>
        <w:numPr>
          <w:ilvl w:val="1"/>
          <w:numId w:val="19"/>
        </w:numPr>
        <w:tabs>
          <w:tab w:val="left" w:pos="1080"/>
          <w:tab w:val="left" w:pos="2160"/>
          <w:tab w:val="left" w:pos="2880"/>
          <w:tab w:val="left" w:pos="3600"/>
        </w:tabs>
        <w:spacing w:after="0" w:line="240" w:lineRule="auto"/>
        <w:ind w:left="1080" w:hanging="720"/>
        <w:rPr>
          <w:rFonts w:asciiTheme="minorHAnsi" w:hAnsiTheme="minorHAnsi" w:cstheme="minorHAnsi"/>
          <w:sz w:val="24"/>
          <w:szCs w:val="24"/>
        </w:rPr>
      </w:pPr>
      <w:r w:rsidRPr="009B348B">
        <w:rPr>
          <w:rFonts w:asciiTheme="minorHAnsi" w:hAnsiTheme="minorHAnsi" w:cstheme="minorHAnsi"/>
          <w:sz w:val="24"/>
          <w:szCs w:val="24"/>
        </w:rPr>
        <w:t xml:space="preserve">Ownership and Use of Work Material:  Contractor agrees that:  </w:t>
      </w:r>
    </w:p>
    <w:p w14:paraId="41BD8A9F" w14:textId="77777777" w:rsidR="005E1E12" w:rsidRPr="009B348B" w:rsidRDefault="005E1E12" w:rsidP="005E1E12">
      <w:pPr>
        <w:pStyle w:val="BodyTextIndent"/>
        <w:tabs>
          <w:tab w:val="left" w:pos="1080"/>
          <w:tab w:val="left" w:pos="2160"/>
          <w:tab w:val="left" w:pos="2880"/>
          <w:tab w:val="left" w:pos="3600"/>
        </w:tabs>
        <w:spacing w:after="0" w:line="240" w:lineRule="auto"/>
        <w:ind w:left="720"/>
        <w:rPr>
          <w:rFonts w:asciiTheme="minorHAnsi" w:hAnsiTheme="minorHAnsi" w:cstheme="minorHAnsi"/>
          <w:sz w:val="24"/>
          <w:szCs w:val="24"/>
        </w:rPr>
      </w:pPr>
    </w:p>
    <w:p w14:paraId="1F7BDE5D" w14:textId="617277B4" w:rsidR="005E1E12" w:rsidRPr="009B348B" w:rsidRDefault="005E1E12" w:rsidP="005E1E12">
      <w:pPr>
        <w:pStyle w:val="BodyTextIndent"/>
        <w:numPr>
          <w:ilvl w:val="2"/>
          <w:numId w:val="19"/>
        </w:numPr>
        <w:tabs>
          <w:tab w:val="left" w:pos="1800"/>
          <w:tab w:val="left" w:pos="2160"/>
          <w:tab w:val="left" w:pos="2880"/>
          <w:tab w:val="left" w:pos="3600"/>
        </w:tabs>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lang w:val="en-US"/>
        </w:rPr>
        <w:t xml:space="preserve">All </w:t>
      </w:r>
      <w:r w:rsidRPr="009B348B">
        <w:rPr>
          <w:rFonts w:asciiTheme="minorHAnsi" w:hAnsiTheme="minorHAnsi" w:cstheme="minorHAnsi"/>
          <w:sz w:val="24"/>
          <w:szCs w:val="24"/>
        </w:rPr>
        <w:t xml:space="preserve">specifications, plans, computations, data, publications, statements, accounts, reports, studies, and other materials prepared by Contractor exclusively for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(collectively, “Work Material”), whether accepted or rejected by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becomes the property of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and is for its exclusive use and re</w:t>
      </w:r>
      <w:r w:rsidRPr="009B348B">
        <w:rPr>
          <w:rFonts w:asciiTheme="minorHAnsi" w:hAnsiTheme="minorHAnsi" w:cstheme="minorHAnsi"/>
          <w:sz w:val="24"/>
          <w:szCs w:val="24"/>
        </w:rPr>
        <w:noBreakHyphen/>
        <w:t xml:space="preserve">use at any time without compensation and without any restrictions.  </w:t>
      </w:r>
      <w:bookmarkStart w:id="53" w:name="_DV_M52"/>
      <w:bookmarkEnd w:id="53"/>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shall not have any proprietary interest in materials prepared by Contractor prior to this Contract or not in connection with the Work Material. </w:t>
      </w:r>
    </w:p>
    <w:p w14:paraId="6E0E5F23" w14:textId="77777777" w:rsidR="005E1E12" w:rsidRPr="009B348B" w:rsidRDefault="005E1E12" w:rsidP="005E1E12">
      <w:pPr>
        <w:pStyle w:val="BodyTextIndent"/>
        <w:tabs>
          <w:tab w:val="left" w:pos="1800"/>
          <w:tab w:val="left" w:pos="2160"/>
          <w:tab w:val="left" w:pos="2880"/>
          <w:tab w:val="left" w:pos="3600"/>
        </w:tabs>
        <w:spacing w:after="0" w:line="240" w:lineRule="auto"/>
        <w:ind w:left="720"/>
        <w:rPr>
          <w:rFonts w:asciiTheme="minorHAnsi" w:hAnsiTheme="minorHAnsi" w:cstheme="minorHAnsi"/>
          <w:sz w:val="24"/>
          <w:szCs w:val="24"/>
        </w:rPr>
      </w:pPr>
    </w:p>
    <w:p w14:paraId="3864BB40" w14:textId="72C545FD" w:rsidR="005E1E12" w:rsidRPr="009B348B" w:rsidRDefault="005E1E12" w:rsidP="005E1E12">
      <w:pPr>
        <w:pStyle w:val="BodyTextIndent"/>
        <w:numPr>
          <w:ilvl w:val="2"/>
          <w:numId w:val="19"/>
        </w:numPr>
        <w:tabs>
          <w:tab w:val="left" w:pos="1800"/>
          <w:tab w:val="left" w:pos="2160"/>
          <w:tab w:val="left" w:pos="2880"/>
          <w:tab w:val="left" w:pos="3600"/>
        </w:tabs>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Contractor shall permanently and irrevocably grant and assign to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all rights and claims of whatever nature and whether now or hereafter arising in and to the Work Material and agrees to cooperate fully with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in any steps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may take to obtain patent, copyright, trademark, or like protections with respect to the Work Material. </w:t>
      </w:r>
      <w:bookmarkStart w:id="54" w:name="_DV_M53"/>
      <w:bookmarkEnd w:id="54"/>
    </w:p>
    <w:p w14:paraId="0B7051B5" w14:textId="77777777" w:rsidR="005E1E12" w:rsidRPr="009B348B" w:rsidRDefault="005E1E12" w:rsidP="005E1E12">
      <w:pPr>
        <w:pStyle w:val="ListParagraph"/>
        <w:rPr>
          <w:rFonts w:asciiTheme="minorHAnsi" w:hAnsiTheme="minorHAnsi" w:cstheme="minorHAnsi"/>
          <w:sz w:val="24"/>
          <w:szCs w:val="24"/>
        </w:rPr>
      </w:pPr>
    </w:p>
    <w:p w14:paraId="6EFB3CDB" w14:textId="7A580C77" w:rsidR="005E1E12" w:rsidRPr="009B348B" w:rsidRDefault="005E1E12" w:rsidP="005E1E12">
      <w:pPr>
        <w:pStyle w:val="BodyTextIndent"/>
        <w:numPr>
          <w:ilvl w:val="2"/>
          <w:numId w:val="19"/>
        </w:numPr>
        <w:tabs>
          <w:tab w:val="left" w:pos="1800"/>
          <w:tab w:val="left" w:pos="2160"/>
          <w:tab w:val="left" w:pos="2880"/>
          <w:tab w:val="left" w:pos="3600"/>
        </w:tabs>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lang w:val="en-US"/>
        </w:rPr>
        <w:t xml:space="preserve">Subject to the Confidential Information requirements contained herein,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w:t>
      </w:r>
      <w:r w:rsidRPr="009B348B">
        <w:rPr>
          <w:rFonts w:asciiTheme="minorHAnsi" w:hAnsiTheme="minorHAnsi" w:cstheme="minorHAnsi"/>
          <w:sz w:val="24"/>
          <w:szCs w:val="24"/>
          <w:lang w:val="en-US"/>
        </w:rPr>
        <w:t xml:space="preserve">shall </w:t>
      </w:r>
      <w:r w:rsidRPr="009B348B">
        <w:rPr>
          <w:rFonts w:asciiTheme="minorHAnsi" w:hAnsiTheme="minorHAnsi" w:cstheme="minorHAnsi"/>
          <w:sz w:val="24"/>
          <w:szCs w:val="24"/>
        </w:rPr>
        <w:t xml:space="preserve">have the right to use the Work Material for </w:t>
      </w:r>
      <w:r w:rsidRPr="009B348B">
        <w:rPr>
          <w:rFonts w:asciiTheme="minorHAnsi" w:hAnsiTheme="minorHAnsi" w:cstheme="minorHAnsi"/>
          <w:sz w:val="24"/>
          <w:szCs w:val="24"/>
          <w:lang w:val="en-US"/>
        </w:rPr>
        <w:t>S</w:t>
      </w:r>
      <w:proofErr w:type="spellStart"/>
      <w:r w:rsidRPr="009B348B">
        <w:rPr>
          <w:rFonts w:asciiTheme="minorHAnsi" w:hAnsiTheme="minorHAnsi" w:cstheme="minorHAnsi"/>
          <w:sz w:val="24"/>
          <w:szCs w:val="24"/>
        </w:rPr>
        <w:t>ervices</w:t>
      </w:r>
      <w:proofErr w:type="spellEnd"/>
      <w:r w:rsidRPr="009B348B">
        <w:rPr>
          <w:rFonts w:asciiTheme="minorHAnsi" w:hAnsiTheme="minorHAnsi" w:cstheme="minorHAnsi"/>
          <w:sz w:val="24"/>
          <w:szCs w:val="24"/>
        </w:rPr>
        <w:t xml:space="preserve">-related activities or otherwise.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may, at all times, retain the originals of the Work Material.  </w:t>
      </w:r>
      <w:bookmarkStart w:id="55" w:name="_DV_M54"/>
      <w:bookmarkEnd w:id="55"/>
    </w:p>
    <w:p w14:paraId="375A8EED" w14:textId="77777777" w:rsidR="005E1E12" w:rsidRPr="009B348B" w:rsidRDefault="005E1E12" w:rsidP="005E1E12">
      <w:pPr>
        <w:pStyle w:val="ListParagraph"/>
        <w:tabs>
          <w:tab w:val="left" w:pos="1800"/>
        </w:tabs>
        <w:spacing w:line="240" w:lineRule="auto"/>
        <w:rPr>
          <w:rFonts w:asciiTheme="minorHAnsi" w:hAnsiTheme="minorHAnsi" w:cstheme="minorHAnsi"/>
          <w:sz w:val="24"/>
          <w:szCs w:val="24"/>
        </w:rPr>
      </w:pPr>
    </w:p>
    <w:p w14:paraId="2829ED32" w14:textId="0A1501DE" w:rsidR="005E1E12" w:rsidRPr="009B348B" w:rsidRDefault="005E1E12" w:rsidP="005E1E12">
      <w:pPr>
        <w:pStyle w:val="BodyTextIndent"/>
        <w:numPr>
          <w:ilvl w:val="2"/>
          <w:numId w:val="19"/>
        </w:numPr>
        <w:tabs>
          <w:tab w:val="left" w:pos="1800"/>
          <w:tab w:val="left" w:pos="2160"/>
          <w:tab w:val="left" w:pos="2880"/>
          <w:tab w:val="left" w:pos="3600"/>
        </w:tabs>
        <w:spacing w:after="0"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Work Material </w:t>
      </w:r>
      <w:r w:rsidRPr="009B348B">
        <w:rPr>
          <w:rFonts w:asciiTheme="minorHAnsi" w:hAnsiTheme="minorHAnsi" w:cstheme="minorHAnsi"/>
          <w:sz w:val="24"/>
          <w:szCs w:val="24"/>
          <w:lang w:val="en-US"/>
        </w:rPr>
        <w:t>will</w:t>
      </w:r>
      <w:r w:rsidRPr="009B348B">
        <w:rPr>
          <w:rFonts w:asciiTheme="minorHAnsi" w:hAnsiTheme="minorHAnsi" w:cstheme="minorHAnsi"/>
          <w:sz w:val="24"/>
          <w:szCs w:val="24"/>
        </w:rPr>
        <w:t xml:space="preserve"> not be used or published by Contractor or any other </w:t>
      </w:r>
      <w:r w:rsidRPr="009B348B">
        <w:rPr>
          <w:rFonts w:asciiTheme="minorHAnsi" w:hAnsiTheme="minorHAnsi" w:cstheme="minorHAnsi"/>
          <w:sz w:val="24"/>
          <w:szCs w:val="24"/>
          <w:lang w:val="en-US"/>
        </w:rPr>
        <w:t>person or entity</w:t>
      </w:r>
      <w:r w:rsidRPr="009B348B">
        <w:rPr>
          <w:rFonts w:asciiTheme="minorHAnsi" w:hAnsiTheme="minorHAnsi" w:cstheme="minorHAnsi"/>
          <w:sz w:val="24"/>
          <w:szCs w:val="24"/>
        </w:rPr>
        <w:t xml:space="preserve"> unless expressly authorized by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in writing. Contractor shall treat all Work Material as Confidential Information.  </w:t>
      </w:r>
    </w:p>
    <w:p w14:paraId="6B7D5B7F" w14:textId="77777777" w:rsidR="005E1E12" w:rsidRPr="009B348B" w:rsidRDefault="005E1E12" w:rsidP="005E1E12">
      <w:pPr>
        <w:pStyle w:val="ListParagraph"/>
        <w:spacing w:line="240" w:lineRule="auto"/>
        <w:rPr>
          <w:rFonts w:asciiTheme="minorHAnsi" w:hAnsiTheme="minorHAnsi" w:cstheme="minorHAnsi"/>
          <w:sz w:val="24"/>
          <w:szCs w:val="24"/>
        </w:rPr>
      </w:pPr>
    </w:p>
    <w:p w14:paraId="432C0A27" w14:textId="77777777" w:rsidR="005E1E12" w:rsidRPr="009B348B" w:rsidRDefault="005E1E12" w:rsidP="005E1E12">
      <w:pPr>
        <w:pStyle w:val="BodyTextIndent"/>
        <w:numPr>
          <w:ilvl w:val="1"/>
          <w:numId w:val="19"/>
        </w:numPr>
        <w:tabs>
          <w:tab w:val="left" w:pos="1080"/>
          <w:tab w:val="left" w:pos="1170"/>
          <w:tab w:val="left" w:pos="2160"/>
          <w:tab w:val="left" w:pos="2880"/>
          <w:tab w:val="left" w:pos="3600"/>
        </w:tabs>
        <w:spacing w:after="0" w:line="240" w:lineRule="auto"/>
        <w:ind w:hanging="15"/>
        <w:rPr>
          <w:rFonts w:asciiTheme="minorHAnsi" w:hAnsiTheme="minorHAnsi" w:cstheme="minorHAnsi"/>
          <w:sz w:val="24"/>
          <w:szCs w:val="24"/>
        </w:rPr>
      </w:pPr>
      <w:r w:rsidRPr="009B348B">
        <w:rPr>
          <w:rFonts w:asciiTheme="minorHAnsi" w:hAnsiTheme="minorHAnsi" w:cstheme="minorHAnsi"/>
          <w:sz w:val="24"/>
          <w:szCs w:val="24"/>
        </w:rPr>
        <w:t xml:space="preserve">No Waiver:  No waiver by either Party of any default on the part of the other Party in the performance of any covenant, promise, term, or condition of this Contract </w:t>
      </w:r>
      <w:r w:rsidRPr="009B348B">
        <w:rPr>
          <w:rFonts w:asciiTheme="minorHAnsi" w:hAnsiTheme="minorHAnsi" w:cstheme="minorHAnsi"/>
          <w:sz w:val="24"/>
          <w:szCs w:val="24"/>
          <w:lang w:val="en-US"/>
        </w:rPr>
        <w:t xml:space="preserve">will </w:t>
      </w:r>
      <w:r w:rsidRPr="009B348B">
        <w:rPr>
          <w:rFonts w:asciiTheme="minorHAnsi" w:hAnsiTheme="minorHAnsi" w:cstheme="minorHAnsi"/>
          <w:sz w:val="24"/>
          <w:szCs w:val="24"/>
        </w:rPr>
        <w:t xml:space="preserve">be construed to be a waiver of any other or subsequent default in performance of the same or any other covenant, promise, term, or condition of this Contract, nor bar a Party from insisting on strict performance of the Contract’s provisions.  </w:t>
      </w:r>
    </w:p>
    <w:p w14:paraId="0B8E4D1E" w14:textId="77777777" w:rsidR="005E1E12" w:rsidRPr="009B348B" w:rsidRDefault="005E1E12" w:rsidP="005E1E12">
      <w:pPr>
        <w:tabs>
          <w:tab w:val="left" w:pos="-720"/>
          <w:tab w:val="left" w:pos="-144"/>
          <w:tab w:val="left" w:pos="360"/>
          <w:tab w:val="left" w:pos="1080"/>
        </w:tabs>
        <w:spacing w:after="100" w:afterAutospacing="1" w:line="240" w:lineRule="auto"/>
        <w:contextualSpacing/>
        <w:rPr>
          <w:rFonts w:asciiTheme="minorHAnsi" w:hAnsiTheme="minorHAnsi" w:cstheme="minorHAnsi"/>
          <w:sz w:val="24"/>
          <w:szCs w:val="24"/>
        </w:rPr>
      </w:pPr>
    </w:p>
    <w:p w14:paraId="6D312E4B" w14:textId="3A0C75C4" w:rsidR="005E1E12" w:rsidRPr="009B348B" w:rsidRDefault="005E1E12" w:rsidP="005E1E12">
      <w:pPr>
        <w:numPr>
          <w:ilvl w:val="1"/>
          <w:numId w:val="19"/>
        </w:numPr>
        <w:tabs>
          <w:tab w:val="left" w:pos="-720"/>
          <w:tab w:val="left" w:pos="-144"/>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firstLine="0"/>
        <w:contextualSpacing/>
        <w:rPr>
          <w:rFonts w:asciiTheme="minorHAnsi" w:hAnsiTheme="minorHAnsi" w:cstheme="minorHAnsi"/>
          <w:kern w:val="18"/>
          <w:sz w:val="24"/>
          <w:szCs w:val="24"/>
        </w:rPr>
      </w:pPr>
      <w:r w:rsidRPr="009B348B">
        <w:rPr>
          <w:rFonts w:asciiTheme="minorHAnsi" w:hAnsiTheme="minorHAnsi" w:cstheme="minorHAnsi"/>
          <w:sz w:val="24"/>
          <w:szCs w:val="24"/>
        </w:rPr>
        <w:t xml:space="preserve">Exhibits:  </w:t>
      </w:r>
      <w:r w:rsidRPr="006954A9">
        <w:rPr>
          <w:rFonts w:asciiTheme="minorHAnsi" w:hAnsiTheme="minorHAnsi" w:cstheme="minorHAnsi"/>
          <w:sz w:val="24"/>
          <w:szCs w:val="24"/>
        </w:rPr>
        <w:t xml:space="preserve">The Exhibits A through </w:t>
      </w:r>
      <w:r w:rsidR="00B13FF5">
        <w:rPr>
          <w:rFonts w:asciiTheme="minorHAnsi" w:hAnsiTheme="minorHAnsi" w:cstheme="minorHAnsi"/>
          <w:sz w:val="24"/>
          <w:szCs w:val="24"/>
        </w:rPr>
        <w:t>L</w:t>
      </w:r>
      <w:r w:rsidRPr="006954A9">
        <w:rPr>
          <w:rFonts w:asciiTheme="minorHAnsi" w:hAnsiTheme="minorHAnsi" w:cstheme="minorHAnsi"/>
          <w:sz w:val="24"/>
          <w:szCs w:val="24"/>
        </w:rPr>
        <w:t xml:space="preserve"> are</w:t>
      </w:r>
      <w:r w:rsidRPr="009B348B">
        <w:rPr>
          <w:rFonts w:asciiTheme="minorHAnsi" w:hAnsiTheme="minorHAnsi" w:cstheme="minorHAnsi"/>
          <w:sz w:val="24"/>
          <w:szCs w:val="24"/>
        </w:rPr>
        <w:t xml:space="preserve"> incorporated in this Contract to the same extent as if set forth in full herein.</w:t>
      </w:r>
    </w:p>
    <w:p w14:paraId="12C9EE82" w14:textId="77777777" w:rsidR="005E1E12" w:rsidRPr="009B348B" w:rsidRDefault="005E1E12" w:rsidP="005E1E12">
      <w:pPr>
        <w:pStyle w:val="ColorfulList-Accent11"/>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asciiTheme="minorHAnsi" w:hAnsiTheme="minorHAnsi" w:cstheme="minorHAnsi"/>
          <w:kern w:val="18"/>
          <w:sz w:val="24"/>
          <w:szCs w:val="24"/>
        </w:rPr>
      </w:pPr>
    </w:p>
    <w:p w14:paraId="67CF9D0F" w14:textId="77777777" w:rsidR="005E1E12" w:rsidRPr="009B348B" w:rsidRDefault="005E1E12" w:rsidP="005E1E12">
      <w:pPr>
        <w:pStyle w:val="ColorfulList-Accent11"/>
        <w:numPr>
          <w:ilvl w:val="1"/>
          <w:numId w:val="19"/>
        </w:num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firstLine="0"/>
        <w:rPr>
          <w:rFonts w:asciiTheme="minorHAnsi" w:hAnsiTheme="minorHAnsi" w:cstheme="minorHAnsi"/>
          <w:kern w:val="18"/>
          <w:sz w:val="24"/>
          <w:szCs w:val="24"/>
        </w:rPr>
      </w:pPr>
      <w:r w:rsidRPr="009B348B">
        <w:rPr>
          <w:rFonts w:asciiTheme="minorHAnsi" w:hAnsiTheme="minorHAnsi" w:cstheme="minorHAnsi"/>
          <w:kern w:val="18"/>
          <w:sz w:val="24"/>
          <w:szCs w:val="24"/>
        </w:rPr>
        <w:t xml:space="preserve">Titles and Captions:  </w:t>
      </w:r>
      <w:bookmarkStart w:id="56" w:name="_Toc455352384"/>
      <w:bookmarkStart w:id="57" w:name="_Toc456258874"/>
      <w:bookmarkStart w:id="58" w:name="_Toc456259281"/>
      <w:bookmarkStart w:id="59" w:name="_Toc456262782"/>
      <w:bookmarkStart w:id="60" w:name="_Toc456331415"/>
      <w:bookmarkStart w:id="61" w:name="_Toc456337771"/>
      <w:bookmarkStart w:id="62" w:name="_Toc456337914"/>
      <w:bookmarkStart w:id="63" w:name="_Toc456414542"/>
      <w:bookmarkStart w:id="64" w:name="_Toc460580304"/>
      <w:bookmarkStart w:id="65" w:name="_Toc460880882"/>
      <w:bookmarkStart w:id="66" w:name="_Toc461008500"/>
      <w:bookmarkStart w:id="67" w:name="_Toc461009939"/>
      <w:bookmarkStart w:id="68" w:name="_Toc461903254"/>
      <w:bookmarkStart w:id="69" w:name="_Toc462459700"/>
      <w:bookmarkStart w:id="70" w:name="_Toc462816072"/>
      <w:bookmarkStart w:id="71" w:name="_Toc462825307"/>
      <w:bookmarkStart w:id="72" w:name="_Toc463295165"/>
      <w:bookmarkStart w:id="73" w:name="_Toc465669152"/>
      <w:bookmarkStart w:id="74" w:name="_Toc517511036"/>
      <w:r w:rsidRPr="009B348B">
        <w:rPr>
          <w:rFonts w:asciiTheme="minorHAnsi" w:hAnsiTheme="minorHAnsi" w:cstheme="minorHAnsi"/>
          <w:sz w:val="24"/>
          <w:szCs w:val="24"/>
        </w:rPr>
        <w:t xml:space="preserve">The article, section, and subsection titles and captions and the table of contents contained in this Contract are for convenience purposes only.  They will not be deemed a part of the Contract and in no way define, limit, extend, or describe the scope or intent of any provisions hereof.    </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22C92C41" w14:textId="77777777" w:rsidR="005E1E12" w:rsidRPr="009B348B" w:rsidRDefault="005E1E12" w:rsidP="005E1E12">
      <w:pPr>
        <w:pStyle w:val="ColorfulList-Accent11"/>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360"/>
        <w:rPr>
          <w:rFonts w:asciiTheme="minorHAnsi" w:hAnsiTheme="minorHAnsi" w:cstheme="minorHAnsi"/>
          <w:kern w:val="18"/>
          <w:sz w:val="24"/>
          <w:szCs w:val="24"/>
        </w:rPr>
      </w:pPr>
    </w:p>
    <w:p w14:paraId="1AB3915B" w14:textId="77777777" w:rsidR="005E1E12" w:rsidRPr="009B348B" w:rsidRDefault="005E1E12" w:rsidP="005E1E12">
      <w:pPr>
        <w:pStyle w:val="ColorfulList-Accent11"/>
        <w:numPr>
          <w:ilvl w:val="1"/>
          <w:numId w:val="19"/>
        </w:num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Cou</w:t>
      </w:r>
      <w:bookmarkStart w:id="75" w:name="_Toc460580306"/>
      <w:bookmarkStart w:id="76" w:name="_Toc455352387"/>
      <w:bookmarkStart w:id="77" w:name="_Toc456258877"/>
      <w:bookmarkStart w:id="78" w:name="_Toc456259284"/>
      <w:bookmarkStart w:id="79" w:name="_Toc456262785"/>
      <w:bookmarkStart w:id="80" w:name="_Toc456331417"/>
      <w:bookmarkStart w:id="81" w:name="_Toc456337773"/>
      <w:bookmarkStart w:id="82" w:name="_Toc456337916"/>
      <w:bookmarkStart w:id="83" w:name="_Toc456414544"/>
      <w:bookmarkStart w:id="84" w:name="_Toc460880885"/>
      <w:bookmarkStart w:id="85" w:name="_Toc461008502"/>
      <w:bookmarkStart w:id="86" w:name="_Toc461009941"/>
      <w:bookmarkStart w:id="87" w:name="_Toc461903256"/>
      <w:bookmarkStart w:id="88" w:name="_Toc462459702"/>
      <w:bookmarkStart w:id="89" w:name="_Toc462816075"/>
      <w:bookmarkStart w:id="90" w:name="_Toc462825310"/>
      <w:bookmarkStart w:id="91" w:name="_Toc463295168"/>
      <w:bookmarkStart w:id="92" w:name="_Toc465669154"/>
      <w:bookmarkStart w:id="93" w:name="_Toc517511038"/>
      <w:r w:rsidRPr="009B348B">
        <w:rPr>
          <w:rFonts w:asciiTheme="minorHAnsi" w:hAnsiTheme="minorHAnsi" w:cstheme="minorHAnsi"/>
          <w:sz w:val="24"/>
          <w:szCs w:val="24"/>
        </w:rPr>
        <w:t xml:space="preserve">nterparts/Electronic Signatures:  This Contract may be executed in two or more counterparts, each of which shall be deemed to be an original, but all of which together shall constitute one </w:t>
      </w:r>
      <w:bookmarkStart w:id="94" w:name="_Toc460580307"/>
      <w:r w:rsidRPr="009B348B">
        <w:rPr>
          <w:rFonts w:asciiTheme="minorHAnsi" w:hAnsiTheme="minorHAnsi" w:cstheme="minorHAnsi"/>
          <w:sz w:val="24"/>
          <w:szCs w:val="24"/>
        </w:rPr>
        <w:t>Contract binding on the Parties, notwithstanding that both Parties are not signatories to the original or the same counterpart.</w:t>
      </w:r>
      <w:bookmarkEnd w:id="94"/>
      <w:r w:rsidRPr="009B348B">
        <w:rPr>
          <w:rFonts w:asciiTheme="minorHAnsi" w:hAnsiTheme="minorHAnsi" w:cstheme="minorHAnsi"/>
          <w:sz w:val="24"/>
          <w:szCs w:val="24"/>
        </w:rPr>
        <w:t xml:space="preserve">  Signature pages transmitted by facsimile or via email as digital files or by other means of electronic transmission, or bearing electronic signatures, shall have equal force as signature pages bearing original ink signatures.</w:t>
      </w:r>
    </w:p>
    <w:p w14:paraId="75DC1E6E" w14:textId="77777777" w:rsidR="005E1E12" w:rsidRPr="009B348B" w:rsidRDefault="005E1E12" w:rsidP="005E1E12">
      <w:pPr>
        <w:pStyle w:val="ColorfulList-Accent11"/>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360"/>
        <w:rPr>
          <w:rFonts w:asciiTheme="minorHAnsi" w:hAnsiTheme="minorHAnsi" w:cstheme="minorHAnsi"/>
          <w:sz w:val="24"/>
          <w:szCs w:val="24"/>
        </w:rPr>
      </w:pPr>
      <w:bookmarkStart w:id="95" w:name="_Toc455352382"/>
      <w:bookmarkStart w:id="96" w:name="_Toc456258872"/>
      <w:bookmarkStart w:id="97" w:name="_Toc456259279"/>
      <w:bookmarkStart w:id="98" w:name="_Toc456262780"/>
      <w:bookmarkStart w:id="99" w:name="_Toc456331413"/>
      <w:bookmarkStart w:id="100" w:name="_Toc456337769"/>
      <w:bookmarkStart w:id="101" w:name="_Toc456337912"/>
      <w:bookmarkStart w:id="102" w:name="_Toc456414540"/>
      <w:bookmarkStart w:id="103" w:name="_Toc460580302"/>
      <w:bookmarkStart w:id="104" w:name="_Toc460880880"/>
      <w:bookmarkStart w:id="105" w:name="_Toc461008498"/>
      <w:bookmarkStart w:id="106" w:name="_Toc461009937"/>
      <w:bookmarkStart w:id="107" w:name="_Toc461903252"/>
      <w:bookmarkStart w:id="108" w:name="_Toc462459698"/>
      <w:bookmarkStart w:id="109" w:name="_Toc462816070"/>
      <w:bookmarkStart w:id="110" w:name="_Toc462825305"/>
      <w:bookmarkStart w:id="111" w:name="_Toc463295163"/>
      <w:bookmarkStart w:id="112" w:name="_Toc465669150"/>
      <w:bookmarkStart w:id="113" w:name="_Toc51751103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18886204" w14:textId="35150FF6" w:rsidR="005E1E12" w:rsidRPr="009B348B" w:rsidRDefault="005E1E12" w:rsidP="005E1E12">
      <w:pPr>
        <w:pStyle w:val="ColorfulList-Accent11"/>
        <w:numPr>
          <w:ilvl w:val="1"/>
          <w:numId w:val="19"/>
        </w:numPr>
        <w:tabs>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360" w:firstLine="0"/>
        <w:rPr>
          <w:rFonts w:asciiTheme="minorHAnsi" w:hAnsiTheme="minorHAnsi" w:cstheme="minorHAnsi"/>
          <w:sz w:val="24"/>
          <w:szCs w:val="24"/>
        </w:rPr>
      </w:pPr>
      <w:r w:rsidRPr="009B348B">
        <w:rPr>
          <w:rFonts w:asciiTheme="minorHAnsi" w:eastAsia="Times New Roman" w:hAnsiTheme="minorHAnsi" w:cstheme="minorHAnsi"/>
          <w:kern w:val="18"/>
          <w:sz w:val="24"/>
          <w:szCs w:val="24"/>
        </w:rPr>
        <w:t xml:space="preserve">Complete Contract:  </w:t>
      </w:r>
      <w:r w:rsidR="005253D8" w:rsidRPr="005253D8">
        <w:rPr>
          <w:rFonts w:asciiTheme="minorHAnsi" w:eastAsia="Times New Roman" w:hAnsiTheme="minorHAnsi" w:cstheme="minorHAnsi"/>
          <w:kern w:val="18"/>
          <w:sz w:val="24"/>
          <w:szCs w:val="24"/>
        </w:rPr>
        <w:t xml:space="preserve">This </w:t>
      </w:r>
      <w:r w:rsidR="005253D8">
        <w:rPr>
          <w:rFonts w:asciiTheme="minorHAnsi" w:eastAsia="Times New Roman" w:hAnsiTheme="minorHAnsi" w:cstheme="minorHAnsi"/>
          <w:kern w:val="18"/>
          <w:sz w:val="24"/>
          <w:szCs w:val="24"/>
        </w:rPr>
        <w:t xml:space="preserve">Contract and </w:t>
      </w:r>
      <w:r w:rsidR="005253D8" w:rsidRPr="005253D8">
        <w:rPr>
          <w:rFonts w:asciiTheme="minorHAnsi" w:eastAsia="Times New Roman" w:hAnsiTheme="minorHAnsi" w:cstheme="minorHAnsi"/>
          <w:kern w:val="18"/>
          <w:sz w:val="24"/>
          <w:szCs w:val="24"/>
        </w:rPr>
        <w:t xml:space="preserve">the attached </w:t>
      </w:r>
      <w:r w:rsidR="005253D8">
        <w:rPr>
          <w:rFonts w:asciiTheme="minorHAnsi" w:eastAsia="Times New Roman" w:hAnsiTheme="minorHAnsi" w:cstheme="minorHAnsi"/>
          <w:kern w:val="18"/>
          <w:sz w:val="24"/>
          <w:szCs w:val="24"/>
        </w:rPr>
        <w:t>Exhibits A</w:t>
      </w:r>
      <w:r w:rsidR="00B13FF5">
        <w:rPr>
          <w:rFonts w:asciiTheme="minorHAnsi" w:eastAsia="Times New Roman" w:hAnsiTheme="minorHAnsi" w:cstheme="minorHAnsi"/>
          <w:kern w:val="18"/>
          <w:sz w:val="24"/>
          <w:szCs w:val="24"/>
        </w:rPr>
        <w:t xml:space="preserve"> through </w:t>
      </w:r>
      <w:r w:rsidR="005253D8">
        <w:rPr>
          <w:rFonts w:asciiTheme="minorHAnsi" w:eastAsia="Times New Roman" w:hAnsiTheme="minorHAnsi" w:cstheme="minorHAnsi"/>
          <w:kern w:val="18"/>
          <w:sz w:val="24"/>
          <w:szCs w:val="24"/>
        </w:rPr>
        <w:t>L</w:t>
      </w:r>
      <w:r w:rsidR="005253D8" w:rsidRPr="005253D8">
        <w:rPr>
          <w:rFonts w:asciiTheme="minorHAnsi" w:eastAsia="Times New Roman" w:hAnsiTheme="minorHAnsi" w:cstheme="minorHAnsi"/>
          <w:kern w:val="18"/>
          <w:sz w:val="24"/>
          <w:szCs w:val="24"/>
        </w:rPr>
        <w:t xml:space="preserve">, all of which are component parts herein, state the entire </w:t>
      </w:r>
      <w:r w:rsidR="005253D8">
        <w:rPr>
          <w:rFonts w:asciiTheme="minorHAnsi" w:eastAsia="Times New Roman" w:hAnsiTheme="minorHAnsi" w:cstheme="minorHAnsi"/>
          <w:kern w:val="18"/>
          <w:sz w:val="24"/>
          <w:szCs w:val="24"/>
        </w:rPr>
        <w:t xml:space="preserve">Contract </w:t>
      </w:r>
      <w:r w:rsidR="005253D8" w:rsidRPr="005253D8">
        <w:rPr>
          <w:rFonts w:asciiTheme="minorHAnsi" w:eastAsia="Times New Roman" w:hAnsiTheme="minorHAnsi" w:cstheme="minorHAnsi"/>
          <w:kern w:val="18"/>
          <w:sz w:val="24"/>
          <w:szCs w:val="24"/>
        </w:rPr>
        <w:t>and understanding between Contractor and District concerning the subject matter hereof</w:t>
      </w:r>
      <w:r w:rsidR="005253D8">
        <w:rPr>
          <w:rFonts w:asciiTheme="minorHAnsi" w:eastAsia="Times New Roman" w:hAnsiTheme="minorHAnsi" w:cstheme="minorHAnsi"/>
          <w:kern w:val="18"/>
          <w:sz w:val="24"/>
          <w:szCs w:val="24"/>
        </w:rPr>
        <w:t xml:space="preserve"> and s</w:t>
      </w:r>
      <w:r w:rsidR="005253D8" w:rsidRPr="005253D8">
        <w:rPr>
          <w:rFonts w:asciiTheme="minorHAnsi" w:eastAsia="Times New Roman" w:hAnsiTheme="minorHAnsi" w:cstheme="minorHAnsi"/>
          <w:kern w:val="18"/>
          <w:sz w:val="24"/>
          <w:szCs w:val="24"/>
        </w:rPr>
        <w:t>upersedes all prior and contemporaneous agreements and understandings, whether written or oral, between the Parties</w:t>
      </w:r>
      <w:r w:rsidR="005253D8">
        <w:rPr>
          <w:rFonts w:asciiTheme="minorHAnsi" w:eastAsia="Times New Roman" w:hAnsiTheme="minorHAnsi" w:cstheme="minorHAnsi"/>
          <w:kern w:val="18"/>
          <w:sz w:val="24"/>
          <w:szCs w:val="24"/>
        </w:rPr>
        <w:t xml:space="preserve"> </w:t>
      </w:r>
      <w:r w:rsidR="005253D8" w:rsidRPr="005253D8">
        <w:rPr>
          <w:rFonts w:asciiTheme="minorHAnsi" w:eastAsia="Times New Roman" w:hAnsiTheme="minorHAnsi" w:cstheme="minorHAnsi"/>
          <w:kern w:val="18"/>
          <w:sz w:val="24"/>
          <w:szCs w:val="24"/>
        </w:rPr>
        <w:t xml:space="preserve">with respect to the subject matter hereof.  </w:t>
      </w:r>
      <w:proofErr w:type="gramStart"/>
      <w:r w:rsidR="005253D8" w:rsidRPr="005253D8">
        <w:rPr>
          <w:rFonts w:asciiTheme="minorHAnsi" w:eastAsia="Times New Roman" w:hAnsiTheme="minorHAnsi" w:cstheme="minorHAnsi"/>
          <w:kern w:val="18"/>
          <w:sz w:val="24"/>
          <w:szCs w:val="24"/>
        </w:rPr>
        <w:t>Any and all</w:t>
      </w:r>
      <w:proofErr w:type="gramEnd"/>
      <w:r w:rsidR="005253D8" w:rsidRPr="005253D8">
        <w:rPr>
          <w:rFonts w:asciiTheme="minorHAnsi" w:eastAsia="Times New Roman" w:hAnsiTheme="minorHAnsi" w:cstheme="minorHAnsi"/>
          <w:kern w:val="18"/>
          <w:sz w:val="24"/>
          <w:szCs w:val="24"/>
        </w:rPr>
        <w:t xml:space="preserve"> obligations of District and Contractor are fully set forth and described therein.  Any product or service called for in one and not mentioned in the other, or vice versa, is to be provided as if mentioned in said document. The </w:t>
      </w:r>
      <w:r w:rsidR="005253D8">
        <w:rPr>
          <w:rFonts w:asciiTheme="minorHAnsi" w:eastAsia="Times New Roman" w:hAnsiTheme="minorHAnsi" w:cstheme="minorHAnsi"/>
          <w:kern w:val="18"/>
          <w:sz w:val="24"/>
          <w:szCs w:val="24"/>
        </w:rPr>
        <w:t>P</w:t>
      </w:r>
      <w:r w:rsidR="005253D8" w:rsidRPr="005253D8">
        <w:rPr>
          <w:rFonts w:asciiTheme="minorHAnsi" w:eastAsia="Times New Roman" w:hAnsiTheme="minorHAnsi" w:cstheme="minorHAnsi"/>
          <w:kern w:val="18"/>
          <w:sz w:val="24"/>
          <w:szCs w:val="24"/>
        </w:rPr>
        <w:t xml:space="preserve">arties acknowledge that they have not been induced to </w:t>
      </w:r>
      <w:proofErr w:type="gramStart"/>
      <w:r w:rsidR="005253D8" w:rsidRPr="005253D8">
        <w:rPr>
          <w:rFonts w:asciiTheme="minorHAnsi" w:eastAsia="Times New Roman" w:hAnsiTheme="minorHAnsi" w:cstheme="minorHAnsi"/>
          <w:kern w:val="18"/>
          <w:sz w:val="24"/>
          <w:szCs w:val="24"/>
        </w:rPr>
        <w:t>enter into</w:t>
      </w:r>
      <w:proofErr w:type="gramEnd"/>
      <w:r w:rsidR="005253D8" w:rsidRPr="005253D8">
        <w:rPr>
          <w:rFonts w:asciiTheme="minorHAnsi" w:eastAsia="Times New Roman" w:hAnsiTheme="minorHAnsi" w:cstheme="minorHAnsi"/>
          <w:kern w:val="18"/>
          <w:sz w:val="24"/>
          <w:szCs w:val="24"/>
        </w:rPr>
        <w:t xml:space="preserve"> this </w:t>
      </w:r>
      <w:r w:rsidR="005253D8">
        <w:rPr>
          <w:rFonts w:asciiTheme="minorHAnsi" w:eastAsia="Times New Roman" w:hAnsiTheme="minorHAnsi" w:cstheme="minorHAnsi"/>
          <w:kern w:val="18"/>
          <w:sz w:val="24"/>
          <w:szCs w:val="24"/>
        </w:rPr>
        <w:t xml:space="preserve">Contract </w:t>
      </w:r>
      <w:r w:rsidR="005253D8" w:rsidRPr="005253D8">
        <w:rPr>
          <w:rFonts w:asciiTheme="minorHAnsi" w:eastAsia="Times New Roman" w:hAnsiTheme="minorHAnsi" w:cstheme="minorHAnsi"/>
          <w:kern w:val="18"/>
          <w:sz w:val="24"/>
          <w:szCs w:val="24"/>
        </w:rPr>
        <w:t>by any oral or written representations or statements not expressly contained in th</w:t>
      </w:r>
      <w:r w:rsidR="005253D8">
        <w:rPr>
          <w:rFonts w:asciiTheme="minorHAnsi" w:eastAsia="Times New Roman" w:hAnsiTheme="minorHAnsi" w:cstheme="minorHAnsi"/>
          <w:kern w:val="18"/>
          <w:sz w:val="24"/>
          <w:szCs w:val="24"/>
        </w:rPr>
        <w:t>is Contract o</w:t>
      </w:r>
      <w:r w:rsidR="005253D8" w:rsidRPr="005253D8">
        <w:rPr>
          <w:rFonts w:asciiTheme="minorHAnsi" w:eastAsia="Times New Roman" w:hAnsiTheme="minorHAnsi" w:cstheme="minorHAnsi"/>
          <w:kern w:val="18"/>
          <w:sz w:val="24"/>
          <w:szCs w:val="24"/>
        </w:rPr>
        <w:t xml:space="preserve">r in the written documents incorporated herein. </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4324F743" w14:textId="77777777" w:rsidR="005E1E12" w:rsidRPr="009B348B" w:rsidRDefault="005E1E12" w:rsidP="005E1E12">
      <w:pPr>
        <w:pStyle w:val="ColorfulList-Accent11"/>
        <w:tabs>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360"/>
        <w:rPr>
          <w:rFonts w:asciiTheme="minorHAnsi" w:hAnsiTheme="minorHAnsi" w:cstheme="minorHAnsi"/>
          <w:sz w:val="24"/>
          <w:szCs w:val="24"/>
        </w:rPr>
      </w:pPr>
    </w:p>
    <w:p w14:paraId="7C2EADF0" w14:textId="77777777" w:rsidR="005E1E12" w:rsidRPr="009B348B" w:rsidRDefault="005E1E12" w:rsidP="005E1E12">
      <w:pPr>
        <w:pStyle w:val="ColorfulList-Accent11"/>
        <w:numPr>
          <w:ilvl w:val="1"/>
          <w:numId w:val="19"/>
        </w:numPr>
        <w:tabs>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360" w:firstLine="0"/>
        <w:rPr>
          <w:rFonts w:asciiTheme="minorHAnsi" w:hAnsiTheme="minorHAnsi" w:cstheme="minorHAnsi"/>
          <w:sz w:val="24"/>
          <w:szCs w:val="24"/>
        </w:rPr>
      </w:pPr>
      <w:r w:rsidRPr="009B348B">
        <w:rPr>
          <w:rFonts w:asciiTheme="minorHAnsi" w:hAnsiTheme="minorHAnsi" w:cstheme="minorHAnsi"/>
          <w:sz w:val="24"/>
          <w:szCs w:val="24"/>
        </w:rPr>
        <w:t>Modifications and Changes:  Modifications and changes to this Contract will be made only in the following ways:</w:t>
      </w:r>
    </w:p>
    <w:p w14:paraId="25D3BFE8" w14:textId="77777777" w:rsidR="005E1E12" w:rsidRPr="009B348B" w:rsidRDefault="005E1E12" w:rsidP="005E1E12">
      <w:pPr>
        <w:pStyle w:val="ColorfulList-Accent11"/>
        <w:tabs>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360"/>
        <w:rPr>
          <w:rFonts w:asciiTheme="minorHAnsi" w:hAnsiTheme="minorHAnsi" w:cstheme="minorHAnsi"/>
          <w:sz w:val="24"/>
          <w:szCs w:val="24"/>
        </w:rPr>
      </w:pPr>
    </w:p>
    <w:p w14:paraId="4775FA87" w14:textId="77777777" w:rsidR="005E1E12" w:rsidRPr="009B348B" w:rsidRDefault="005E1E12" w:rsidP="005E1E12">
      <w:pPr>
        <w:pStyle w:val="ColorfulList-Accent11"/>
        <w:numPr>
          <w:ilvl w:val="2"/>
          <w:numId w:val="19"/>
        </w:numPr>
        <w:tabs>
          <w:tab w:val="left" w:pos="-720"/>
          <w:tab w:val="left" w:pos="0"/>
          <w:tab w:val="left" w:pos="36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firstLine="0"/>
        <w:rPr>
          <w:rFonts w:asciiTheme="minorHAnsi" w:hAnsiTheme="minorHAnsi" w:cstheme="minorHAnsi"/>
          <w:sz w:val="24"/>
          <w:szCs w:val="24"/>
        </w:rPr>
      </w:pPr>
      <w:r w:rsidRPr="009B348B">
        <w:rPr>
          <w:rFonts w:asciiTheme="minorHAnsi" w:hAnsiTheme="minorHAnsi" w:cstheme="minorHAnsi"/>
          <w:sz w:val="24"/>
          <w:szCs w:val="24"/>
        </w:rPr>
        <w:lastRenderedPageBreak/>
        <w:t xml:space="preserve">The Parties may mutually agree in writing to modify this Contract.  </w:t>
      </w:r>
    </w:p>
    <w:p w14:paraId="1418DF51" w14:textId="77777777" w:rsidR="005E1E12" w:rsidRPr="009B348B" w:rsidRDefault="005E1E12" w:rsidP="005E1E12">
      <w:pPr>
        <w:pStyle w:val="ColorfulList-Accent11"/>
        <w:tabs>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rPr>
          <w:rFonts w:asciiTheme="minorHAnsi" w:hAnsiTheme="minorHAnsi" w:cstheme="minorHAnsi"/>
          <w:sz w:val="24"/>
          <w:szCs w:val="24"/>
        </w:rPr>
      </w:pPr>
    </w:p>
    <w:p w14:paraId="193BEAD7" w14:textId="16A1CC2D" w:rsidR="005E1E12" w:rsidRPr="009B348B" w:rsidRDefault="00285F9A" w:rsidP="005E1E12">
      <w:pPr>
        <w:pStyle w:val="ColorfulList-Accent11"/>
        <w:numPr>
          <w:ilvl w:val="2"/>
          <w:numId w:val="19"/>
        </w:numPr>
        <w:tabs>
          <w:tab w:val="left" w:pos="-720"/>
          <w:tab w:val="left" w:pos="0"/>
          <w:tab w:val="left" w:pos="36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firstLine="0"/>
        <w:rPr>
          <w:rFonts w:asciiTheme="minorHAnsi" w:hAnsiTheme="minorHAnsi" w:cstheme="minorHAnsi"/>
          <w:sz w:val="24"/>
          <w:szCs w:val="24"/>
        </w:rPr>
      </w:pP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may order changes within the general scope of this Contract at any time by written notice to Contractor.  Changes within the scope of this Contract include, but are not limited to, things such as Services to be performed and the delivery or installation of FF&amp;E.  Unless urgent in nature, Contractor shall provide a written estimate of costs or savings prior to implementing any changes. Contractor shall be compensated for any additional costs incurred as the result of such order and shall give </w:t>
      </w: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a credit for any savings. Such compensation or credit will be determined by mutual agreement of the Parties. </w:t>
      </w:r>
      <w:r w:rsidR="005E1E12">
        <w:rPr>
          <w:rFonts w:asciiTheme="minorHAnsi" w:hAnsiTheme="minorHAnsi" w:cstheme="minorHAnsi"/>
          <w:sz w:val="24"/>
          <w:szCs w:val="24"/>
        </w:rPr>
        <w:t xml:space="preserve"> </w:t>
      </w:r>
      <w:proofErr w:type="gramStart"/>
      <w:r w:rsidR="005E1E12" w:rsidRPr="008D65C9">
        <w:rPr>
          <w:rFonts w:asciiTheme="minorHAnsi" w:hAnsiTheme="minorHAnsi" w:cstheme="minorHAnsi"/>
          <w:sz w:val="24"/>
          <w:szCs w:val="24"/>
        </w:rPr>
        <w:t>In the event that</w:t>
      </w:r>
      <w:proofErr w:type="gramEnd"/>
      <w:r w:rsidR="005E1E12" w:rsidRPr="008D65C9">
        <w:rPr>
          <w:rFonts w:asciiTheme="minorHAnsi" w:hAnsiTheme="minorHAnsi" w:cstheme="minorHAnsi"/>
          <w:sz w:val="24"/>
          <w:szCs w:val="24"/>
        </w:rPr>
        <w:t xml:space="preserve"> the Parties cannot mutually agree upon such compensation or credit, they will proceed in accordance with the dispute resolution proceedings set forth in Article 15</w:t>
      </w:r>
      <w:r w:rsidR="005E1E12">
        <w:rPr>
          <w:rFonts w:asciiTheme="minorHAnsi" w:hAnsiTheme="minorHAnsi" w:cstheme="minorHAnsi"/>
          <w:sz w:val="24"/>
          <w:szCs w:val="24"/>
        </w:rPr>
        <w:t>.</w:t>
      </w:r>
      <w:r w:rsidR="005E1E12" w:rsidRPr="009B348B">
        <w:rPr>
          <w:rFonts w:asciiTheme="minorHAnsi" w:hAnsiTheme="minorHAnsi" w:cstheme="minorHAnsi"/>
          <w:sz w:val="24"/>
          <w:szCs w:val="24"/>
        </w:rPr>
        <w:t xml:space="preserve"> </w:t>
      </w:r>
    </w:p>
    <w:p w14:paraId="2AACE75D" w14:textId="77777777" w:rsidR="005E1E12" w:rsidRPr="009B348B" w:rsidRDefault="005E1E12" w:rsidP="005E1E12">
      <w:pPr>
        <w:pStyle w:val="ColorfulList-Accent11"/>
        <w:tabs>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rPr>
          <w:rFonts w:asciiTheme="minorHAnsi" w:hAnsiTheme="minorHAnsi" w:cstheme="minorHAnsi"/>
          <w:sz w:val="24"/>
          <w:szCs w:val="24"/>
        </w:rPr>
      </w:pPr>
    </w:p>
    <w:p w14:paraId="4634A989" w14:textId="6BC02AF1" w:rsidR="005E1E12" w:rsidRPr="009B348B" w:rsidRDefault="005E1E12" w:rsidP="005E1E12">
      <w:pPr>
        <w:pStyle w:val="ColorfulList-Accent11"/>
        <w:numPr>
          <w:ilvl w:val="1"/>
          <w:numId w:val="19"/>
        </w:numPr>
        <w:tabs>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hanging="15"/>
        <w:rPr>
          <w:rFonts w:asciiTheme="minorHAnsi" w:hAnsiTheme="minorHAnsi" w:cstheme="minorHAnsi"/>
          <w:sz w:val="24"/>
          <w:szCs w:val="24"/>
        </w:rPr>
      </w:pPr>
      <w:r w:rsidRPr="009B348B">
        <w:rPr>
          <w:rFonts w:asciiTheme="minorHAnsi" w:hAnsiTheme="minorHAnsi" w:cstheme="minorHAnsi"/>
          <w:sz w:val="24"/>
          <w:szCs w:val="24"/>
        </w:rPr>
        <w:t xml:space="preserve">Conflict of Interest:  </w:t>
      </w:r>
      <w:r w:rsidR="00CF6545" w:rsidRPr="00CF6545">
        <w:rPr>
          <w:rFonts w:asciiTheme="minorHAnsi" w:hAnsiTheme="minorHAnsi" w:cstheme="minorHAnsi"/>
          <w:sz w:val="24"/>
          <w:szCs w:val="24"/>
        </w:rPr>
        <w:t xml:space="preserve">Contractor promises and represents that it presently has no interest and shall not acquire any interest, direct or indirect, which would conflict in any manner or degree with the performance of </w:t>
      </w:r>
      <w:r w:rsidR="00CF6545">
        <w:rPr>
          <w:rFonts w:asciiTheme="minorHAnsi" w:hAnsiTheme="minorHAnsi" w:cstheme="minorHAnsi"/>
          <w:sz w:val="24"/>
          <w:szCs w:val="24"/>
        </w:rPr>
        <w:t>S</w:t>
      </w:r>
      <w:r w:rsidR="00CF6545" w:rsidRPr="00CF6545">
        <w:rPr>
          <w:rFonts w:asciiTheme="minorHAnsi" w:hAnsiTheme="minorHAnsi" w:cstheme="minorHAnsi"/>
          <w:sz w:val="24"/>
          <w:szCs w:val="24"/>
        </w:rPr>
        <w:t>ervices described herein. Contractor further promises and represents that in the performance of th</w:t>
      </w:r>
      <w:r w:rsidR="00CF6545">
        <w:rPr>
          <w:rFonts w:asciiTheme="minorHAnsi" w:hAnsiTheme="minorHAnsi" w:cstheme="minorHAnsi"/>
          <w:sz w:val="24"/>
          <w:szCs w:val="24"/>
        </w:rPr>
        <w:t>is Contract</w:t>
      </w:r>
      <w:r w:rsidR="00CF6545" w:rsidRPr="00CF6545">
        <w:rPr>
          <w:rFonts w:asciiTheme="minorHAnsi" w:hAnsiTheme="minorHAnsi" w:cstheme="minorHAnsi"/>
          <w:sz w:val="24"/>
          <w:szCs w:val="24"/>
        </w:rPr>
        <w:t>, no personnel having any such interest shall be employed by Contractor.</w:t>
      </w:r>
    </w:p>
    <w:p w14:paraId="6D58C2EF" w14:textId="77777777" w:rsidR="005E1E12" w:rsidRPr="009B348B" w:rsidRDefault="005E1E12" w:rsidP="005E1E12">
      <w:pPr>
        <w:pStyle w:val="ColorfulList-Accent11"/>
        <w:tabs>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375"/>
        <w:rPr>
          <w:rFonts w:asciiTheme="minorHAnsi" w:hAnsiTheme="minorHAnsi" w:cstheme="minorHAnsi"/>
          <w:sz w:val="24"/>
          <w:szCs w:val="24"/>
        </w:rPr>
      </w:pPr>
    </w:p>
    <w:p w14:paraId="013B46AF" w14:textId="77777777" w:rsidR="005E1E12" w:rsidRPr="009B348B" w:rsidRDefault="005E1E12" w:rsidP="005E1E12">
      <w:pPr>
        <w:pStyle w:val="ColorfulList-Accent11"/>
        <w:numPr>
          <w:ilvl w:val="1"/>
          <w:numId w:val="19"/>
        </w:numPr>
        <w:tabs>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74" w:hanging="15"/>
        <w:rPr>
          <w:rFonts w:asciiTheme="minorHAnsi" w:hAnsiTheme="minorHAnsi" w:cstheme="minorHAnsi"/>
          <w:sz w:val="24"/>
          <w:szCs w:val="24"/>
        </w:rPr>
      </w:pPr>
      <w:r w:rsidRPr="009B348B">
        <w:rPr>
          <w:rFonts w:asciiTheme="minorHAnsi" w:hAnsiTheme="minorHAnsi" w:cstheme="minorHAnsi"/>
          <w:sz w:val="24"/>
          <w:szCs w:val="24"/>
        </w:rPr>
        <w:t xml:space="preserve">Contractor’s Title to Materials:  No materials or supplies for work performed under this Contract will be purchased by Contractor or by any of its subcontractors subject to any lien or chattel mortgage or under a conditional sales or other agreement by which an interest is retained by the seller.  Contractor warrants that it has clear title to all materials and supplies used in managing the Facilities and providing the Services. </w:t>
      </w:r>
    </w:p>
    <w:p w14:paraId="5A1364CA" w14:textId="77777777" w:rsidR="005E1E12" w:rsidRPr="009B348B" w:rsidRDefault="005E1E12" w:rsidP="005E1E12">
      <w:pPr>
        <w:pStyle w:val="ColorfulList-Accent11"/>
        <w:tabs>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74"/>
        <w:rPr>
          <w:rFonts w:asciiTheme="minorHAnsi" w:hAnsiTheme="minorHAnsi" w:cstheme="minorHAnsi"/>
          <w:sz w:val="24"/>
          <w:szCs w:val="24"/>
        </w:rPr>
      </w:pPr>
    </w:p>
    <w:p w14:paraId="350E8296" w14:textId="123A4115" w:rsidR="005E1E12" w:rsidRPr="009B348B" w:rsidRDefault="005E1E12" w:rsidP="005E1E12">
      <w:pPr>
        <w:pStyle w:val="ColorfulList-Accent11"/>
        <w:numPr>
          <w:ilvl w:val="1"/>
          <w:numId w:val="19"/>
        </w:numPr>
        <w:tabs>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74" w:hanging="15"/>
        <w:rPr>
          <w:rFonts w:asciiTheme="minorHAnsi" w:hAnsiTheme="minorHAnsi" w:cstheme="minorHAnsi"/>
          <w:sz w:val="24"/>
          <w:szCs w:val="24"/>
        </w:rPr>
      </w:pPr>
      <w:r w:rsidRPr="009B348B">
        <w:rPr>
          <w:rFonts w:asciiTheme="minorHAnsi" w:hAnsiTheme="minorHAnsi" w:cstheme="minorHAnsi"/>
          <w:sz w:val="24"/>
          <w:szCs w:val="24"/>
        </w:rPr>
        <w:t xml:space="preserve">No Assignment: Contractor shall not assign or transfer any </w:t>
      </w:r>
      <w:r w:rsidR="008A47C7">
        <w:rPr>
          <w:rFonts w:asciiTheme="minorHAnsi" w:hAnsiTheme="minorHAnsi" w:cstheme="minorHAnsi"/>
          <w:sz w:val="24"/>
          <w:szCs w:val="24"/>
        </w:rPr>
        <w:t xml:space="preserve">of </w:t>
      </w:r>
      <w:r w:rsidRPr="009B348B">
        <w:rPr>
          <w:rFonts w:asciiTheme="minorHAnsi" w:hAnsiTheme="minorHAnsi" w:cstheme="minorHAnsi"/>
          <w:sz w:val="24"/>
          <w:szCs w:val="24"/>
        </w:rPr>
        <w:t xml:space="preserve">its rights or responsibilities under this Contract without prior review and written consent of the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Representative</w:t>
      </w:r>
      <w:r w:rsidR="00357CF0">
        <w:rPr>
          <w:rFonts w:asciiTheme="minorHAnsi" w:hAnsiTheme="minorHAnsi" w:cstheme="minorHAnsi"/>
          <w:sz w:val="24"/>
          <w:szCs w:val="24"/>
        </w:rPr>
        <w:t xml:space="preserve">. </w:t>
      </w:r>
      <w:r w:rsidRPr="009B348B">
        <w:rPr>
          <w:rFonts w:asciiTheme="minorHAnsi" w:hAnsiTheme="minorHAnsi" w:cstheme="minorHAnsi"/>
          <w:sz w:val="24"/>
          <w:szCs w:val="24"/>
        </w:rPr>
        <w:t xml:space="preserve"> Any assignment </w:t>
      </w:r>
      <w:r>
        <w:rPr>
          <w:rFonts w:asciiTheme="minorHAnsi" w:hAnsiTheme="minorHAnsi" w:cstheme="minorHAnsi"/>
          <w:sz w:val="24"/>
          <w:szCs w:val="24"/>
        </w:rPr>
        <w:t xml:space="preserve">or transfer </w:t>
      </w:r>
      <w:r w:rsidRPr="009B348B">
        <w:rPr>
          <w:rFonts w:asciiTheme="minorHAnsi" w:hAnsiTheme="minorHAnsi" w:cstheme="minorHAnsi"/>
          <w:sz w:val="24"/>
          <w:szCs w:val="24"/>
        </w:rPr>
        <w:t xml:space="preserve">without the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Representative’s</w:t>
      </w:r>
      <w:r>
        <w:rPr>
          <w:rFonts w:asciiTheme="minorHAnsi" w:hAnsiTheme="minorHAnsi" w:cstheme="minorHAnsi"/>
          <w:sz w:val="24"/>
          <w:szCs w:val="24"/>
        </w:rPr>
        <w:t xml:space="preserve"> prior</w:t>
      </w:r>
      <w:r w:rsidRPr="009B348B">
        <w:rPr>
          <w:rFonts w:asciiTheme="minorHAnsi" w:hAnsiTheme="minorHAnsi" w:cstheme="minorHAnsi"/>
          <w:sz w:val="24"/>
          <w:szCs w:val="24"/>
        </w:rPr>
        <w:t xml:space="preserve"> written consent will be void and have no binding effect upon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If any portion of the Services that has been subcontracted by Contractor is not executed in accordance with this Contract, the Subcontractor will be replaced on request by the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Representative. No subcontract</w:t>
      </w:r>
      <w:r>
        <w:rPr>
          <w:rFonts w:asciiTheme="minorHAnsi" w:hAnsiTheme="minorHAnsi" w:cstheme="minorHAnsi"/>
          <w:sz w:val="24"/>
          <w:szCs w:val="24"/>
        </w:rPr>
        <w:t>, assignment, or transfer</w:t>
      </w:r>
      <w:r w:rsidRPr="009B348B">
        <w:rPr>
          <w:rFonts w:asciiTheme="minorHAnsi" w:hAnsiTheme="minorHAnsi" w:cstheme="minorHAnsi"/>
          <w:sz w:val="24"/>
          <w:szCs w:val="24"/>
        </w:rPr>
        <w:t xml:space="preserve"> </w:t>
      </w:r>
      <w:proofErr w:type="gramStart"/>
      <w:r w:rsidRPr="009B348B">
        <w:rPr>
          <w:rFonts w:asciiTheme="minorHAnsi" w:hAnsiTheme="minorHAnsi" w:cstheme="minorHAnsi"/>
          <w:sz w:val="24"/>
          <w:szCs w:val="24"/>
        </w:rPr>
        <w:t>entered into</w:t>
      </w:r>
      <w:proofErr w:type="gramEnd"/>
      <w:r w:rsidRPr="009B348B">
        <w:rPr>
          <w:rFonts w:asciiTheme="minorHAnsi" w:hAnsiTheme="minorHAnsi" w:cstheme="minorHAnsi"/>
          <w:sz w:val="24"/>
          <w:szCs w:val="24"/>
        </w:rPr>
        <w:t xml:space="preserve"> by Contractor for provision of any Services shall relieve Contractor of any of its liabilities and obligations under this Contract.</w:t>
      </w:r>
    </w:p>
    <w:p w14:paraId="08B47456" w14:textId="77777777" w:rsidR="005E1E12" w:rsidRPr="009B348B" w:rsidRDefault="005E1E12" w:rsidP="005E1E12">
      <w:pPr>
        <w:pStyle w:val="ListParagraph"/>
        <w:rPr>
          <w:rFonts w:asciiTheme="minorHAnsi" w:hAnsiTheme="minorHAnsi" w:cstheme="minorHAnsi"/>
          <w:sz w:val="24"/>
          <w:szCs w:val="24"/>
        </w:rPr>
      </w:pPr>
    </w:p>
    <w:p w14:paraId="0DDFB16E" w14:textId="77777777" w:rsidR="005E1E12" w:rsidRPr="00357CF0" w:rsidRDefault="005E1E12" w:rsidP="005E1E12">
      <w:pPr>
        <w:widowControl w:val="0"/>
        <w:numPr>
          <w:ilvl w:val="1"/>
          <w:numId w:val="19"/>
        </w:numPr>
        <w:tabs>
          <w:tab w:val="left" w:pos="-720"/>
          <w:tab w:val="left" w:pos="-144"/>
          <w:tab w:val="left" w:pos="10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hanging="15"/>
        <w:contextualSpacing/>
        <w:rPr>
          <w:rFonts w:asciiTheme="minorHAnsi" w:hAnsiTheme="minorHAnsi" w:cstheme="minorHAnsi"/>
          <w:sz w:val="24"/>
          <w:szCs w:val="24"/>
        </w:rPr>
      </w:pPr>
      <w:r w:rsidRPr="009B348B">
        <w:rPr>
          <w:rFonts w:asciiTheme="minorHAnsi" w:hAnsiTheme="minorHAnsi" w:cstheme="minorHAnsi"/>
          <w:sz w:val="24"/>
          <w:szCs w:val="24"/>
        </w:rPr>
        <w:t xml:space="preserve">Binding Effect:  This Contract is binding upon and inures to the benefit of the Parties </w:t>
      </w:r>
      <w:r w:rsidRPr="00357CF0">
        <w:rPr>
          <w:rFonts w:asciiTheme="minorHAnsi" w:hAnsiTheme="minorHAnsi" w:cstheme="minorHAnsi"/>
          <w:sz w:val="24"/>
          <w:szCs w:val="24"/>
        </w:rPr>
        <w:t xml:space="preserve">and their respective permitted successors and assigns.  </w:t>
      </w:r>
    </w:p>
    <w:p w14:paraId="59A6868D" w14:textId="77777777" w:rsidR="005E1E12" w:rsidRPr="00357CF0" w:rsidRDefault="005E1E12" w:rsidP="005E1E12">
      <w:pPr>
        <w:pStyle w:val="ListParagraph"/>
        <w:rPr>
          <w:rFonts w:asciiTheme="minorHAnsi" w:hAnsiTheme="minorHAnsi" w:cstheme="minorHAnsi"/>
          <w:sz w:val="24"/>
          <w:szCs w:val="24"/>
        </w:rPr>
      </w:pPr>
    </w:p>
    <w:p w14:paraId="6484B4E6" w14:textId="31173187" w:rsidR="005E1E12" w:rsidRPr="00357CF0" w:rsidRDefault="005E1E12" w:rsidP="005E1E12">
      <w:pPr>
        <w:numPr>
          <w:ilvl w:val="1"/>
          <w:numId w:val="19"/>
        </w:numPr>
        <w:tabs>
          <w:tab w:val="left" w:pos="1080"/>
        </w:tabs>
        <w:spacing w:after="100" w:afterAutospacing="1" w:line="240" w:lineRule="auto"/>
        <w:ind w:hanging="15"/>
        <w:contextualSpacing/>
        <w:rPr>
          <w:rFonts w:asciiTheme="minorHAnsi" w:hAnsiTheme="minorHAnsi" w:cstheme="minorHAnsi"/>
          <w:sz w:val="24"/>
          <w:szCs w:val="24"/>
        </w:rPr>
      </w:pPr>
      <w:r w:rsidRPr="00357CF0">
        <w:rPr>
          <w:rFonts w:asciiTheme="minorHAnsi" w:hAnsiTheme="minorHAnsi" w:cstheme="minorHAnsi"/>
          <w:sz w:val="24"/>
          <w:szCs w:val="24"/>
        </w:rPr>
        <w:t xml:space="preserve">Limitation of Liability:  Notwithstanding anything to the contrary contained in this Contract, neither Party shall be liable to the other Party for any indirect, consequential, exemplary, special, incidental, or punitive damages sounding in contract or tort except as may arise from breach of </w:t>
      </w:r>
      <w:r w:rsidR="00357CF0" w:rsidRPr="00357CF0">
        <w:rPr>
          <w:rFonts w:asciiTheme="minorHAnsi" w:hAnsiTheme="minorHAnsi" w:cstheme="minorHAnsi"/>
          <w:sz w:val="24"/>
          <w:szCs w:val="24"/>
        </w:rPr>
        <w:t>Section 12.3 (Health Department Violation Indemnification)</w:t>
      </w:r>
      <w:r w:rsidR="00357CF0">
        <w:rPr>
          <w:rFonts w:asciiTheme="minorHAnsi" w:hAnsiTheme="minorHAnsi" w:cstheme="minorHAnsi"/>
          <w:sz w:val="24"/>
          <w:szCs w:val="24"/>
        </w:rPr>
        <w:t xml:space="preserve"> or </w:t>
      </w:r>
      <w:r w:rsidRPr="00357CF0">
        <w:rPr>
          <w:rFonts w:asciiTheme="minorHAnsi" w:hAnsiTheme="minorHAnsi" w:cstheme="minorHAnsi"/>
          <w:sz w:val="24"/>
          <w:szCs w:val="24"/>
        </w:rPr>
        <w:t>Section 13.5 (Ownership and Use of Work Material) above or as may be necessary to provide indemnification in accordance with Article 12, Section 5.1</w:t>
      </w:r>
      <w:r w:rsidR="00756DF8">
        <w:rPr>
          <w:rFonts w:asciiTheme="minorHAnsi" w:hAnsiTheme="minorHAnsi" w:cstheme="minorHAnsi"/>
          <w:sz w:val="24"/>
          <w:szCs w:val="24"/>
        </w:rPr>
        <w:t>1</w:t>
      </w:r>
      <w:r w:rsidRPr="00357CF0">
        <w:rPr>
          <w:rFonts w:asciiTheme="minorHAnsi" w:hAnsiTheme="minorHAnsi" w:cstheme="minorHAnsi"/>
          <w:sz w:val="24"/>
          <w:szCs w:val="24"/>
        </w:rPr>
        <w:t xml:space="preserve"> (Employee Taxes and Benefits), </w:t>
      </w:r>
      <w:r w:rsidRPr="00357CF0">
        <w:rPr>
          <w:rFonts w:asciiTheme="minorHAnsi" w:hAnsiTheme="minorHAnsi" w:cstheme="minorHAnsi"/>
          <w:sz w:val="24"/>
          <w:szCs w:val="24"/>
        </w:rPr>
        <w:lastRenderedPageBreak/>
        <w:t>or Section 13.1 (Independent Contractor) above against actions or claims asserted by third parties.</w:t>
      </w:r>
    </w:p>
    <w:p w14:paraId="521CC80D" w14:textId="77777777" w:rsidR="005E1E12" w:rsidRPr="00357CF0" w:rsidRDefault="005E1E12" w:rsidP="005E1E12">
      <w:pPr>
        <w:tabs>
          <w:tab w:val="left" w:pos="1080"/>
        </w:tabs>
        <w:spacing w:after="100" w:afterAutospacing="1" w:line="240" w:lineRule="auto"/>
        <w:ind w:left="375"/>
        <w:contextualSpacing/>
        <w:rPr>
          <w:rFonts w:asciiTheme="minorHAnsi" w:hAnsiTheme="minorHAnsi" w:cstheme="minorHAnsi"/>
          <w:sz w:val="24"/>
          <w:szCs w:val="24"/>
        </w:rPr>
      </w:pPr>
    </w:p>
    <w:p w14:paraId="35337529" w14:textId="6C78266D" w:rsidR="005E1E12" w:rsidRPr="009B348B" w:rsidRDefault="005E1E12" w:rsidP="005E1E12">
      <w:pPr>
        <w:numPr>
          <w:ilvl w:val="1"/>
          <w:numId w:val="19"/>
        </w:numPr>
        <w:tabs>
          <w:tab w:val="left" w:pos="1080"/>
        </w:tabs>
        <w:spacing w:after="100" w:afterAutospacing="1" w:line="240" w:lineRule="auto"/>
        <w:ind w:hanging="15"/>
        <w:contextualSpacing/>
        <w:rPr>
          <w:rFonts w:asciiTheme="minorHAnsi" w:hAnsiTheme="minorHAnsi" w:cstheme="minorHAnsi"/>
          <w:sz w:val="24"/>
          <w:szCs w:val="24"/>
        </w:rPr>
      </w:pPr>
      <w:r w:rsidRPr="00357CF0">
        <w:rPr>
          <w:rFonts w:asciiTheme="minorHAnsi" w:hAnsiTheme="minorHAnsi" w:cstheme="minorHAnsi"/>
          <w:sz w:val="24"/>
          <w:szCs w:val="24"/>
        </w:rPr>
        <w:t>No Personal</w:t>
      </w:r>
      <w:r w:rsidRPr="009B348B">
        <w:rPr>
          <w:rFonts w:asciiTheme="minorHAnsi" w:hAnsiTheme="minorHAnsi" w:cstheme="minorHAnsi"/>
          <w:sz w:val="24"/>
          <w:szCs w:val="24"/>
        </w:rPr>
        <w:t xml:space="preserve"> Liability:  All actions or claims against either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or Contractor arising under or relating to this Contract will be made only against such Party as a business entity, and any liability relating thereto will be enforceable only against the assets of such Party, provided each Party warrants its authority to sign on behalf of its business entity.</w:t>
      </w:r>
    </w:p>
    <w:p w14:paraId="122288F4" w14:textId="77777777" w:rsidR="005E1E12" w:rsidRPr="009B348B" w:rsidRDefault="005E1E12" w:rsidP="005E1E12">
      <w:pPr>
        <w:tabs>
          <w:tab w:val="left" w:pos="1080"/>
        </w:tabs>
        <w:spacing w:after="100" w:afterAutospacing="1" w:line="240" w:lineRule="auto"/>
        <w:ind w:left="375"/>
        <w:contextualSpacing/>
        <w:rPr>
          <w:rFonts w:asciiTheme="minorHAnsi" w:hAnsiTheme="minorHAnsi" w:cstheme="minorHAnsi"/>
          <w:sz w:val="24"/>
          <w:szCs w:val="24"/>
        </w:rPr>
      </w:pPr>
    </w:p>
    <w:p w14:paraId="51ECB110" w14:textId="037CD333" w:rsidR="005E1E12" w:rsidRPr="009B348B" w:rsidRDefault="005E1E12" w:rsidP="005E1E12">
      <w:pPr>
        <w:numPr>
          <w:ilvl w:val="1"/>
          <w:numId w:val="19"/>
        </w:numPr>
        <w:tabs>
          <w:tab w:val="left" w:pos="1080"/>
        </w:tabs>
        <w:spacing w:after="100" w:afterAutospacing="1" w:line="240" w:lineRule="auto"/>
        <w:ind w:hanging="15"/>
        <w:contextualSpacing/>
        <w:rPr>
          <w:rFonts w:asciiTheme="minorHAnsi" w:hAnsiTheme="minorHAnsi" w:cstheme="minorHAnsi"/>
          <w:sz w:val="24"/>
          <w:szCs w:val="24"/>
        </w:rPr>
      </w:pPr>
      <w:r w:rsidRPr="009B348B">
        <w:rPr>
          <w:rFonts w:asciiTheme="minorHAnsi" w:hAnsiTheme="minorHAnsi" w:cstheme="minorHAnsi"/>
          <w:sz w:val="24"/>
          <w:szCs w:val="24"/>
        </w:rPr>
        <w:t xml:space="preserve">Testing and Inspection: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reserves the right to conduct any test or inspection it may deem appropriate or advisable to ensure that goods and Services conform to the specifications, terms, and conditions of this Contract.</w:t>
      </w:r>
    </w:p>
    <w:p w14:paraId="70A7EC1B" w14:textId="77777777" w:rsidR="005E1E12" w:rsidRPr="009B348B" w:rsidRDefault="005E1E12" w:rsidP="005E1E12">
      <w:pPr>
        <w:ind w:left="450" w:firstLine="1710"/>
        <w:rPr>
          <w:rFonts w:asciiTheme="minorHAnsi" w:hAnsiTheme="minorHAnsi" w:cstheme="minorHAnsi"/>
          <w:sz w:val="24"/>
          <w:szCs w:val="24"/>
        </w:rPr>
      </w:pPr>
    </w:p>
    <w:p w14:paraId="7519B01B" w14:textId="77777777" w:rsidR="005E1E12" w:rsidRPr="009B348B" w:rsidRDefault="005E1E12" w:rsidP="005E1E12">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720" w:hanging="720"/>
        <w:contextualSpacing/>
        <w:jc w:val="center"/>
        <w:rPr>
          <w:rFonts w:asciiTheme="minorHAnsi" w:eastAsia="Times New Roman" w:hAnsiTheme="minorHAnsi" w:cstheme="minorHAnsi"/>
          <w:b/>
          <w:snapToGrid w:val="0"/>
          <w:sz w:val="24"/>
          <w:szCs w:val="24"/>
        </w:rPr>
      </w:pPr>
      <w:r w:rsidRPr="009B348B">
        <w:rPr>
          <w:rFonts w:asciiTheme="minorHAnsi" w:eastAsia="Times New Roman" w:hAnsiTheme="minorHAnsi" w:cstheme="minorHAnsi"/>
          <w:b/>
          <w:snapToGrid w:val="0"/>
          <w:sz w:val="24"/>
          <w:szCs w:val="24"/>
        </w:rPr>
        <w:t>ARTICLE 14</w:t>
      </w:r>
    </w:p>
    <w:p w14:paraId="7585F604" w14:textId="77777777" w:rsidR="005E1E12" w:rsidRPr="009B348B" w:rsidRDefault="005E1E12" w:rsidP="005E1E12">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720" w:hanging="720"/>
        <w:contextualSpacing/>
        <w:jc w:val="center"/>
        <w:rPr>
          <w:rFonts w:asciiTheme="minorHAnsi" w:eastAsia="Times New Roman" w:hAnsiTheme="minorHAnsi" w:cstheme="minorHAnsi"/>
          <w:b/>
          <w:snapToGrid w:val="0"/>
          <w:sz w:val="24"/>
          <w:szCs w:val="24"/>
        </w:rPr>
      </w:pPr>
      <w:r w:rsidRPr="009B348B">
        <w:rPr>
          <w:rFonts w:asciiTheme="minorHAnsi" w:eastAsia="Times New Roman" w:hAnsiTheme="minorHAnsi" w:cstheme="minorHAnsi"/>
          <w:b/>
          <w:snapToGrid w:val="0"/>
          <w:sz w:val="24"/>
          <w:szCs w:val="24"/>
        </w:rPr>
        <w:t>COOPERATION</w:t>
      </w:r>
    </w:p>
    <w:p w14:paraId="2F3BDB2F" w14:textId="77777777" w:rsidR="005E1E12" w:rsidRPr="009B348B" w:rsidRDefault="005E1E12" w:rsidP="005E1E1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720" w:hanging="360"/>
        <w:contextualSpacing/>
        <w:jc w:val="center"/>
        <w:rPr>
          <w:rFonts w:asciiTheme="minorHAnsi" w:eastAsia="Times New Roman" w:hAnsiTheme="minorHAnsi" w:cstheme="minorHAnsi"/>
          <w:b/>
          <w:snapToGrid w:val="0"/>
          <w:sz w:val="24"/>
          <w:szCs w:val="24"/>
        </w:rPr>
      </w:pPr>
    </w:p>
    <w:p w14:paraId="26546AEC" w14:textId="680972FF" w:rsidR="005E1E12" w:rsidRPr="009B348B" w:rsidRDefault="005E1E12" w:rsidP="005E1E12">
      <w:pPr>
        <w:tabs>
          <w:tab w:val="left" w:pos="-720"/>
          <w:tab w:val="left" w:pos="1080"/>
        </w:tabs>
        <w:spacing w:after="100" w:afterAutospacing="1" w:line="240" w:lineRule="auto"/>
        <w:contextualSpacing/>
        <w:rPr>
          <w:rFonts w:asciiTheme="minorHAnsi" w:eastAsia="Times New Roman" w:hAnsiTheme="minorHAnsi" w:cstheme="minorHAnsi"/>
          <w:snapToGrid w:val="0"/>
          <w:sz w:val="24"/>
          <w:szCs w:val="24"/>
        </w:rPr>
      </w:pPr>
      <w:r w:rsidRPr="009B348B">
        <w:rPr>
          <w:rFonts w:asciiTheme="minorHAnsi" w:eastAsia="Times New Roman" w:hAnsiTheme="minorHAnsi" w:cstheme="minorHAnsi"/>
          <w:snapToGrid w:val="0"/>
          <w:sz w:val="24"/>
          <w:szCs w:val="24"/>
        </w:rPr>
        <w:t>14.1</w:t>
      </w:r>
      <w:r w:rsidRPr="009B348B">
        <w:rPr>
          <w:rFonts w:asciiTheme="minorHAnsi" w:eastAsia="Times New Roman" w:hAnsiTheme="minorHAnsi" w:cstheme="minorHAnsi"/>
          <w:snapToGrid w:val="0"/>
          <w:sz w:val="24"/>
          <w:szCs w:val="24"/>
        </w:rPr>
        <w:tab/>
        <w:t xml:space="preserve">Cooperation Required: The Parties agree at their own costs to cooperate with each other in connection with any internal investigations by </w:t>
      </w:r>
      <w:r w:rsidR="00285F9A">
        <w:rPr>
          <w:rFonts w:asciiTheme="minorHAnsi" w:eastAsia="Times New Roman" w:hAnsiTheme="minorHAnsi" w:cstheme="minorHAnsi"/>
          <w:snapToGrid w:val="0"/>
          <w:sz w:val="24"/>
          <w:szCs w:val="24"/>
        </w:rPr>
        <w:t>District</w:t>
      </w:r>
      <w:r w:rsidRPr="009B348B">
        <w:rPr>
          <w:rFonts w:asciiTheme="minorHAnsi" w:eastAsia="Times New Roman" w:hAnsiTheme="minorHAnsi" w:cstheme="minorHAnsi"/>
          <w:snapToGrid w:val="0"/>
          <w:sz w:val="24"/>
          <w:szCs w:val="24"/>
        </w:rPr>
        <w:t xml:space="preserve"> or Contractor of possible violation of their respective policies and procedures and any third-party litigation, except that </w:t>
      </w:r>
      <w:r w:rsidR="00285F9A">
        <w:rPr>
          <w:rFonts w:asciiTheme="minorHAnsi" w:eastAsia="Times New Roman" w:hAnsiTheme="minorHAnsi" w:cstheme="minorHAnsi"/>
          <w:snapToGrid w:val="0"/>
          <w:sz w:val="24"/>
          <w:szCs w:val="24"/>
        </w:rPr>
        <w:t>District</w:t>
      </w:r>
      <w:r w:rsidRPr="009B348B">
        <w:rPr>
          <w:rFonts w:asciiTheme="minorHAnsi" w:eastAsia="Times New Roman" w:hAnsiTheme="minorHAnsi" w:cstheme="minorHAnsi"/>
          <w:snapToGrid w:val="0"/>
          <w:sz w:val="24"/>
          <w:szCs w:val="24"/>
        </w:rPr>
        <w:t xml:space="preserve"> shall not be required to have any contact with any labor union representatives of Contractor’s employees or Subcontractors or participate in any labor union grievance or other proceedings relative to Contractor’s employees or Subcontractors except as a fact witness.</w:t>
      </w:r>
    </w:p>
    <w:p w14:paraId="0F96B934" w14:textId="77777777" w:rsidR="005E1E12" w:rsidRPr="009B348B" w:rsidRDefault="005E1E12" w:rsidP="005E1E12">
      <w:pPr>
        <w:tabs>
          <w:tab w:val="left" w:pos="-720"/>
          <w:tab w:val="left" w:pos="1080"/>
        </w:tabs>
        <w:spacing w:after="100" w:afterAutospacing="1" w:line="240" w:lineRule="auto"/>
        <w:contextualSpacing/>
        <w:rPr>
          <w:rFonts w:asciiTheme="minorHAnsi" w:eastAsia="Times New Roman" w:hAnsiTheme="minorHAnsi" w:cstheme="minorHAnsi"/>
          <w:snapToGrid w:val="0"/>
          <w:sz w:val="24"/>
          <w:szCs w:val="24"/>
        </w:rPr>
      </w:pPr>
    </w:p>
    <w:p w14:paraId="244BAEB9" w14:textId="77777777" w:rsidR="005E1E12" w:rsidRPr="009B348B" w:rsidRDefault="005E1E12" w:rsidP="005E1E12">
      <w:pPr>
        <w:tabs>
          <w:tab w:val="left" w:pos="-720"/>
          <w:tab w:val="left" w:pos="1080"/>
        </w:tabs>
        <w:spacing w:after="100" w:afterAutospacing="1" w:line="240" w:lineRule="auto"/>
        <w:contextualSpacing/>
        <w:jc w:val="center"/>
        <w:rPr>
          <w:rFonts w:asciiTheme="minorHAnsi" w:eastAsia="Times New Roman" w:hAnsiTheme="minorHAnsi" w:cstheme="minorHAnsi"/>
          <w:b/>
          <w:snapToGrid w:val="0"/>
          <w:sz w:val="24"/>
          <w:szCs w:val="24"/>
        </w:rPr>
      </w:pPr>
      <w:r w:rsidRPr="009B348B">
        <w:rPr>
          <w:rFonts w:asciiTheme="minorHAnsi" w:eastAsia="Times New Roman" w:hAnsiTheme="minorHAnsi" w:cstheme="minorHAnsi"/>
          <w:b/>
          <w:snapToGrid w:val="0"/>
          <w:sz w:val="24"/>
          <w:szCs w:val="24"/>
        </w:rPr>
        <w:t>ARTICLE 15</w:t>
      </w:r>
    </w:p>
    <w:p w14:paraId="067AB6D8" w14:textId="77777777" w:rsidR="005E1E12" w:rsidRPr="009B348B" w:rsidRDefault="005E1E12" w:rsidP="005E1E12">
      <w:pPr>
        <w:tabs>
          <w:tab w:val="left" w:pos="-720"/>
          <w:tab w:val="left" w:pos="1080"/>
        </w:tabs>
        <w:spacing w:after="100" w:afterAutospacing="1" w:line="240" w:lineRule="auto"/>
        <w:contextualSpacing/>
        <w:jc w:val="center"/>
        <w:rPr>
          <w:rFonts w:asciiTheme="minorHAnsi" w:eastAsia="Times New Roman" w:hAnsiTheme="minorHAnsi" w:cstheme="minorHAnsi"/>
          <w:b/>
          <w:snapToGrid w:val="0"/>
          <w:sz w:val="24"/>
          <w:szCs w:val="24"/>
        </w:rPr>
      </w:pPr>
      <w:r w:rsidRPr="009B348B">
        <w:rPr>
          <w:rFonts w:asciiTheme="minorHAnsi" w:eastAsia="Times New Roman" w:hAnsiTheme="minorHAnsi" w:cstheme="minorHAnsi"/>
          <w:b/>
          <w:snapToGrid w:val="0"/>
          <w:sz w:val="24"/>
          <w:szCs w:val="24"/>
        </w:rPr>
        <w:t xml:space="preserve">DISPUTE RESOLUTION BETWEEN THE PARTIES </w:t>
      </w:r>
    </w:p>
    <w:p w14:paraId="2CC52275" w14:textId="77777777" w:rsidR="005E1E12" w:rsidRPr="009B348B" w:rsidRDefault="005E1E12" w:rsidP="005E1E12">
      <w:pPr>
        <w:tabs>
          <w:tab w:val="left" w:pos="-720"/>
          <w:tab w:val="left" w:pos="1080"/>
        </w:tabs>
        <w:spacing w:after="100" w:afterAutospacing="1" w:line="240" w:lineRule="auto"/>
        <w:contextualSpacing/>
        <w:rPr>
          <w:rFonts w:asciiTheme="minorHAnsi" w:eastAsia="Times New Roman" w:hAnsiTheme="minorHAnsi" w:cstheme="minorHAnsi"/>
          <w:snapToGrid w:val="0"/>
          <w:sz w:val="24"/>
          <w:szCs w:val="24"/>
        </w:rPr>
      </w:pPr>
    </w:p>
    <w:p w14:paraId="21C7BFDE" w14:textId="77777777" w:rsidR="005E1E12" w:rsidRPr="009B348B" w:rsidRDefault="005E1E12" w:rsidP="005E1E12">
      <w:pPr>
        <w:numPr>
          <w:ilvl w:val="1"/>
          <w:numId w:val="28"/>
        </w:numPr>
        <w:tabs>
          <w:tab w:val="left" w:pos="-720"/>
          <w:tab w:val="left" w:pos="1080"/>
        </w:tabs>
        <w:spacing w:line="240" w:lineRule="auto"/>
        <w:ind w:hanging="15"/>
        <w:contextualSpacing/>
        <w:rPr>
          <w:rFonts w:asciiTheme="minorHAnsi" w:hAnsiTheme="minorHAnsi" w:cstheme="minorHAnsi"/>
          <w:sz w:val="24"/>
          <w:szCs w:val="24"/>
        </w:rPr>
      </w:pPr>
      <w:r w:rsidRPr="009B348B">
        <w:rPr>
          <w:rFonts w:asciiTheme="minorHAnsi" w:eastAsia="Times New Roman" w:hAnsiTheme="minorHAnsi" w:cstheme="minorHAnsi"/>
          <w:snapToGrid w:val="0"/>
          <w:sz w:val="24"/>
          <w:szCs w:val="24"/>
        </w:rPr>
        <w:t>Dispute Resolution:</w:t>
      </w:r>
    </w:p>
    <w:p w14:paraId="07186791" w14:textId="77777777" w:rsidR="005E1E12" w:rsidRPr="009B348B" w:rsidRDefault="005E1E12" w:rsidP="005E1E12">
      <w:pPr>
        <w:tabs>
          <w:tab w:val="left" w:pos="-720"/>
          <w:tab w:val="left" w:pos="1080"/>
        </w:tabs>
        <w:spacing w:line="240" w:lineRule="auto"/>
        <w:ind w:left="375"/>
        <w:contextualSpacing/>
        <w:rPr>
          <w:rFonts w:asciiTheme="minorHAnsi" w:hAnsiTheme="minorHAnsi" w:cstheme="minorHAnsi"/>
          <w:sz w:val="24"/>
          <w:szCs w:val="24"/>
        </w:rPr>
      </w:pPr>
      <w:r w:rsidRPr="009B348B">
        <w:rPr>
          <w:rFonts w:asciiTheme="minorHAnsi" w:hAnsiTheme="minorHAnsi" w:cstheme="minorHAnsi"/>
          <w:sz w:val="24"/>
          <w:szCs w:val="24"/>
        </w:rPr>
        <w:tab/>
      </w:r>
    </w:p>
    <w:p w14:paraId="4E49D6D4" w14:textId="4AF345B6" w:rsidR="005E1E12" w:rsidRPr="009B348B" w:rsidRDefault="005E1E12" w:rsidP="005E1E12">
      <w:pPr>
        <w:numPr>
          <w:ilvl w:val="2"/>
          <w:numId w:val="28"/>
        </w:numPr>
        <w:tabs>
          <w:tab w:val="left" w:pos="-720"/>
          <w:tab w:val="left" w:pos="1080"/>
        </w:tabs>
        <w:spacing w:line="240" w:lineRule="auto"/>
        <w:ind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Exclusive Mechanism: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and Contractor shall resolve any dispute, controversy, disagreement, or claim arising out of or relating to this Contract, or the breach, termination, or invalidity hereof (each, a “Dispute”) under the provisions of this Article 15. The procedures set forth in this Article 15 shall be the exclusive mechanism for resolving any Dispute that may arise from time to time and are an express condition precedent to litigation of the Dispute.</w:t>
      </w:r>
    </w:p>
    <w:p w14:paraId="01C362DA" w14:textId="77777777" w:rsidR="005E1E12" w:rsidRPr="009B348B" w:rsidRDefault="005E1E12" w:rsidP="005E1E12">
      <w:pPr>
        <w:tabs>
          <w:tab w:val="left" w:pos="-720"/>
          <w:tab w:val="left" w:pos="1080"/>
        </w:tabs>
        <w:spacing w:line="240" w:lineRule="auto"/>
        <w:ind w:left="720"/>
        <w:contextualSpacing/>
        <w:rPr>
          <w:rFonts w:asciiTheme="minorHAnsi" w:hAnsiTheme="minorHAnsi" w:cstheme="minorHAnsi"/>
          <w:sz w:val="24"/>
          <w:szCs w:val="24"/>
        </w:rPr>
      </w:pPr>
    </w:p>
    <w:p w14:paraId="3FB404E2" w14:textId="77777777" w:rsidR="005E1E12" w:rsidRPr="009B348B" w:rsidRDefault="005E1E12" w:rsidP="005E1E12">
      <w:pPr>
        <w:numPr>
          <w:ilvl w:val="2"/>
          <w:numId w:val="28"/>
        </w:numPr>
        <w:tabs>
          <w:tab w:val="left" w:pos="-720"/>
          <w:tab w:val="left" w:pos="1080"/>
        </w:tabs>
        <w:spacing w:line="240" w:lineRule="auto"/>
        <w:ind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Good Faith Efforts: A Party shall send written notice to the other Party of any Dispute (“Dispute Notice”). The Parties shall first attempt in good faith to resolve any Dispute set forth in the Dispute Notice by negotiation and consultation between the Parties’ executives. If such Dispute is not resolved on an informal basis by the Parties’ executives within thirty (30) calendar days after delivery of the Dispute Notice (or such longer period as may be mutually agreed upon at the time), either Party </w:t>
      </w:r>
      <w:bookmarkStart w:id="114" w:name="a1051992"/>
      <w:r w:rsidRPr="009B348B">
        <w:rPr>
          <w:rFonts w:asciiTheme="minorHAnsi" w:hAnsiTheme="minorHAnsi" w:cstheme="minorHAnsi"/>
          <w:sz w:val="24"/>
          <w:szCs w:val="24"/>
        </w:rPr>
        <w:t>may initiate mediation as described below.</w:t>
      </w:r>
      <w:bookmarkStart w:id="115" w:name="a1051993"/>
      <w:bookmarkEnd w:id="114"/>
    </w:p>
    <w:p w14:paraId="782C3B13" w14:textId="77777777" w:rsidR="005E1E12" w:rsidRPr="009B348B" w:rsidRDefault="005E1E12" w:rsidP="005E1E12">
      <w:pPr>
        <w:tabs>
          <w:tab w:val="left" w:pos="-720"/>
          <w:tab w:val="left" w:pos="1080"/>
        </w:tabs>
        <w:spacing w:line="240" w:lineRule="auto"/>
        <w:ind w:left="720"/>
        <w:contextualSpacing/>
        <w:rPr>
          <w:rFonts w:asciiTheme="minorHAnsi" w:hAnsiTheme="minorHAnsi" w:cstheme="minorHAnsi"/>
          <w:sz w:val="24"/>
          <w:szCs w:val="24"/>
        </w:rPr>
      </w:pPr>
    </w:p>
    <w:p w14:paraId="461F7716" w14:textId="77777777" w:rsidR="00976F54" w:rsidRDefault="005E1E12" w:rsidP="005E1E12">
      <w:pPr>
        <w:numPr>
          <w:ilvl w:val="2"/>
          <w:numId w:val="28"/>
        </w:numPr>
        <w:tabs>
          <w:tab w:val="left" w:pos="-720"/>
          <w:tab w:val="left" w:pos="1080"/>
        </w:tabs>
        <w:spacing w:line="240" w:lineRule="auto"/>
        <w:ind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Non-Binding Mediation: </w:t>
      </w:r>
    </w:p>
    <w:p w14:paraId="4028548B" w14:textId="77777777" w:rsidR="00976F54" w:rsidRDefault="00976F54" w:rsidP="00976F54">
      <w:pPr>
        <w:pStyle w:val="ListParagraph"/>
        <w:rPr>
          <w:rFonts w:asciiTheme="minorHAnsi" w:hAnsiTheme="minorHAnsi" w:cstheme="minorHAnsi"/>
          <w:sz w:val="24"/>
          <w:szCs w:val="24"/>
        </w:rPr>
      </w:pPr>
    </w:p>
    <w:p w14:paraId="7C76E728" w14:textId="77777777" w:rsidR="00976F54" w:rsidRDefault="005E1E12" w:rsidP="00976F54">
      <w:pPr>
        <w:numPr>
          <w:ilvl w:val="3"/>
          <w:numId w:val="28"/>
        </w:numPr>
        <w:tabs>
          <w:tab w:val="left" w:pos="-720"/>
          <w:tab w:val="left" w:pos="1080"/>
        </w:tabs>
        <w:spacing w:line="240" w:lineRule="auto"/>
        <w:ind w:left="1080" w:firstLine="0"/>
        <w:contextualSpacing/>
        <w:rPr>
          <w:rFonts w:asciiTheme="minorHAnsi" w:hAnsiTheme="minorHAnsi" w:cstheme="minorHAnsi"/>
          <w:sz w:val="24"/>
          <w:szCs w:val="24"/>
        </w:rPr>
      </w:pPr>
      <w:r w:rsidRPr="009B348B">
        <w:rPr>
          <w:rFonts w:asciiTheme="minorHAnsi" w:hAnsiTheme="minorHAnsi" w:cstheme="minorHAnsi"/>
          <w:sz w:val="24"/>
          <w:szCs w:val="24"/>
        </w:rPr>
        <w:lastRenderedPageBreak/>
        <w:t xml:space="preserve">Subject to having complied with the requirements set forth above, any unresolved Dispute shall be submitted by the Parties to non-binding mediation </w:t>
      </w:r>
      <w:r w:rsidR="00A26550" w:rsidRPr="00A26550">
        <w:rPr>
          <w:rFonts w:asciiTheme="minorHAnsi" w:hAnsiTheme="minorHAnsi" w:cstheme="minorHAnsi"/>
          <w:sz w:val="24"/>
          <w:szCs w:val="24"/>
        </w:rPr>
        <w:t>conducted under the auspices of the Judicial Arbitration Mediation Service (“JAMS”)</w:t>
      </w:r>
      <w:r w:rsidR="00A26550">
        <w:rPr>
          <w:rFonts w:asciiTheme="minorHAnsi" w:hAnsiTheme="minorHAnsi" w:cstheme="minorHAnsi"/>
          <w:sz w:val="24"/>
          <w:szCs w:val="24"/>
        </w:rPr>
        <w:t xml:space="preserve"> </w:t>
      </w:r>
      <w:r w:rsidRPr="009B348B">
        <w:rPr>
          <w:rFonts w:asciiTheme="minorHAnsi" w:hAnsiTheme="minorHAnsi" w:cstheme="minorHAnsi"/>
          <w:sz w:val="24"/>
          <w:szCs w:val="24"/>
        </w:rPr>
        <w:t xml:space="preserve">before resorting to litigation. Mediation will occur in </w:t>
      </w:r>
      <w:r w:rsidR="00A26550">
        <w:rPr>
          <w:rFonts w:asciiTheme="minorHAnsi" w:hAnsiTheme="minorHAnsi" w:cstheme="minorHAnsi"/>
          <w:sz w:val="24"/>
          <w:szCs w:val="24"/>
        </w:rPr>
        <w:t>Santa Clara County</w:t>
      </w:r>
      <w:r w:rsidRPr="009B348B">
        <w:rPr>
          <w:rFonts w:asciiTheme="minorHAnsi" w:hAnsiTheme="minorHAnsi" w:cstheme="minorHAnsi"/>
          <w:sz w:val="24"/>
          <w:szCs w:val="24"/>
        </w:rPr>
        <w:t xml:space="preserve">, unless mutually agreed upon otherwise by the Parties. The Parties covenant that they will use commercially reasonable efforts in participating in the mediation.  Neither Contractor nor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shall have ex </w:t>
      </w:r>
      <w:proofErr w:type="spellStart"/>
      <w:r w:rsidRPr="009B348B">
        <w:rPr>
          <w:rFonts w:asciiTheme="minorHAnsi" w:hAnsiTheme="minorHAnsi" w:cstheme="minorHAnsi"/>
          <w:sz w:val="24"/>
          <w:szCs w:val="24"/>
        </w:rPr>
        <w:t>parte</w:t>
      </w:r>
      <w:proofErr w:type="spellEnd"/>
      <w:r w:rsidRPr="009B348B">
        <w:rPr>
          <w:rFonts w:asciiTheme="minorHAnsi" w:hAnsiTheme="minorHAnsi" w:cstheme="minorHAnsi"/>
          <w:sz w:val="24"/>
          <w:szCs w:val="24"/>
        </w:rPr>
        <w:t xml:space="preserve"> communications with any mediator selected under this Article 15 following the mediator’s selection and pending completion of the mediation hereunder.  Contractor and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shall equally share the fees and expenses of the mediation, and each shall bear its own expenses incurred in preparing and presenting its own case. </w:t>
      </w:r>
      <w:bookmarkStart w:id="116" w:name="a1051994"/>
      <w:bookmarkEnd w:id="115"/>
    </w:p>
    <w:p w14:paraId="1A53E988" w14:textId="77777777" w:rsidR="00976F54" w:rsidRDefault="00976F54" w:rsidP="00976F54">
      <w:pPr>
        <w:tabs>
          <w:tab w:val="left" w:pos="-720"/>
          <w:tab w:val="left" w:pos="1080"/>
        </w:tabs>
        <w:spacing w:line="240" w:lineRule="auto"/>
        <w:ind w:left="1080"/>
        <w:contextualSpacing/>
        <w:rPr>
          <w:rFonts w:asciiTheme="minorHAnsi" w:hAnsiTheme="minorHAnsi" w:cstheme="minorHAnsi"/>
          <w:sz w:val="24"/>
          <w:szCs w:val="24"/>
        </w:rPr>
      </w:pPr>
    </w:p>
    <w:p w14:paraId="0843B8BF" w14:textId="77777777" w:rsidR="00976F54" w:rsidRDefault="005E1E12" w:rsidP="00976F54">
      <w:pPr>
        <w:numPr>
          <w:ilvl w:val="3"/>
          <w:numId w:val="28"/>
        </w:numPr>
        <w:tabs>
          <w:tab w:val="left" w:pos="-720"/>
          <w:tab w:val="left" w:pos="1080"/>
        </w:tabs>
        <w:spacing w:line="240" w:lineRule="auto"/>
        <w:ind w:left="1080" w:firstLine="0"/>
        <w:contextualSpacing/>
        <w:rPr>
          <w:rFonts w:asciiTheme="minorHAnsi" w:hAnsiTheme="minorHAnsi" w:cstheme="minorHAnsi"/>
          <w:sz w:val="24"/>
          <w:szCs w:val="24"/>
        </w:rPr>
      </w:pPr>
      <w:r w:rsidRPr="00976F54">
        <w:rPr>
          <w:rFonts w:asciiTheme="minorHAnsi" w:hAnsiTheme="minorHAnsi" w:cstheme="minorHAnsi"/>
          <w:sz w:val="24"/>
          <w:szCs w:val="24"/>
        </w:rPr>
        <w:t>Confidentiality of Mediation: The Parties further agree that all offers, promises, conduct, and statements, whether oral or written, made in the course of the mediation by the Parties, their agents, employees, experts, and attorneys, and by the mediator and any employees of the mediation service, are confidential, privileged, and inadmissible for any purpose, including impeachment, in any litigation, arbitration, or other proceeding involving the Parties, provided that evidence that is otherwise admissible or discoverable shall not be rendered inadmissible or non-discoverable as a result of its use in the mediation.</w:t>
      </w:r>
      <w:bookmarkEnd w:id="116"/>
    </w:p>
    <w:p w14:paraId="291320AD" w14:textId="77777777" w:rsidR="00976F54" w:rsidRDefault="00976F54" w:rsidP="00976F54">
      <w:pPr>
        <w:pStyle w:val="ListParagraph"/>
        <w:rPr>
          <w:rFonts w:asciiTheme="minorHAnsi" w:hAnsiTheme="minorHAnsi" w:cstheme="minorHAnsi"/>
          <w:sz w:val="24"/>
          <w:szCs w:val="24"/>
        </w:rPr>
      </w:pPr>
    </w:p>
    <w:p w14:paraId="155AC694" w14:textId="77777777" w:rsidR="00976F54" w:rsidRDefault="00976F54" w:rsidP="00976F54">
      <w:pPr>
        <w:numPr>
          <w:ilvl w:val="2"/>
          <w:numId w:val="28"/>
        </w:numPr>
        <w:tabs>
          <w:tab w:val="left" w:pos="-720"/>
          <w:tab w:val="left" w:pos="1080"/>
        </w:tabs>
        <w:spacing w:line="240" w:lineRule="auto"/>
        <w:ind w:firstLine="0"/>
        <w:contextualSpacing/>
        <w:rPr>
          <w:rFonts w:asciiTheme="minorHAnsi" w:hAnsiTheme="minorHAnsi" w:cstheme="minorHAnsi"/>
          <w:sz w:val="24"/>
          <w:szCs w:val="24"/>
        </w:rPr>
      </w:pPr>
      <w:r w:rsidRPr="00976F54">
        <w:rPr>
          <w:rFonts w:asciiTheme="minorHAnsi" w:hAnsiTheme="minorHAnsi" w:cstheme="minorHAnsi"/>
          <w:sz w:val="24"/>
          <w:szCs w:val="24"/>
        </w:rPr>
        <w:t xml:space="preserve">Arbitration: </w:t>
      </w:r>
    </w:p>
    <w:p w14:paraId="57D9BD7B" w14:textId="77777777" w:rsidR="00976F54" w:rsidRDefault="00976F54" w:rsidP="00976F54">
      <w:pPr>
        <w:tabs>
          <w:tab w:val="left" w:pos="-720"/>
          <w:tab w:val="left" w:pos="1080"/>
        </w:tabs>
        <w:spacing w:line="240" w:lineRule="auto"/>
        <w:ind w:left="720"/>
        <w:contextualSpacing/>
        <w:rPr>
          <w:rFonts w:asciiTheme="minorHAnsi" w:hAnsiTheme="minorHAnsi" w:cstheme="minorHAnsi"/>
          <w:sz w:val="24"/>
          <w:szCs w:val="24"/>
        </w:rPr>
      </w:pPr>
    </w:p>
    <w:p w14:paraId="6616C0A5" w14:textId="74B7B59F" w:rsidR="00C03F10" w:rsidRDefault="00976F54" w:rsidP="00C03F10">
      <w:pPr>
        <w:numPr>
          <w:ilvl w:val="3"/>
          <w:numId w:val="28"/>
        </w:numPr>
        <w:tabs>
          <w:tab w:val="left" w:pos="-720"/>
          <w:tab w:val="left" w:pos="1080"/>
        </w:tabs>
        <w:spacing w:line="240" w:lineRule="auto"/>
        <w:ind w:left="1080" w:firstLine="0"/>
        <w:contextualSpacing/>
        <w:rPr>
          <w:rFonts w:asciiTheme="minorHAnsi" w:hAnsiTheme="minorHAnsi" w:cstheme="minorHAnsi"/>
          <w:sz w:val="24"/>
          <w:szCs w:val="24"/>
        </w:rPr>
      </w:pPr>
      <w:r w:rsidRPr="00976F54">
        <w:rPr>
          <w:rFonts w:asciiTheme="minorHAnsi" w:hAnsiTheme="minorHAnsi" w:cstheme="minorHAnsi"/>
          <w:sz w:val="24"/>
          <w:szCs w:val="24"/>
        </w:rPr>
        <w:t xml:space="preserve">Condition Precedent: The commencement and completion of mediation proceedings pursuant to the foregoing is a condition precedent to either Party’s commencement of arbitration proceedings pursuant to Section </w:t>
      </w:r>
      <w:r w:rsidR="00C03F10">
        <w:rPr>
          <w:rFonts w:asciiTheme="minorHAnsi" w:hAnsiTheme="minorHAnsi" w:cstheme="minorHAnsi"/>
          <w:sz w:val="24"/>
          <w:szCs w:val="24"/>
        </w:rPr>
        <w:t xml:space="preserve">15.1.4.3 </w:t>
      </w:r>
      <w:r w:rsidRPr="00976F54">
        <w:rPr>
          <w:rFonts w:asciiTheme="minorHAnsi" w:hAnsiTheme="minorHAnsi" w:cstheme="minorHAnsi"/>
          <w:sz w:val="24"/>
          <w:szCs w:val="24"/>
        </w:rPr>
        <w:t>below</w:t>
      </w:r>
      <w:r w:rsidR="00C03F10">
        <w:rPr>
          <w:rFonts w:asciiTheme="minorHAnsi" w:hAnsiTheme="minorHAnsi" w:cstheme="minorHAnsi"/>
          <w:sz w:val="24"/>
          <w:szCs w:val="24"/>
        </w:rPr>
        <w:t>; however, n</w:t>
      </w:r>
      <w:r w:rsidRPr="00976F54">
        <w:rPr>
          <w:rFonts w:asciiTheme="minorHAnsi" w:hAnsiTheme="minorHAnsi" w:cstheme="minorHAnsi"/>
          <w:sz w:val="24"/>
          <w:szCs w:val="24"/>
        </w:rPr>
        <w:t>either th</w:t>
      </w:r>
      <w:r w:rsidR="00C03F10">
        <w:rPr>
          <w:rFonts w:asciiTheme="minorHAnsi" w:hAnsiTheme="minorHAnsi" w:cstheme="minorHAnsi"/>
          <w:sz w:val="24"/>
          <w:szCs w:val="24"/>
        </w:rPr>
        <w:t xml:space="preserve">e </w:t>
      </w:r>
      <w:r w:rsidRPr="00976F54">
        <w:rPr>
          <w:rFonts w:asciiTheme="minorHAnsi" w:hAnsiTheme="minorHAnsi" w:cstheme="minorHAnsi"/>
          <w:sz w:val="24"/>
          <w:szCs w:val="24"/>
        </w:rPr>
        <w:t xml:space="preserve">mediation provision </w:t>
      </w:r>
      <w:r w:rsidR="00C03F10">
        <w:rPr>
          <w:rFonts w:asciiTheme="minorHAnsi" w:hAnsiTheme="minorHAnsi" w:cstheme="minorHAnsi"/>
          <w:sz w:val="24"/>
          <w:szCs w:val="24"/>
        </w:rPr>
        <w:t xml:space="preserve">above </w:t>
      </w:r>
      <w:r w:rsidRPr="00976F54">
        <w:rPr>
          <w:rFonts w:asciiTheme="minorHAnsi" w:hAnsiTheme="minorHAnsi" w:cstheme="minorHAnsi"/>
          <w:sz w:val="24"/>
          <w:szCs w:val="24"/>
        </w:rPr>
        <w:t>nor the arbitration provision below</w:t>
      </w:r>
      <w:r w:rsidR="00C03F10">
        <w:rPr>
          <w:rFonts w:asciiTheme="minorHAnsi" w:hAnsiTheme="minorHAnsi" w:cstheme="minorHAnsi"/>
          <w:sz w:val="24"/>
          <w:szCs w:val="24"/>
        </w:rPr>
        <w:t xml:space="preserve"> </w:t>
      </w:r>
      <w:r w:rsidRPr="00976F54">
        <w:rPr>
          <w:rFonts w:asciiTheme="minorHAnsi" w:hAnsiTheme="minorHAnsi" w:cstheme="minorHAnsi"/>
          <w:sz w:val="24"/>
          <w:szCs w:val="24"/>
        </w:rPr>
        <w:t>will constitute or be deemed a waiver by either Party of any and all jurisdictional challenges to the claims</w:t>
      </w:r>
      <w:r w:rsidR="00C03F10">
        <w:rPr>
          <w:rFonts w:asciiTheme="minorHAnsi" w:hAnsiTheme="minorHAnsi" w:cstheme="minorHAnsi"/>
          <w:sz w:val="24"/>
          <w:szCs w:val="24"/>
        </w:rPr>
        <w:t>,</w:t>
      </w:r>
      <w:r w:rsidRPr="00976F54">
        <w:rPr>
          <w:rFonts w:asciiTheme="minorHAnsi" w:hAnsiTheme="minorHAnsi" w:cstheme="minorHAnsi"/>
          <w:sz w:val="24"/>
          <w:szCs w:val="24"/>
        </w:rPr>
        <w:t xml:space="preserve"> including, without limitation, claims that the action is barred by the applicable statute of limitations, California Tort Claims Act, and/or any and all statutory conditions precedent.</w:t>
      </w:r>
    </w:p>
    <w:p w14:paraId="4076635C" w14:textId="77777777" w:rsidR="00C03F10" w:rsidRDefault="00C03F10" w:rsidP="00C03F10">
      <w:pPr>
        <w:tabs>
          <w:tab w:val="left" w:pos="-720"/>
          <w:tab w:val="left" w:pos="1080"/>
        </w:tabs>
        <w:spacing w:line="240" w:lineRule="auto"/>
        <w:ind w:left="1080"/>
        <w:contextualSpacing/>
        <w:rPr>
          <w:rFonts w:asciiTheme="minorHAnsi" w:hAnsiTheme="minorHAnsi" w:cstheme="minorHAnsi"/>
          <w:sz w:val="24"/>
          <w:szCs w:val="24"/>
        </w:rPr>
      </w:pPr>
    </w:p>
    <w:p w14:paraId="70B89585" w14:textId="276D68DF" w:rsidR="00C03F10" w:rsidRDefault="00976F54" w:rsidP="00C03F10">
      <w:pPr>
        <w:numPr>
          <w:ilvl w:val="3"/>
          <w:numId w:val="28"/>
        </w:numPr>
        <w:tabs>
          <w:tab w:val="left" w:pos="-720"/>
          <w:tab w:val="left" w:pos="1080"/>
        </w:tabs>
        <w:spacing w:line="240" w:lineRule="auto"/>
        <w:ind w:left="1080" w:firstLine="0"/>
        <w:contextualSpacing/>
        <w:rPr>
          <w:rFonts w:asciiTheme="minorHAnsi" w:hAnsiTheme="minorHAnsi" w:cstheme="minorHAnsi"/>
          <w:sz w:val="24"/>
          <w:szCs w:val="24"/>
        </w:rPr>
      </w:pPr>
      <w:r w:rsidRPr="00C03F10">
        <w:rPr>
          <w:rFonts w:asciiTheme="minorHAnsi" w:hAnsiTheme="minorHAnsi" w:cstheme="minorHAnsi"/>
          <w:sz w:val="24"/>
          <w:szCs w:val="24"/>
        </w:rPr>
        <w:t>Jurisdictional Challenges to Arbitration</w:t>
      </w:r>
      <w:r w:rsidR="00C03F10">
        <w:rPr>
          <w:rFonts w:asciiTheme="minorHAnsi" w:hAnsiTheme="minorHAnsi" w:cstheme="minorHAnsi"/>
          <w:sz w:val="24"/>
          <w:szCs w:val="24"/>
        </w:rPr>
        <w:t xml:space="preserve">: </w:t>
      </w:r>
      <w:r w:rsidRPr="00C03F10">
        <w:rPr>
          <w:rFonts w:asciiTheme="minorHAnsi" w:hAnsiTheme="minorHAnsi" w:cstheme="minorHAnsi"/>
          <w:sz w:val="24"/>
          <w:szCs w:val="24"/>
        </w:rPr>
        <w:t>The Superior Court of the State of California for the County of Santa Clara shall have sole and exclusive jurisdiction to hear and rule upon all claims, disputes</w:t>
      </w:r>
      <w:r w:rsidR="00C03F10">
        <w:rPr>
          <w:rFonts w:asciiTheme="minorHAnsi" w:hAnsiTheme="minorHAnsi" w:cstheme="minorHAnsi"/>
          <w:sz w:val="24"/>
          <w:szCs w:val="24"/>
        </w:rPr>
        <w:t>,</w:t>
      </w:r>
      <w:r w:rsidRPr="00C03F10">
        <w:rPr>
          <w:rFonts w:asciiTheme="minorHAnsi" w:hAnsiTheme="minorHAnsi" w:cstheme="minorHAnsi"/>
          <w:sz w:val="24"/>
          <w:szCs w:val="24"/>
        </w:rPr>
        <w:t xml:space="preserve"> and/or disagreements arising out of or pertaining to jurisdictional challenges to arbitration including</w:t>
      </w:r>
      <w:r w:rsidR="00C03F10">
        <w:rPr>
          <w:rFonts w:asciiTheme="minorHAnsi" w:hAnsiTheme="minorHAnsi" w:cstheme="minorHAnsi"/>
          <w:sz w:val="24"/>
          <w:szCs w:val="24"/>
        </w:rPr>
        <w:t>: (</w:t>
      </w:r>
      <w:proofErr w:type="spellStart"/>
      <w:r w:rsidR="00C03F10">
        <w:rPr>
          <w:rFonts w:asciiTheme="minorHAnsi" w:hAnsiTheme="minorHAnsi" w:cstheme="minorHAnsi"/>
          <w:sz w:val="24"/>
          <w:szCs w:val="24"/>
        </w:rPr>
        <w:t>i</w:t>
      </w:r>
      <w:proofErr w:type="spellEnd"/>
      <w:r w:rsidR="00C03F10">
        <w:rPr>
          <w:rFonts w:asciiTheme="minorHAnsi" w:hAnsiTheme="minorHAnsi" w:cstheme="minorHAnsi"/>
          <w:sz w:val="24"/>
          <w:szCs w:val="24"/>
        </w:rPr>
        <w:t xml:space="preserve">) </w:t>
      </w:r>
      <w:r w:rsidRPr="00C03F10">
        <w:rPr>
          <w:rFonts w:asciiTheme="minorHAnsi" w:hAnsiTheme="minorHAnsi" w:cstheme="minorHAnsi"/>
          <w:sz w:val="24"/>
          <w:szCs w:val="24"/>
        </w:rPr>
        <w:t>whether claimant has waived its right to arbitration (Code of Civil Procedure § 1281.2(a)); (</w:t>
      </w:r>
      <w:r w:rsidR="00C03F10">
        <w:rPr>
          <w:rFonts w:asciiTheme="minorHAnsi" w:hAnsiTheme="minorHAnsi" w:cstheme="minorHAnsi"/>
          <w:sz w:val="24"/>
          <w:szCs w:val="24"/>
        </w:rPr>
        <w:t>ii</w:t>
      </w:r>
      <w:r w:rsidRPr="00C03F10">
        <w:rPr>
          <w:rFonts w:asciiTheme="minorHAnsi" w:hAnsiTheme="minorHAnsi" w:cstheme="minorHAnsi"/>
          <w:sz w:val="24"/>
          <w:szCs w:val="24"/>
        </w:rPr>
        <w:t>) whether grounds exist for revocation of the agreement (Code of Civil Procedure § 1281.2(b)); (</w:t>
      </w:r>
      <w:r w:rsidR="00C03F10">
        <w:rPr>
          <w:rFonts w:asciiTheme="minorHAnsi" w:hAnsiTheme="minorHAnsi" w:cstheme="minorHAnsi"/>
          <w:sz w:val="24"/>
          <w:szCs w:val="24"/>
        </w:rPr>
        <w:t>iii</w:t>
      </w:r>
      <w:r w:rsidRPr="00C03F10">
        <w:rPr>
          <w:rFonts w:asciiTheme="minorHAnsi" w:hAnsiTheme="minorHAnsi" w:cstheme="minorHAnsi"/>
          <w:sz w:val="24"/>
          <w:szCs w:val="24"/>
        </w:rPr>
        <w:t>) whether a party to the arbitration agreement is also a party to pending court action or special proceeding with a third party arising out of the same transaction series of related transactions and there is a possibility of conflicting rulings on a common issue or fact or law (Code of Civil Procedure § 1281.2(c)); (</w:t>
      </w:r>
      <w:r w:rsidR="00C03F10">
        <w:rPr>
          <w:rFonts w:asciiTheme="minorHAnsi" w:hAnsiTheme="minorHAnsi" w:cstheme="minorHAnsi"/>
          <w:sz w:val="24"/>
          <w:szCs w:val="24"/>
        </w:rPr>
        <w:t>iv</w:t>
      </w:r>
      <w:r w:rsidRPr="00C03F10">
        <w:rPr>
          <w:rFonts w:asciiTheme="minorHAnsi" w:hAnsiTheme="minorHAnsi" w:cstheme="minorHAnsi"/>
          <w:sz w:val="24"/>
          <w:szCs w:val="24"/>
        </w:rPr>
        <w:t>) whether the claim is time-barred by the applicable statute of limitations; (</w:t>
      </w:r>
      <w:r w:rsidR="00C03F10">
        <w:rPr>
          <w:rFonts w:asciiTheme="minorHAnsi" w:hAnsiTheme="minorHAnsi" w:cstheme="minorHAnsi"/>
          <w:sz w:val="24"/>
          <w:szCs w:val="24"/>
        </w:rPr>
        <w:t>v</w:t>
      </w:r>
      <w:r w:rsidRPr="00C03F10">
        <w:rPr>
          <w:rFonts w:asciiTheme="minorHAnsi" w:hAnsiTheme="minorHAnsi" w:cstheme="minorHAnsi"/>
          <w:sz w:val="24"/>
          <w:szCs w:val="24"/>
        </w:rPr>
        <w:t xml:space="preserve">) whether the claim is </w:t>
      </w:r>
      <w:r w:rsidRPr="00C03F10">
        <w:rPr>
          <w:rFonts w:asciiTheme="minorHAnsi" w:hAnsiTheme="minorHAnsi" w:cstheme="minorHAnsi"/>
          <w:sz w:val="24"/>
          <w:szCs w:val="24"/>
        </w:rPr>
        <w:lastRenderedPageBreak/>
        <w:t>time-barred by the California Tort Claims Act; and/or (</w:t>
      </w:r>
      <w:r w:rsidR="00C03F10">
        <w:rPr>
          <w:rFonts w:asciiTheme="minorHAnsi" w:hAnsiTheme="minorHAnsi" w:cstheme="minorHAnsi"/>
          <w:sz w:val="24"/>
          <w:szCs w:val="24"/>
        </w:rPr>
        <w:t>vi</w:t>
      </w:r>
      <w:r w:rsidRPr="00C03F10">
        <w:rPr>
          <w:rFonts w:asciiTheme="minorHAnsi" w:hAnsiTheme="minorHAnsi" w:cstheme="minorHAnsi"/>
          <w:sz w:val="24"/>
          <w:szCs w:val="24"/>
        </w:rPr>
        <w:t xml:space="preserve">) whether claimant has failed to satisfy any and all statutory conditions precedent to arbitration. </w:t>
      </w:r>
    </w:p>
    <w:p w14:paraId="744D0088" w14:textId="77777777" w:rsidR="00C03F10" w:rsidRDefault="00C03F10" w:rsidP="00C03F10">
      <w:pPr>
        <w:pStyle w:val="ListParagraph"/>
        <w:rPr>
          <w:rFonts w:asciiTheme="minorHAnsi" w:hAnsiTheme="minorHAnsi" w:cstheme="minorHAnsi"/>
          <w:sz w:val="24"/>
          <w:szCs w:val="24"/>
        </w:rPr>
      </w:pPr>
    </w:p>
    <w:p w14:paraId="23AED5A1" w14:textId="67B7276C" w:rsidR="005E1E12" w:rsidRPr="00C03F10" w:rsidRDefault="00976F54" w:rsidP="00C03F10">
      <w:pPr>
        <w:numPr>
          <w:ilvl w:val="3"/>
          <w:numId w:val="28"/>
        </w:numPr>
        <w:tabs>
          <w:tab w:val="left" w:pos="-720"/>
          <w:tab w:val="left" w:pos="1080"/>
        </w:tabs>
        <w:spacing w:line="240" w:lineRule="auto"/>
        <w:ind w:left="1080" w:firstLine="0"/>
        <w:contextualSpacing/>
        <w:rPr>
          <w:rFonts w:asciiTheme="minorHAnsi" w:hAnsiTheme="minorHAnsi" w:cstheme="minorHAnsi"/>
          <w:sz w:val="24"/>
          <w:szCs w:val="24"/>
        </w:rPr>
      </w:pPr>
      <w:r w:rsidRPr="00C03F10">
        <w:rPr>
          <w:rFonts w:asciiTheme="minorHAnsi" w:hAnsiTheme="minorHAnsi" w:cstheme="minorHAnsi"/>
          <w:sz w:val="24"/>
          <w:szCs w:val="24"/>
        </w:rPr>
        <w:t xml:space="preserve">Arbitration.  Subject to </w:t>
      </w:r>
      <w:r w:rsidR="00244C32">
        <w:rPr>
          <w:rFonts w:asciiTheme="minorHAnsi" w:hAnsiTheme="minorHAnsi" w:cstheme="minorHAnsi"/>
          <w:sz w:val="24"/>
          <w:szCs w:val="24"/>
        </w:rPr>
        <w:t xml:space="preserve">a Party’s </w:t>
      </w:r>
      <w:r w:rsidRPr="00C03F10">
        <w:rPr>
          <w:rFonts w:asciiTheme="minorHAnsi" w:hAnsiTheme="minorHAnsi" w:cstheme="minorHAnsi"/>
          <w:sz w:val="24"/>
          <w:szCs w:val="24"/>
        </w:rPr>
        <w:t>compliance with the Government Code Claims Process, a</w:t>
      </w:r>
      <w:r w:rsidR="00244C32">
        <w:rPr>
          <w:rFonts w:asciiTheme="minorHAnsi" w:hAnsiTheme="minorHAnsi" w:cstheme="minorHAnsi"/>
          <w:sz w:val="24"/>
          <w:szCs w:val="24"/>
        </w:rPr>
        <w:t xml:space="preserve">ny Dispute </w:t>
      </w:r>
      <w:r w:rsidRPr="00C03F10">
        <w:rPr>
          <w:rFonts w:asciiTheme="minorHAnsi" w:hAnsiTheme="minorHAnsi" w:cstheme="minorHAnsi"/>
          <w:sz w:val="24"/>
          <w:szCs w:val="24"/>
        </w:rPr>
        <w:t xml:space="preserve">between District and Contractor arising out of or pertaining to this </w:t>
      </w:r>
      <w:r w:rsidR="00244C32">
        <w:rPr>
          <w:rFonts w:asciiTheme="minorHAnsi" w:hAnsiTheme="minorHAnsi" w:cstheme="minorHAnsi"/>
          <w:sz w:val="24"/>
          <w:szCs w:val="24"/>
        </w:rPr>
        <w:t xml:space="preserve">Contract </w:t>
      </w:r>
      <w:r w:rsidRPr="00C03F10">
        <w:rPr>
          <w:rFonts w:asciiTheme="minorHAnsi" w:hAnsiTheme="minorHAnsi" w:cstheme="minorHAnsi"/>
          <w:sz w:val="24"/>
          <w:szCs w:val="24"/>
        </w:rPr>
        <w:t xml:space="preserve">shall be resolved by </w:t>
      </w:r>
      <w:r w:rsidR="00244C32">
        <w:rPr>
          <w:rFonts w:asciiTheme="minorHAnsi" w:hAnsiTheme="minorHAnsi" w:cstheme="minorHAnsi"/>
          <w:sz w:val="24"/>
          <w:szCs w:val="24"/>
        </w:rPr>
        <w:t xml:space="preserve">binding </w:t>
      </w:r>
      <w:r w:rsidRPr="00C03F10">
        <w:rPr>
          <w:rFonts w:asciiTheme="minorHAnsi" w:hAnsiTheme="minorHAnsi" w:cstheme="minorHAnsi"/>
          <w:sz w:val="24"/>
          <w:szCs w:val="24"/>
        </w:rPr>
        <w:t xml:space="preserve">arbitration conducted by a JAMS arbitrator identified as having expertise in public contracts matters and in accordance with the JAMS Streamlined Arbitration Rules and Procedures in effect as of the date that a Demand for Arbitration </w:t>
      </w:r>
      <w:r w:rsidR="00244C32">
        <w:rPr>
          <w:rFonts w:asciiTheme="minorHAnsi" w:hAnsiTheme="minorHAnsi" w:cstheme="minorHAnsi"/>
          <w:sz w:val="24"/>
          <w:szCs w:val="24"/>
        </w:rPr>
        <w:t xml:space="preserve">(“Demand”) </w:t>
      </w:r>
      <w:r w:rsidRPr="00C03F10">
        <w:rPr>
          <w:rFonts w:asciiTheme="minorHAnsi" w:hAnsiTheme="minorHAnsi" w:cstheme="minorHAnsi"/>
          <w:sz w:val="24"/>
          <w:szCs w:val="24"/>
        </w:rPr>
        <w:t xml:space="preserve">is filed, except as expressly modified herein.  The locale for any arbitration commenced hereunder shall be the San Jose regional office of JAMS. A Demand shall be filed and served within a reasonable time after the occurrence of the </w:t>
      </w:r>
      <w:r w:rsidR="00244C32">
        <w:rPr>
          <w:rFonts w:asciiTheme="minorHAnsi" w:hAnsiTheme="minorHAnsi" w:cstheme="minorHAnsi"/>
          <w:sz w:val="24"/>
          <w:szCs w:val="24"/>
        </w:rPr>
        <w:t xml:space="preserve">Dispute </w:t>
      </w:r>
      <w:r w:rsidRPr="00C03F10">
        <w:rPr>
          <w:rFonts w:asciiTheme="minorHAnsi" w:hAnsiTheme="minorHAnsi" w:cstheme="minorHAnsi"/>
          <w:sz w:val="24"/>
          <w:szCs w:val="24"/>
        </w:rPr>
        <w:t>giving rise to the Demand, but in no event shall a Demand</w:t>
      </w:r>
      <w:r w:rsidR="004D2E72">
        <w:rPr>
          <w:rFonts w:asciiTheme="minorHAnsi" w:hAnsiTheme="minorHAnsi" w:cstheme="minorHAnsi"/>
          <w:sz w:val="24"/>
          <w:szCs w:val="24"/>
        </w:rPr>
        <w:t xml:space="preserve"> </w:t>
      </w:r>
      <w:r w:rsidRPr="00C03F10">
        <w:rPr>
          <w:rFonts w:asciiTheme="minorHAnsi" w:hAnsiTheme="minorHAnsi" w:cstheme="minorHAnsi"/>
          <w:sz w:val="24"/>
          <w:szCs w:val="24"/>
        </w:rPr>
        <w:t xml:space="preserve">be filed or served after the date when the institution of legal or equitable proceedings based upon such </w:t>
      </w:r>
      <w:r w:rsidR="004D2E72">
        <w:rPr>
          <w:rFonts w:asciiTheme="minorHAnsi" w:hAnsiTheme="minorHAnsi" w:cstheme="minorHAnsi"/>
          <w:sz w:val="24"/>
          <w:szCs w:val="24"/>
        </w:rPr>
        <w:t xml:space="preserve">Dispute </w:t>
      </w:r>
      <w:r w:rsidRPr="00C03F10">
        <w:rPr>
          <w:rFonts w:asciiTheme="minorHAnsi" w:hAnsiTheme="minorHAnsi" w:cstheme="minorHAnsi"/>
          <w:sz w:val="24"/>
          <w:szCs w:val="24"/>
        </w:rPr>
        <w:t xml:space="preserve">would be barred by the applicable statute of limitations.  In connection with any arbitration proceeding commenced hereunder, the discovery rights and procedures provided for in California Code of Civil Procedure §1283.05 shall be applicable, and the same shall be deemed incorporated herein by this reference.  Notwithstanding Rule 19 of JAMS Streamlined Arbitration Rules and Procedures, in any arbitration to resolve a dispute relating to this </w:t>
      </w:r>
      <w:r w:rsidR="004D2E72">
        <w:rPr>
          <w:rFonts w:asciiTheme="minorHAnsi" w:hAnsiTheme="minorHAnsi" w:cstheme="minorHAnsi"/>
          <w:sz w:val="24"/>
          <w:szCs w:val="24"/>
        </w:rPr>
        <w:t xml:space="preserve">Contract, </w:t>
      </w:r>
      <w:r w:rsidRPr="00C03F10">
        <w:rPr>
          <w:rFonts w:asciiTheme="minorHAnsi" w:hAnsiTheme="minorHAnsi" w:cstheme="minorHAnsi"/>
          <w:sz w:val="24"/>
          <w:szCs w:val="24"/>
        </w:rPr>
        <w:t xml:space="preserve">the arbitrator’s award shall be supported by law and substantial evidence.  </w:t>
      </w:r>
    </w:p>
    <w:p w14:paraId="1106131E" w14:textId="77777777" w:rsidR="00C03F10" w:rsidRDefault="00C03F10" w:rsidP="00C03F10">
      <w:pPr>
        <w:tabs>
          <w:tab w:val="left" w:pos="-720"/>
          <w:tab w:val="left" w:pos="1080"/>
        </w:tabs>
        <w:spacing w:line="240" w:lineRule="auto"/>
        <w:ind w:left="375"/>
        <w:contextualSpacing/>
        <w:rPr>
          <w:rFonts w:asciiTheme="minorHAnsi" w:hAnsiTheme="minorHAnsi" w:cstheme="minorHAnsi"/>
          <w:sz w:val="24"/>
          <w:szCs w:val="24"/>
        </w:rPr>
      </w:pPr>
    </w:p>
    <w:p w14:paraId="05464BF9" w14:textId="491A4CEE" w:rsidR="005E1E12" w:rsidRPr="009B348B" w:rsidRDefault="005E1E12" w:rsidP="005E1E12">
      <w:pPr>
        <w:numPr>
          <w:ilvl w:val="1"/>
          <w:numId w:val="28"/>
        </w:numPr>
        <w:tabs>
          <w:tab w:val="left" w:pos="-720"/>
          <w:tab w:val="left" w:pos="1080"/>
        </w:tabs>
        <w:spacing w:line="240" w:lineRule="auto"/>
        <w:ind w:hanging="15"/>
        <w:contextualSpacing/>
        <w:rPr>
          <w:rFonts w:asciiTheme="minorHAnsi" w:hAnsiTheme="minorHAnsi" w:cstheme="minorHAnsi"/>
          <w:sz w:val="24"/>
          <w:szCs w:val="24"/>
        </w:rPr>
      </w:pPr>
      <w:r w:rsidRPr="009B348B">
        <w:rPr>
          <w:rFonts w:asciiTheme="minorHAnsi" w:hAnsiTheme="minorHAnsi" w:cstheme="minorHAnsi"/>
          <w:sz w:val="24"/>
          <w:szCs w:val="24"/>
        </w:rPr>
        <w:t xml:space="preserve">Reserved Rights: Nothing in this Article 15 shall be construed to limit or otherwise affect </w:t>
      </w:r>
      <w:r>
        <w:rPr>
          <w:rFonts w:asciiTheme="minorHAnsi" w:hAnsiTheme="minorHAnsi" w:cstheme="minorHAnsi"/>
          <w:sz w:val="24"/>
          <w:szCs w:val="24"/>
        </w:rPr>
        <w:t>either Party’s</w:t>
      </w:r>
      <w:r w:rsidRPr="009B348B">
        <w:rPr>
          <w:rFonts w:asciiTheme="minorHAnsi" w:hAnsiTheme="minorHAnsi" w:cstheme="minorHAnsi"/>
          <w:sz w:val="24"/>
          <w:szCs w:val="24"/>
        </w:rPr>
        <w:t xml:space="preserve"> right to terminate this Contract with or without Cause pursuant to the termination provisions contained herein. </w:t>
      </w:r>
    </w:p>
    <w:p w14:paraId="74DD31B2" w14:textId="77777777" w:rsidR="005E1E12" w:rsidRPr="009B348B" w:rsidRDefault="005E1E12" w:rsidP="005E1E12">
      <w:pPr>
        <w:spacing w:line="240" w:lineRule="auto"/>
        <w:ind w:left="720"/>
        <w:rPr>
          <w:rFonts w:asciiTheme="minorHAnsi" w:hAnsiTheme="minorHAnsi" w:cstheme="minorHAnsi"/>
          <w:sz w:val="24"/>
          <w:szCs w:val="24"/>
        </w:rPr>
      </w:pPr>
    </w:p>
    <w:p w14:paraId="64C87A3D" w14:textId="05A6B501" w:rsidR="005E1E12" w:rsidRPr="009B348B" w:rsidRDefault="005E1E12" w:rsidP="005E1E12">
      <w:pPr>
        <w:numPr>
          <w:ilvl w:val="1"/>
          <w:numId w:val="28"/>
        </w:numPr>
        <w:tabs>
          <w:tab w:val="left" w:pos="-720"/>
          <w:tab w:val="left" w:pos="1080"/>
        </w:tabs>
        <w:spacing w:line="240" w:lineRule="auto"/>
        <w:ind w:hanging="15"/>
        <w:contextualSpacing/>
        <w:rPr>
          <w:rFonts w:asciiTheme="minorHAnsi" w:hAnsiTheme="minorHAnsi" w:cstheme="minorHAnsi"/>
          <w:sz w:val="24"/>
          <w:szCs w:val="24"/>
        </w:rPr>
      </w:pPr>
      <w:r w:rsidRPr="009B348B">
        <w:rPr>
          <w:rFonts w:asciiTheme="minorHAnsi" w:hAnsiTheme="minorHAnsi" w:cstheme="minorHAnsi"/>
          <w:sz w:val="24"/>
          <w:szCs w:val="24"/>
        </w:rPr>
        <w:t xml:space="preserve">Pendency: </w:t>
      </w:r>
      <w:r>
        <w:rPr>
          <w:rFonts w:asciiTheme="minorHAnsi" w:hAnsiTheme="minorHAnsi" w:cstheme="minorHAnsi"/>
          <w:sz w:val="24"/>
          <w:szCs w:val="24"/>
        </w:rPr>
        <w:t xml:space="preserve">Subject to Section 15.2 above, </w:t>
      </w:r>
      <w:r w:rsidRPr="009B348B">
        <w:rPr>
          <w:rFonts w:asciiTheme="minorHAnsi" w:hAnsiTheme="minorHAnsi" w:cstheme="minorHAnsi"/>
          <w:sz w:val="24"/>
          <w:szCs w:val="24"/>
        </w:rPr>
        <w:t xml:space="preserve">Contractor agrees to continue performing the Services during the pendency of any Dispute resolution proceeding, including litigation, arising under this Contract, unless enjoined or prohibited by a court of competent jurisdiction. </w:t>
      </w:r>
    </w:p>
    <w:p w14:paraId="7A066AAC" w14:textId="77777777" w:rsidR="005E1E12" w:rsidRPr="009B348B" w:rsidRDefault="005E1E12" w:rsidP="005E1E12">
      <w:pPr>
        <w:tabs>
          <w:tab w:val="left" w:pos="-720"/>
          <w:tab w:val="left" w:pos="1080"/>
        </w:tabs>
        <w:spacing w:line="240" w:lineRule="auto"/>
        <w:ind w:left="0"/>
        <w:contextualSpacing/>
        <w:rPr>
          <w:rFonts w:asciiTheme="minorHAnsi" w:hAnsiTheme="minorHAnsi" w:cstheme="minorHAnsi"/>
          <w:sz w:val="24"/>
          <w:szCs w:val="24"/>
        </w:rPr>
      </w:pPr>
    </w:p>
    <w:p w14:paraId="633733A1" w14:textId="77777777" w:rsidR="005E1E12" w:rsidRPr="009B348B" w:rsidRDefault="005E1E12" w:rsidP="005E1E12">
      <w:pPr>
        <w:numPr>
          <w:ilvl w:val="1"/>
          <w:numId w:val="28"/>
        </w:numPr>
        <w:tabs>
          <w:tab w:val="left" w:pos="-720"/>
          <w:tab w:val="left" w:pos="1080"/>
        </w:tabs>
        <w:spacing w:line="240" w:lineRule="auto"/>
        <w:ind w:hanging="15"/>
        <w:contextualSpacing/>
        <w:rPr>
          <w:rFonts w:asciiTheme="minorHAnsi" w:hAnsiTheme="minorHAnsi" w:cstheme="minorHAnsi"/>
          <w:sz w:val="24"/>
          <w:szCs w:val="24"/>
        </w:rPr>
      </w:pPr>
      <w:r w:rsidRPr="009B348B">
        <w:rPr>
          <w:rFonts w:asciiTheme="minorHAnsi" w:eastAsia="Times New Roman" w:hAnsiTheme="minorHAnsi" w:cstheme="minorHAnsi"/>
          <w:sz w:val="24"/>
          <w:szCs w:val="24"/>
        </w:rPr>
        <w:t xml:space="preserve">Emergency Relief:  Nothing in this Contract will be construed to prevent either Party from moving a court of competent jurisdiction for a temporary restraining order, preliminary injunction, or other emergency relief to restrain the other Party from releasing Confidential Information to a third party, or seeking to transfer Confidential Information property rights thereto, in contravention of Section 13.5 (Ownership and Use of Work Material) of this Contract.  Each Party shall be entitled to assert damage claims in such proceedings.  </w:t>
      </w:r>
    </w:p>
    <w:p w14:paraId="57C49E19" w14:textId="77777777" w:rsidR="005E1E12" w:rsidRPr="009B348B" w:rsidRDefault="005E1E12" w:rsidP="005E1E12">
      <w:pPr>
        <w:tabs>
          <w:tab w:val="left" w:pos="-720"/>
          <w:tab w:val="left" w:pos="1080"/>
        </w:tabs>
        <w:spacing w:line="240" w:lineRule="auto"/>
        <w:ind w:left="0"/>
        <w:contextualSpacing/>
        <w:rPr>
          <w:rFonts w:asciiTheme="minorHAnsi" w:hAnsiTheme="minorHAnsi" w:cstheme="minorHAnsi"/>
          <w:sz w:val="24"/>
          <w:szCs w:val="24"/>
        </w:rPr>
      </w:pPr>
    </w:p>
    <w:p w14:paraId="2CF21387" w14:textId="77777777" w:rsidR="005E1E12" w:rsidRPr="009B348B" w:rsidRDefault="005E1E12" w:rsidP="005E1E12">
      <w:pPr>
        <w:numPr>
          <w:ilvl w:val="1"/>
          <w:numId w:val="28"/>
        </w:numPr>
        <w:tabs>
          <w:tab w:val="left" w:pos="-720"/>
          <w:tab w:val="left" w:pos="1080"/>
        </w:tabs>
        <w:spacing w:line="240" w:lineRule="auto"/>
        <w:ind w:hanging="15"/>
        <w:contextualSpacing/>
        <w:rPr>
          <w:rFonts w:asciiTheme="minorHAnsi" w:hAnsiTheme="minorHAnsi" w:cstheme="minorHAnsi"/>
          <w:b/>
          <w:sz w:val="24"/>
          <w:szCs w:val="24"/>
        </w:rPr>
      </w:pPr>
      <w:r w:rsidRPr="009B348B">
        <w:rPr>
          <w:rFonts w:asciiTheme="minorHAnsi" w:hAnsiTheme="minorHAnsi" w:cstheme="minorHAnsi"/>
          <w:b/>
          <w:sz w:val="24"/>
          <w:szCs w:val="24"/>
        </w:rPr>
        <w:t>WAIVER OF TRIAL BY JURY:</w:t>
      </w:r>
      <w:r w:rsidRPr="009B348B">
        <w:rPr>
          <w:rFonts w:asciiTheme="minorHAnsi" w:hAnsiTheme="minorHAnsi" w:cstheme="minorHAnsi"/>
          <w:sz w:val="24"/>
          <w:szCs w:val="24"/>
        </w:rPr>
        <w:t xml:space="preserve"> </w:t>
      </w:r>
      <w:r w:rsidRPr="009B348B">
        <w:rPr>
          <w:rFonts w:asciiTheme="minorHAnsi" w:hAnsiTheme="minorHAnsi" w:cstheme="minorHAnsi"/>
          <w:b/>
          <w:sz w:val="24"/>
          <w:szCs w:val="24"/>
        </w:rPr>
        <w:t xml:space="preserve"> EACH PARTY IRREVOCABLY AND UNCONDITIONALLY WAIVES, TO THE FULLEST EXTENT PERMITTED BY APPLICABLE LAW, ANY RIGHT IT MAY HAVE TO A TRIAL BY JURY IN ANY LEGAL ACTION, PROCEEDING, CAUSE OF ACTION, OR COUNTERCLAIM ARISING OUT OF OR RELATING TO THIS CONTRACT, INCLUDING ANY EXHIBITS, SCHEDULES, AND APPENDICES ATTACHED TO THIS CONTRACT, OR THE WORK CONTEMPLATED HEREBY. EACH PARTY CERTIFIES AND ACKNOWLEDGES THAT (A) NO REPRESENTATIVE OF THE OTHER PARTY HAS REPRESENTED, EXPRESSLY OR OTHERWISE, </w:t>
      </w:r>
      <w:r w:rsidRPr="009B348B">
        <w:rPr>
          <w:rFonts w:asciiTheme="minorHAnsi" w:hAnsiTheme="minorHAnsi" w:cstheme="minorHAnsi"/>
          <w:b/>
          <w:sz w:val="24"/>
          <w:szCs w:val="24"/>
        </w:rPr>
        <w:lastRenderedPageBreak/>
        <w:t>THAT THE OTHER PARTY WOULD NOT SEEK TO ENFORCE THE FOREGOING WAIVER IN THE EVENT OF A LEGAL ACTION, (B) IT HAS CONSIDERED THE IMPLICATIONS OF THIS WAIVER, (C) IT MAKES THIS WAIVER KNOWINGLY AND VOLUNTARILY, AND (D) IT HAS BEEN INDUCED TO ENTER INTO THIS CONTRACT BY, AMONG OTHER THINGS, THE MUTUAL WAIVERS AND CERTIFICATIONS IN THIS SECTION.</w:t>
      </w:r>
    </w:p>
    <w:p w14:paraId="5DE3F1D7" w14:textId="77777777" w:rsidR="005E1E12" w:rsidRPr="009B348B" w:rsidRDefault="005E1E12" w:rsidP="005E1E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720" w:hanging="720"/>
        <w:contextualSpacing/>
        <w:jc w:val="center"/>
        <w:rPr>
          <w:rFonts w:asciiTheme="minorHAnsi" w:eastAsia="Times New Roman" w:hAnsiTheme="minorHAnsi" w:cstheme="minorHAnsi"/>
          <w:b/>
          <w:snapToGrid w:val="0"/>
          <w:sz w:val="24"/>
          <w:szCs w:val="24"/>
        </w:rPr>
      </w:pPr>
    </w:p>
    <w:p w14:paraId="0CC1B01B" w14:textId="77777777" w:rsidR="005E1E12" w:rsidRPr="009B348B" w:rsidRDefault="005E1E12" w:rsidP="005E1E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720" w:hanging="720"/>
        <w:contextualSpacing/>
        <w:jc w:val="center"/>
        <w:rPr>
          <w:rFonts w:asciiTheme="minorHAnsi" w:eastAsia="Times New Roman" w:hAnsiTheme="minorHAnsi" w:cstheme="minorHAnsi"/>
          <w:b/>
          <w:snapToGrid w:val="0"/>
          <w:sz w:val="24"/>
          <w:szCs w:val="24"/>
        </w:rPr>
      </w:pPr>
      <w:r w:rsidRPr="009B348B">
        <w:rPr>
          <w:rFonts w:asciiTheme="minorHAnsi" w:eastAsia="Times New Roman" w:hAnsiTheme="minorHAnsi" w:cstheme="minorHAnsi"/>
          <w:b/>
          <w:snapToGrid w:val="0"/>
          <w:sz w:val="24"/>
          <w:szCs w:val="24"/>
        </w:rPr>
        <w:t>ARTICLE 16</w:t>
      </w:r>
    </w:p>
    <w:p w14:paraId="7D8DBDF8" w14:textId="77777777" w:rsidR="005E1E12" w:rsidRPr="009B348B" w:rsidRDefault="005E1E12" w:rsidP="005E1E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720" w:hanging="720"/>
        <w:contextualSpacing/>
        <w:jc w:val="center"/>
        <w:rPr>
          <w:rFonts w:asciiTheme="minorHAnsi" w:eastAsia="Times New Roman" w:hAnsiTheme="minorHAnsi" w:cstheme="minorHAnsi"/>
          <w:b/>
          <w:snapToGrid w:val="0"/>
          <w:sz w:val="24"/>
          <w:szCs w:val="24"/>
        </w:rPr>
      </w:pPr>
      <w:r w:rsidRPr="009B348B">
        <w:rPr>
          <w:rFonts w:asciiTheme="minorHAnsi" w:eastAsia="Times New Roman" w:hAnsiTheme="minorHAnsi" w:cstheme="minorHAnsi"/>
          <w:b/>
          <w:snapToGrid w:val="0"/>
          <w:sz w:val="24"/>
          <w:szCs w:val="24"/>
        </w:rPr>
        <w:t>NOTICES</w:t>
      </w:r>
    </w:p>
    <w:p w14:paraId="41BDBBD8" w14:textId="77777777" w:rsidR="005E1E12" w:rsidRPr="009B348B" w:rsidRDefault="005E1E12" w:rsidP="005E1E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720" w:hanging="720"/>
        <w:contextualSpacing/>
        <w:rPr>
          <w:rFonts w:asciiTheme="minorHAnsi" w:eastAsia="Times New Roman" w:hAnsiTheme="minorHAnsi" w:cstheme="minorHAnsi"/>
          <w:snapToGrid w:val="0"/>
          <w:sz w:val="24"/>
          <w:szCs w:val="24"/>
          <w:u w:val="single"/>
        </w:rPr>
      </w:pPr>
    </w:p>
    <w:p w14:paraId="26DC24E9" w14:textId="77777777" w:rsidR="005E1E12" w:rsidRPr="005A4507" w:rsidRDefault="005E1E12" w:rsidP="005E1E12">
      <w:pPr>
        <w:widowControl w:val="0"/>
        <w:tabs>
          <w:tab w:val="left" w:pos="108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contextualSpacing/>
        <w:rPr>
          <w:rFonts w:asciiTheme="minorHAnsi" w:eastAsia="Times New Roman" w:hAnsiTheme="minorHAnsi" w:cstheme="minorHAnsi"/>
          <w:snapToGrid w:val="0"/>
          <w:sz w:val="24"/>
          <w:szCs w:val="24"/>
        </w:rPr>
      </w:pPr>
      <w:r w:rsidRPr="009B348B">
        <w:rPr>
          <w:rFonts w:asciiTheme="minorHAnsi" w:eastAsia="Times New Roman" w:hAnsiTheme="minorHAnsi" w:cstheme="minorHAnsi"/>
          <w:snapToGrid w:val="0"/>
          <w:sz w:val="24"/>
          <w:szCs w:val="24"/>
        </w:rPr>
        <w:t>16.1</w:t>
      </w:r>
      <w:r w:rsidRPr="009B348B">
        <w:rPr>
          <w:rFonts w:asciiTheme="minorHAnsi" w:eastAsia="Times New Roman" w:hAnsiTheme="minorHAnsi" w:cstheme="minorHAnsi"/>
          <w:snapToGrid w:val="0"/>
          <w:sz w:val="24"/>
          <w:szCs w:val="24"/>
        </w:rPr>
        <w:tab/>
        <w:t xml:space="preserve">Notices required or given in accordance with the terms of this Contract are to be deemed duly given if personally delivered, sent by nationally recognized overnight courier, </w:t>
      </w:r>
      <w:r w:rsidRPr="005A4507">
        <w:rPr>
          <w:rFonts w:asciiTheme="minorHAnsi" w:eastAsia="Times New Roman" w:hAnsiTheme="minorHAnsi" w:cstheme="minorHAnsi"/>
          <w:snapToGrid w:val="0"/>
          <w:sz w:val="24"/>
          <w:szCs w:val="24"/>
        </w:rPr>
        <w:t xml:space="preserve">sent by electronic mail (“E-mail”) as required below, or mailed by registered or certified mail, postage prepaid with return receipt requested:  </w:t>
      </w:r>
    </w:p>
    <w:p w14:paraId="6680D782" w14:textId="77777777" w:rsidR="005E1E12" w:rsidRPr="005A4507" w:rsidRDefault="005E1E12" w:rsidP="005E1E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contextualSpacing/>
        <w:rPr>
          <w:rFonts w:asciiTheme="minorHAnsi" w:eastAsia="Times New Roman" w:hAnsiTheme="minorHAnsi" w:cstheme="minorHAnsi"/>
          <w:snapToGrid w:val="0"/>
          <w:sz w:val="24"/>
          <w:szCs w:val="24"/>
        </w:rPr>
      </w:pPr>
    </w:p>
    <w:p w14:paraId="77D88066" w14:textId="2D452CB0" w:rsidR="005E1E12" w:rsidRPr="002F0665" w:rsidRDefault="005E1E12" w:rsidP="005E1E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0" w:firstLine="720"/>
        <w:contextualSpacing/>
        <w:rPr>
          <w:rFonts w:asciiTheme="minorHAnsi" w:eastAsia="Times New Roman" w:hAnsiTheme="minorHAnsi" w:cstheme="minorHAnsi"/>
          <w:snapToGrid w:val="0"/>
          <w:sz w:val="24"/>
          <w:szCs w:val="24"/>
        </w:rPr>
      </w:pPr>
      <w:r w:rsidRPr="002F0665">
        <w:rPr>
          <w:rFonts w:asciiTheme="minorHAnsi" w:hAnsiTheme="minorHAnsi" w:cstheme="minorHAnsi"/>
          <w:sz w:val="24"/>
          <w:szCs w:val="24"/>
        </w:rPr>
        <w:t xml:space="preserve">To </w:t>
      </w:r>
      <w:r w:rsidR="00285F9A" w:rsidRPr="002F0665">
        <w:rPr>
          <w:rFonts w:asciiTheme="minorHAnsi" w:hAnsiTheme="minorHAnsi" w:cstheme="minorHAnsi"/>
          <w:sz w:val="24"/>
          <w:szCs w:val="24"/>
        </w:rPr>
        <w:t>District</w:t>
      </w:r>
      <w:r w:rsidRPr="002F0665">
        <w:rPr>
          <w:rFonts w:asciiTheme="minorHAnsi" w:hAnsiTheme="minorHAnsi" w:cstheme="minorHAnsi"/>
          <w:sz w:val="24"/>
          <w:szCs w:val="24"/>
        </w:rPr>
        <w:t xml:space="preserve"> at:  </w:t>
      </w:r>
      <w:r w:rsidRPr="002F0665">
        <w:rPr>
          <w:rFonts w:asciiTheme="minorHAnsi" w:hAnsiTheme="minorHAnsi" w:cstheme="minorHAnsi"/>
          <w:sz w:val="24"/>
          <w:szCs w:val="24"/>
        </w:rPr>
        <w:tab/>
      </w:r>
      <w:r w:rsidRPr="002F0665">
        <w:rPr>
          <w:rFonts w:asciiTheme="minorHAnsi" w:hAnsiTheme="minorHAnsi" w:cstheme="minorHAnsi"/>
          <w:sz w:val="24"/>
          <w:szCs w:val="24"/>
        </w:rPr>
        <w:tab/>
      </w:r>
      <w:r w:rsidRPr="002F0665">
        <w:rPr>
          <w:rFonts w:asciiTheme="minorHAnsi" w:hAnsiTheme="minorHAnsi" w:cstheme="minorHAnsi"/>
          <w:sz w:val="24"/>
          <w:szCs w:val="24"/>
        </w:rPr>
        <w:tab/>
      </w:r>
      <w:r w:rsidRPr="002F0665">
        <w:rPr>
          <w:rFonts w:asciiTheme="minorHAnsi" w:hAnsiTheme="minorHAnsi" w:cstheme="minorHAnsi"/>
          <w:sz w:val="24"/>
          <w:szCs w:val="24"/>
        </w:rPr>
        <w:tab/>
      </w:r>
      <w:r w:rsidRPr="002F0665">
        <w:rPr>
          <w:rFonts w:asciiTheme="minorHAnsi" w:eastAsia="Times New Roman" w:hAnsiTheme="minorHAnsi" w:cstheme="minorHAnsi"/>
          <w:snapToGrid w:val="0"/>
          <w:sz w:val="24"/>
          <w:szCs w:val="24"/>
        </w:rPr>
        <w:t xml:space="preserve"> </w:t>
      </w:r>
    </w:p>
    <w:p w14:paraId="47C2B1A8" w14:textId="77777777" w:rsidR="005E1E12" w:rsidRPr="002F0665" w:rsidRDefault="005E1E12" w:rsidP="005E1E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ight="-180"/>
        <w:contextualSpacing/>
        <w:rPr>
          <w:rFonts w:asciiTheme="minorHAnsi" w:eastAsia="Times New Roman" w:hAnsiTheme="minorHAnsi" w:cstheme="minorHAnsi"/>
          <w:snapToGrid w:val="0"/>
          <w:sz w:val="24"/>
          <w:szCs w:val="24"/>
        </w:rPr>
      </w:pPr>
    </w:p>
    <w:p w14:paraId="64FE449D" w14:textId="5780B9A7" w:rsidR="005E1E12" w:rsidRPr="002F0665" w:rsidRDefault="00357CF0" w:rsidP="005E1E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720" w:right="-180"/>
        <w:contextualSpacing/>
        <w:rPr>
          <w:rFonts w:asciiTheme="minorHAnsi" w:eastAsia="Times New Roman" w:hAnsiTheme="minorHAnsi" w:cstheme="minorHAnsi"/>
          <w:snapToGrid w:val="0"/>
          <w:sz w:val="24"/>
          <w:szCs w:val="24"/>
        </w:rPr>
      </w:pPr>
      <w:r w:rsidRPr="002F0665">
        <w:rPr>
          <w:rFonts w:asciiTheme="minorHAnsi" w:eastAsia="Times New Roman" w:hAnsiTheme="minorHAnsi" w:cstheme="minorHAnsi"/>
          <w:snapToGrid w:val="0"/>
          <w:sz w:val="24"/>
          <w:szCs w:val="24"/>
        </w:rPr>
        <w:t>XXXXXXXXXX</w:t>
      </w:r>
    </w:p>
    <w:p w14:paraId="5C0DBF48" w14:textId="77777777" w:rsidR="00357CF0" w:rsidRPr="002F0665" w:rsidRDefault="00357CF0" w:rsidP="005E1E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720" w:right="-180"/>
        <w:contextualSpacing/>
        <w:rPr>
          <w:rFonts w:asciiTheme="minorHAnsi" w:eastAsia="Times New Roman" w:hAnsiTheme="minorHAnsi" w:cstheme="minorHAnsi"/>
          <w:snapToGrid w:val="0"/>
          <w:sz w:val="24"/>
          <w:szCs w:val="24"/>
        </w:rPr>
      </w:pPr>
    </w:p>
    <w:p w14:paraId="099B3027" w14:textId="77777777" w:rsidR="005E1E12" w:rsidRPr="002F0665" w:rsidRDefault="005E1E12" w:rsidP="005E1E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right="-180"/>
        <w:contextualSpacing/>
        <w:rPr>
          <w:rFonts w:asciiTheme="minorHAnsi" w:eastAsia="Times New Roman" w:hAnsiTheme="minorHAnsi" w:cstheme="minorHAnsi"/>
          <w:snapToGrid w:val="0"/>
          <w:sz w:val="24"/>
          <w:szCs w:val="24"/>
        </w:rPr>
      </w:pPr>
      <w:r w:rsidRPr="002F0665">
        <w:rPr>
          <w:rFonts w:asciiTheme="minorHAnsi" w:eastAsia="Times New Roman" w:hAnsiTheme="minorHAnsi" w:cstheme="minorHAnsi"/>
          <w:snapToGrid w:val="0"/>
          <w:sz w:val="24"/>
          <w:szCs w:val="24"/>
        </w:rPr>
        <w:tab/>
        <w:t>With a copy</w:t>
      </w:r>
      <w:r w:rsidRPr="002F0665">
        <w:rPr>
          <w:rFonts w:asciiTheme="minorHAnsi" w:hAnsiTheme="minorHAnsi" w:cstheme="minorHAnsi"/>
          <w:sz w:val="24"/>
          <w:szCs w:val="24"/>
        </w:rPr>
        <w:t xml:space="preserve"> to:</w:t>
      </w:r>
    </w:p>
    <w:p w14:paraId="2192F7F9" w14:textId="77777777" w:rsidR="005E1E12" w:rsidRPr="002F0665" w:rsidRDefault="005E1E12" w:rsidP="005E1E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right="-180"/>
        <w:contextualSpacing/>
        <w:rPr>
          <w:rFonts w:asciiTheme="minorHAnsi" w:eastAsia="Times New Roman" w:hAnsiTheme="minorHAnsi" w:cstheme="minorHAnsi"/>
          <w:snapToGrid w:val="0"/>
          <w:sz w:val="24"/>
          <w:szCs w:val="24"/>
        </w:rPr>
      </w:pPr>
    </w:p>
    <w:p w14:paraId="6221AB7D" w14:textId="77777777" w:rsidR="00357CF0" w:rsidRPr="002F0665" w:rsidRDefault="005E1E12" w:rsidP="005E1E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right="-180"/>
        <w:contextualSpacing/>
        <w:rPr>
          <w:rFonts w:asciiTheme="minorHAnsi" w:eastAsia="Times New Roman" w:hAnsiTheme="minorHAnsi" w:cstheme="minorHAnsi"/>
          <w:snapToGrid w:val="0"/>
          <w:sz w:val="24"/>
          <w:szCs w:val="24"/>
        </w:rPr>
      </w:pPr>
      <w:r w:rsidRPr="002F0665">
        <w:rPr>
          <w:rFonts w:asciiTheme="minorHAnsi" w:eastAsia="Times New Roman" w:hAnsiTheme="minorHAnsi" w:cstheme="minorHAnsi"/>
          <w:snapToGrid w:val="0"/>
          <w:sz w:val="24"/>
          <w:szCs w:val="24"/>
        </w:rPr>
        <w:tab/>
      </w:r>
      <w:r w:rsidR="00357CF0" w:rsidRPr="002F0665">
        <w:rPr>
          <w:rFonts w:asciiTheme="minorHAnsi" w:eastAsia="Times New Roman" w:hAnsiTheme="minorHAnsi" w:cstheme="minorHAnsi"/>
          <w:snapToGrid w:val="0"/>
          <w:sz w:val="24"/>
          <w:szCs w:val="24"/>
        </w:rPr>
        <w:t>XXXXXXXXXX</w:t>
      </w:r>
    </w:p>
    <w:p w14:paraId="5826A3B5" w14:textId="77777777" w:rsidR="005E1E12" w:rsidRPr="002F0665" w:rsidRDefault="005E1E12" w:rsidP="005E1E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720" w:right="-180"/>
        <w:contextualSpacing/>
        <w:rPr>
          <w:rFonts w:asciiTheme="minorHAnsi" w:eastAsia="Times New Roman" w:hAnsiTheme="minorHAnsi" w:cstheme="minorHAnsi"/>
          <w:snapToGrid w:val="0"/>
          <w:sz w:val="24"/>
          <w:szCs w:val="24"/>
        </w:rPr>
      </w:pPr>
    </w:p>
    <w:p w14:paraId="5D634319" w14:textId="77777777" w:rsidR="005E1E12" w:rsidRPr="002F0665" w:rsidRDefault="005E1E12" w:rsidP="005E1E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720" w:right="-180"/>
        <w:contextualSpacing/>
        <w:rPr>
          <w:rFonts w:asciiTheme="minorHAnsi" w:eastAsia="Times New Roman" w:hAnsiTheme="minorHAnsi" w:cstheme="minorHAnsi"/>
          <w:snapToGrid w:val="0"/>
          <w:sz w:val="24"/>
          <w:szCs w:val="24"/>
        </w:rPr>
      </w:pPr>
      <w:r w:rsidRPr="002F0665">
        <w:rPr>
          <w:rFonts w:asciiTheme="minorHAnsi" w:eastAsia="Times New Roman" w:hAnsiTheme="minorHAnsi" w:cstheme="minorHAnsi"/>
          <w:snapToGrid w:val="0"/>
          <w:sz w:val="24"/>
          <w:szCs w:val="24"/>
        </w:rPr>
        <w:t>To Contractor at:</w:t>
      </w:r>
    </w:p>
    <w:p w14:paraId="441208F2" w14:textId="77777777" w:rsidR="005E1E12" w:rsidRPr="002F0665" w:rsidRDefault="005E1E12" w:rsidP="005E1E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720" w:right="-180"/>
        <w:contextualSpacing/>
        <w:rPr>
          <w:rFonts w:asciiTheme="minorHAnsi" w:eastAsia="Times New Roman" w:hAnsiTheme="minorHAnsi" w:cstheme="minorHAnsi"/>
          <w:snapToGrid w:val="0"/>
          <w:sz w:val="24"/>
          <w:szCs w:val="24"/>
        </w:rPr>
      </w:pPr>
    </w:p>
    <w:p w14:paraId="0CDCBDC0" w14:textId="43AA6754" w:rsidR="00357CF0" w:rsidRPr="002F0665" w:rsidRDefault="00357CF0" w:rsidP="005E1E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720" w:right="-180"/>
        <w:contextualSpacing/>
        <w:rPr>
          <w:rFonts w:asciiTheme="minorHAnsi" w:eastAsia="Times New Roman" w:hAnsiTheme="minorHAnsi" w:cstheme="minorHAnsi"/>
          <w:snapToGrid w:val="0"/>
          <w:sz w:val="24"/>
          <w:szCs w:val="24"/>
        </w:rPr>
      </w:pPr>
      <w:r w:rsidRPr="002F0665">
        <w:rPr>
          <w:rFonts w:asciiTheme="minorHAnsi" w:eastAsia="Times New Roman" w:hAnsiTheme="minorHAnsi" w:cstheme="minorHAnsi"/>
          <w:snapToGrid w:val="0"/>
          <w:sz w:val="24"/>
          <w:szCs w:val="24"/>
        </w:rPr>
        <w:t>XXXXXXXXXX</w:t>
      </w:r>
    </w:p>
    <w:p w14:paraId="01DF42F5" w14:textId="77777777" w:rsidR="00357CF0" w:rsidRPr="002F0665" w:rsidRDefault="00357CF0" w:rsidP="005E1E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left="720" w:right="-180"/>
        <w:contextualSpacing/>
        <w:rPr>
          <w:rFonts w:asciiTheme="minorHAnsi" w:eastAsia="Times New Roman" w:hAnsiTheme="minorHAnsi" w:cstheme="minorHAnsi"/>
          <w:snapToGrid w:val="0"/>
          <w:sz w:val="24"/>
          <w:szCs w:val="24"/>
        </w:rPr>
      </w:pPr>
    </w:p>
    <w:p w14:paraId="5B58D338" w14:textId="0B209122" w:rsidR="00357CF0" w:rsidRPr="002F0665" w:rsidRDefault="00357CF0" w:rsidP="00357C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right="-180"/>
        <w:contextualSpacing/>
        <w:rPr>
          <w:rFonts w:asciiTheme="minorHAnsi" w:eastAsia="Times New Roman" w:hAnsiTheme="minorHAnsi" w:cstheme="minorHAnsi"/>
          <w:snapToGrid w:val="0"/>
          <w:sz w:val="24"/>
          <w:szCs w:val="24"/>
        </w:rPr>
      </w:pPr>
      <w:r w:rsidRPr="002F0665">
        <w:rPr>
          <w:rFonts w:asciiTheme="minorHAnsi" w:eastAsia="Times New Roman" w:hAnsiTheme="minorHAnsi" w:cstheme="minorHAnsi"/>
          <w:snapToGrid w:val="0"/>
          <w:sz w:val="24"/>
          <w:szCs w:val="24"/>
        </w:rPr>
        <w:tab/>
        <w:t>With a copy</w:t>
      </w:r>
      <w:r w:rsidRPr="002F0665">
        <w:rPr>
          <w:rFonts w:asciiTheme="minorHAnsi" w:hAnsiTheme="minorHAnsi" w:cstheme="minorHAnsi"/>
          <w:sz w:val="24"/>
          <w:szCs w:val="24"/>
        </w:rPr>
        <w:t xml:space="preserve"> to:</w:t>
      </w:r>
    </w:p>
    <w:p w14:paraId="79ABF8D0" w14:textId="77777777" w:rsidR="00357CF0" w:rsidRPr="002F0665" w:rsidRDefault="00357CF0" w:rsidP="00357C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right="-180"/>
        <w:contextualSpacing/>
        <w:rPr>
          <w:rFonts w:asciiTheme="minorHAnsi" w:eastAsia="Times New Roman" w:hAnsiTheme="minorHAnsi" w:cstheme="minorHAnsi"/>
          <w:snapToGrid w:val="0"/>
          <w:sz w:val="24"/>
          <w:szCs w:val="24"/>
        </w:rPr>
      </w:pPr>
    </w:p>
    <w:p w14:paraId="55752BDD" w14:textId="77777777" w:rsidR="00357CF0" w:rsidRDefault="00357CF0" w:rsidP="00357C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right="-180"/>
        <w:contextualSpacing/>
        <w:rPr>
          <w:rFonts w:asciiTheme="minorHAnsi" w:eastAsia="Times New Roman" w:hAnsiTheme="minorHAnsi" w:cstheme="minorHAnsi"/>
          <w:snapToGrid w:val="0"/>
          <w:sz w:val="24"/>
          <w:szCs w:val="24"/>
        </w:rPr>
      </w:pPr>
      <w:r w:rsidRPr="002F0665">
        <w:rPr>
          <w:rFonts w:asciiTheme="minorHAnsi" w:eastAsia="Times New Roman" w:hAnsiTheme="minorHAnsi" w:cstheme="minorHAnsi"/>
          <w:snapToGrid w:val="0"/>
          <w:sz w:val="24"/>
          <w:szCs w:val="24"/>
        </w:rPr>
        <w:tab/>
        <w:t>XXXXXXXXXX</w:t>
      </w:r>
    </w:p>
    <w:p w14:paraId="66BDF5B8" w14:textId="77777777" w:rsidR="005E1E12" w:rsidRPr="00364D41" w:rsidRDefault="005E1E12" w:rsidP="005E1E12">
      <w:pPr>
        <w:autoSpaceDE w:val="0"/>
        <w:autoSpaceDN w:val="0"/>
        <w:adjustRightInd w:val="0"/>
        <w:rPr>
          <w:rFonts w:asciiTheme="minorHAnsi" w:eastAsia="Times New Roman" w:hAnsiTheme="minorHAnsi" w:cstheme="minorHAnsi"/>
          <w:sz w:val="24"/>
          <w:szCs w:val="24"/>
        </w:rPr>
      </w:pPr>
    </w:p>
    <w:p w14:paraId="20888177" w14:textId="77777777" w:rsidR="005E1E12" w:rsidRPr="009B348B" w:rsidRDefault="005E1E12" w:rsidP="005E1E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right="-180"/>
        <w:contextualSpacing/>
        <w:rPr>
          <w:rFonts w:asciiTheme="minorHAnsi" w:eastAsia="Times New Roman" w:hAnsiTheme="minorHAnsi" w:cstheme="minorHAnsi"/>
          <w:snapToGrid w:val="0"/>
          <w:sz w:val="24"/>
          <w:szCs w:val="24"/>
        </w:rPr>
      </w:pPr>
      <w:r w:rsidRPr="009B348B">
        <w:rPr>
          <w:rFonts w:asciiTheme="minorHAnsi" w:eastAsia="Times New Roman" w:hAnsiTheme="minorHAnsi" w:cstheme="minorHAnsi"/>
          <w:snapToGrid w:val="0"/>
          <w:sz w:val="24"/>
          <w:szCs w:val="24"/>
        </w:rPr>
        <w:t>Any notice delivered by E-mail under this Contract will be deemed to have been received when sent, provided that no machine-generated message that delivery has failed is returned to the sender.</w:t>
      </w:r>
    </w:p>
    <w:p w14:paraId="2FDB821B" w14:textId="77777777" w:rsidR="005E1E12" w:rsidRPr="009B348B" w:rsidRDefault="005E1E12" w:rsidP="005E1E12">
      <w:pPr>
        <w:widowControl w:val="0"/>
        <w:tabs>
          <w:tab w:val="left" w:pos="36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hanging="360"/>
        <w:contextualSpacing/>
        <w:rPr>
          <w:rFonts w:asciiTheme="minorHAnsi" w:eastAsia="Times New Roman" w:hAnsiTheme="minorHAnsi" w:cstheme="minorHAnsi"/>
          <w:snapToGrid w:val="0"/>
          <w:sz w:val="24"/>
          <w:szCs w:val="24"/>
        </w:rPr>
      </w:pPr>
      <w:r w:rsidRPr="009B348B">
        <w:rPr>
          <w:rFonts w:asciiTheme="minorHAnsi" w:eastAsia="Times New Roman" w:hAnsiTheme="minorHAnsi" w:cstheme="minorHAnsi"/>
          <w:snapToGrid w:val="0"/>
          <w:sz w:val="24"/>
          <w:szCs w:val="24"/>
        </w:rPr>
        <w:tab/>
      </w:r>
    </w:p>
    <w:p w14:paraId="131B116A" w14:textId="77777777" w:rsidR="005E1E12" w:rsidRPr="009B348B" w:rsidRDefault="005E1E12" w:rsidP="005E1E12">
      <w:pPr>
        <w:widowControl w:val="0"/>
        <w:tabs>
          <w:tab w:val="left" w:pos="360"/>
          <w:tab w:val="left" w:pos="2160"/>
          <w:tab w:val="left" w:pos="2880"/>
          <w:tab w:val="left" w:pos="3600"/>
          <w:tab w:val="left" w:pos="4320"/>
          <w:tab w:val="left" w:pos="5040"/>
          <w:tab w:val="left" w:pos="5760"/>
          <w:tab w:val="left" w:pos="6480"/>
          <w:tab w:val="left" w:pos="7200"/>
          <w:tab w:val="left" w:pos="7920"/>
          <w:tab w:val="left" w:pos="8640"/>
        </w:tabs>
        <w:spacing w:after="100" w:afterAutospacing="1" w:line="240" w:lineRule="auto"/>
        <w:ind w:hanging="360"/>
        <w:contextualSpacing/>
        <w:rPr>
          <w:rFonts w:asciiTheme="minorHAnsi" w:eastAsia="Times New Roman" w:hAnsiTheme="minorHAnsi" w:cstheme="minorHAnsi"/>
          <w:snapToGrid w:val="0"/>
          <w:sz w:val="24"/>
          <w:szCs w:val="24"/>
        </w:rPr>
      </w:pPr>
      <w:r w:rsidRPr="009B348B">
        <w:rPr>
          <w:rFonts w:asciiTheme="minorHAnsi" w:eastAsia="Times New Roman" w:hAnsiTheme="minorHAnsi" w:cstheme="minorHAnsi"/>
          <w:snapToGrid w:val="0"/>
          <w:sz w:val="24"/>
          <w:szCs w:val="24"/>
        </w:rPr>
        <w:tab/>
        <w:t>Either Party may change its address for notice purposes by giving reasonable written notice to the other Party.</w:t>
      </w:r>
      <w:r w:rsidRPr="009B348B">
        <w:rPr>
          <w:rFonts w:asciiTheme="minorHAnsi" w:eastAsia="Times New Roman" w:hAnsiTheme="minorHAnsi" w:cstheme="minorHAnsi"/>
          <w:snapToGrid w:val="0"/>
          <w:sz w:val="24"/>
          <w:szCs w:val="24"/>
        </w:rPr>
        <w:tab/>
      </w:r>
    </w:p>
    <w:p w14:paraId="1077CD8D" w14:textId="77777777" w:rsidR="005E1E12" w:rsidRPr="009B348B" w:rsidRDefault="005E1E12" w:rsidP="005E1E12">
      <w:pPr>
        <w:tabs>
          <w:tab w:val="left" w:pos="-720"/>
          <w:tab w:val="left" w:pos="1080"/>
        </w:tabs>
        <w:spacing w:after="100" w:afterAutospacing="1" w:line="240" w:lineRule="auto"/>
        <w:contextualSpacing/>
        <w:rPr>
          <w:rFonts w:asciiTheme="minorHAnsi" w:hAnsiTheme="minorHAnsi" w:cstheme="minorHAnsi"/>
          <w:sz w:val="24"/>
          <w:szCs w:val="24"/>
        </w:rPr>
      </w:pPr>
    </w:p>
    <w:p w14:paraId="5F155CFB" w14:textId="77777777" w:rsidR="005E1E12" w:rsidRPr="009B348B" w:rsidRDefault="005E1E12" w:rsidP="005E1E12">
      <w:pPr>
        <w:widowControl w:val="0"/>
        <w:tabs>
          <w:tab w:val="left" w:pos="-1440"/>
        </w:tabs>
        <w:autoSpaceDE w:val="0"/>
        <w:autoSpaceDN w:val="0"/>
        <w:adjustRightInd w:val="0"/>
        <w:spacing w:after="100" w:afterAutospacing="1" w:line="240" w:lineRule="auto"/>
        <w:ind w:left="0"/>
        <w:contextualSpacing/>
        <w:jc w:val="center"/>
        <w:rPr>
          <w:rFonts w:asciiTheme="minorHAnsi" w:hAnsiTheme="minorHAnsi" w:cstheme="minorHAnsi"/>
          <w:b/>
          <w:sz w:val="24"/>
          <w:szCs w:val="24"/>
        </w:rPr>
      </w:pPr>
      <w:r w:rsidRPr="009B348B">
        <w:rPr>
          <w:rFonts w:asciiTheme="minorHAnsi" w:hAnsiTheme="minorHAnsi" w:cstheme="minorHAnsi"/>
          <w:b/>
          <w:sz w:val="24"/>
          <w:szCs w:val="24"/>
        </w:rPr>
        <w:t>ARTICLE 17</w:t>
      </w:r>
    </w:p>
    <w:p w14:paraId="519D0351" w14:textId="77777777" w:rsidR="005E1E12" w:rsidRPr="009B348B" w:rsidRDefault="005E1E12" w:rsidP="005E1E12">
      <w:pPr>
        <w:widowControl w:val="0"/>
        <w:tabs>
          <w:tab w:val="left" w:pos="-1440"/>
        </w:tabs>
        <w:autoSpaceDE w:val="0"/>
        <w:autoSpaceDN w:val="0"/>
        <w:adjustRightInd w:val="0"/>
        <w:spacing w:after="100" w:afterAutospacing="1" w:line="240" w:lineRule="auto"/>
        <w:ind w:left="0"/>
        <w:contextualSpacing/>
        <w:jc w:val="center"/>
        <w:rPr>
          <w:rFonts w:asciiTheme="minorHAnsi" w:hAnsiTheme="minorHAnsi" w:cstheme="minorHAnsi"/>
          <w:b/>
          <w:sz w:val="24"/>
          <w:szCs w:val="24"/>
        </w:rPr>
      </w:pPr>
      <w:r w:rsidRPr="009B348B">
        <w:rPr>
          <w:rFonts w:asciiTheme="minorHAnsi" w:hAnsiTheme="minorHAnsi" w:cstheme="minorHAnsi"/>
          <w:b/>
          <w:sz w:val="24"/>
          <w:szCs w:val="24"/>
        </w:rPr>
        <w:t>APPLICABLE LAWS AND COURTS</w:t>
      </w:r>
    </w:p>
    <w:p w14:paraId="0F95171E" w14:textId="77777777" w:rsidR="005E1E12" w:rsidRPr="009B348B" w:rsidRDefault="005E1E12" w:rsidP="005E1E12">
      <w:pPr>
        <w:widowControl w:val="0"/>
        <w:tabs>
          <w:tab w:val="left" w:pos="-1440"/>
        </w:tabs>
        <w:autoSpaceDE w:val="0"/>
        <w:autoSpaceDN w:val="0"/>
        <w:adjustRightInd w:val="0"/>
        <w:spacing w:after="100" w:afterAutospacing="1" w:line="240" w:lineRule="auto"/>
        <w:ind w:left="0"/>
        <w:contextualSpacing/>
        <w:rPr>
          <w:rFonts w:asciiTheme="minorHAnsi" w:hAnsiTheme="minorHAnsi" w:cstheme="minorHAnsi"/>
          <w:sz w:val="24"/>
          <w:szCs w:val="24"/>
        </w:rPr>
      </w:pPr>
    </w:p>
    <w:p w14:paraId="65A48175" w14:textId="345E37BA" w:rsidR="005E1E12" w:rsidRPr="002F0665" w:rsidRDefault="005E1E12" w:rsidP="005E1E12">
      <w:pPr>
        <w:widowControl w:val="0"/>
        <w:numPr>
          <w:ilvl w:val="1"/>
          <w:numId w:val="29"/>
        </w:numPr>
        <w:tabs>
          <w:tab w:val="left" w:pos="-1440"/>
          <w:tab w:val="left" w:pos="990"/>
          <w:tab w:val="left" w:pos="108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B154C0">
        <w:rPr>
          <w:rFonts w:asciiTheme="minorHAnsi" w:hAnsiTheme="minorHAnsi" w:cstheme="minorHAnsi"/>
          <w:sz w:val="24"/>
          <w:szCs w:val="24"/>
        </w:rPr>
        <w:t xml:space="preserve">Applicable Law:  Except as may be preempted by federal law, this Contract is to be governed by the laws of the State of </w:t>
      </w:r>
      <w:r w:rsidR="00357CF0" w:rsidRPr="00B154C0">
        <w:rPr>
          <w:rFonts w:asciiTheme="minorHAnsi" w:hAnsiTheme="minorHAnsi" w:cstheme="minorHAnsi"/>
          <w:sz w:val="24"/>
          <w:szCs w:val="24"/>
        </w:rPr>
        <w:t xml:space="preserve">California </w:t>
      </w:r>
      <w:r w:rsidRPr="00B154C0">
        <w:rPr>
          <w:rFonts w:asciiTheme="minorHAnsi" w:hAnsiTheme="minorHAnsi" w:cstheme="minorHAnsi"/>
          <w:sz w:val="24"/>
          <w:szCs w:val="24"/>
        </w:rPr>
        <w:t xml:space="preserve">without regard to </w:t>
      </w:r>
      <w:r w:rsidR="00357CF0" w:rsidRPr="00B154C0">
        <w:rPr>
          <w:rFonts w:asciiTheme="minorHAnsi" w:hAnsiTheme="minorHAnsi" w:cstheme="minorHAnsi"/>
          <w:sz w:val="24"/>
          <w:szCs w:val="24"/>
        </w:rPr>
        <w:t xml:space="preserve">California’s </w:t>
      </w:r>
      <w:r w:rsidRPr="00B154C0">
        <w:rPr>
          <w:rFonts w:asciiTheme="minorHAnsi" w:hAnsiTheme="minorHAnsi" w:cstheme="minorHAnsi"/>
          <w:sz w:val="24"/>
          <w:szCs w:val="24"/>
        </w:rPr>
        <w:t xml:space="preserve">conflict-of-laws </w:t>
      </w:r>
      <w:r w:rsidRPr="002F0665">
        <w:rPr>
          <w:rFonts w:asciiTheme="minorHAnsi" w:hAnsiTheme="minorHAnsi" w:cstheme="minorHAnsi"/>
          <w:sz w:val="24"/>
          <w:szCs w:val="24"/>
        </w:rPr>
        <w:t>or choice-of-law principles. Litigation of all disputes between the Parties arising from or in connection with this Contract is to be conducted in the Civil District Court for</w:t>
      </w:r>
      <w:r w:rsidR="006E2691" w:rsidRPr="002F0665">
        <w:rPr>
          <w:rFonts w:asciiTheme="minorHAnsi" w:hAnsiTheme="minorHAnsi" w:cstheme="minorHAnsi"/>
          <w:sz w:val="24"/>
          <w:szCs w:val="24"/>
        </w:rPr>
        <w:t xml:space="preserve"> Santa Clara</w:t>
      </w:r>
      <w:r w:rsidRPr="002F0665">
        <w:rPr>
          <w:rFonts w:asciiTheme="minorHAnsi" w:hAnsiTheme="minorHAnsi" w:cstheme="minorHAnsi"/>
          <w:sz w:val="24"/>
          <w:szCs w:val="24"/>
        </w:rPr>
        <w:t xml:space="preserve"> </w:t>
      </w:r>
      <w:r w:rsidR="00B154C0" w:rsidRPr="002F0665">
        <w:rPr>
          <w:rFonts w:asciiTheme="minorHAnsi" w:hAnsiTheme="minorHAnsi" w:cstheme="minorHAnsi"/>
          <w:sz w:val="24"/>
          <w:szCs w:val="24"/>
        </w:rPr>
        <w:lastRenderedPageBreak/>
        <w:t xml:space="preserve">County </w:t>
      </w:r>
      <w:r w:rsidRPr="002F0665">
        <w:rPr>
          <w:rFonts w:asciiTheme="minorHAnsi" w:hAnsiTheme="minorHAnsi" w:cstheme="minorHAnsi"/>
          <w:sz w:val="24"/>
          <w:szCs w:val="24"/>
        </w:rPr>
        <w:t xml:space="preserve">or the United States District Court for the </w:t>
      </w:r>
      <w:r w:rsidR="00B154C0" w:rsidRPr="002F0665">
        <w:rPr>
          <w:rFonts w:asciiTheme="minorHAnsi" w:hAnsiTheme="minorHAnsi" w:cstheme="minorHAnsi"/>
          <w:sz w:val="24"/>
          <w:szCs w:val="24"/>
        </w:rPr>
        <w:t xml:space="preserve">Northern </w:t>
      </w:r>
      <w:r w:rsidR="00357CF0" w:rsidRPr="002F0665">
        <w:rPr>
          <w:rFonts w:asciiTheme="minorHAnsi" w:hAnsiTheme="minorHAnsi" w:cstheme="minorHAnsi"/>
          <w:sz w:val="24"/>
          <w:szCs w:val="24"/>
        </w:rPr>
        <w:t>Di</w:t>
      </w:r>
      <w:r w:rsidRPr="002F0665">
        <w:rPr>
          <w:rFonts w:asciiTheme="minorHAnsi" w:hAnsiTheme="minorHAnsi" w:cstheme="minorHAnsi"/>
          <w:sz w:val="24"/>
          <w:szCs w:val="24"/>
        </w:rPr>
        <w:t xml:space="preserve">strict of </w:t>
      </w:r>
      <w:r w:rsidR="00357CF0" w:rsidRPr="002F0665">
        <w:rPr>
          <w:rFonts w:asciiTheme="minorHAnsi" w:hAnsiTheme="minorHAnsi" w:cstheme="minorHAnsi"/>
          <w:sz w:val="24"/>
          <w:szCs w:val="24"/>
        </w:rPr>
        <w:t xml:space="preserve">California. </w:t>
      </w:r>
      <w:r w:rsidRPr="002F0665">
        <w:rPr>
          <w:rFonts w:asciiTheme="minorHAnsi" w:hAnsiTheme="minorHAnsi" w:cstheme="minorHAnsi"/>
          <w:sz w:val="24"/>
          <w:szCs w:val="24"/>
        </w:rPr>
        <w:t xml:space="preserve">   </w:t>
      </w:r>
    </w:p>
    <w:p w14:paraId="7307621B" w14:textId="77777777" w:rsidR="005E1E12" w:rsidRPr="00B154C0" w:rsidRDefault="005E1E12" w:rsidP="005E1E12">
      <w:pPr>
        <w:widowControl w:val="0"/>
        <w:tabs>
          <w:tab w:val="left" w:pos="-1440"/>
          <w:tab w:val="left" w:pos="990"/>
          <w:tab w:val="left" w:pos="1080"/>
        </w:tabs>
        <w:autoSpaceDE w:val="0"/>
        <w:autoSpaceDN w:val="0"/>
        <w:adjustRightInd w:val="0"/>
        <w:spacing w:after="100" w:afterAutospacing="1" w:line="240" w:lineRule="auto"/>
        <w:contextualSpacing/>
        <w:rPr>
          <w:rFonts w:asciiTheme="minorHAnsi" w:hAnsiTheme="minorHAnsi" w:cstheme="minorHAnsi"/>
          <w:sz w:val="24"/>
          <w:szCs w:val="24"/>
        </w:rPr>
      </w:pPr>
    </w:p>
    <w:p w14:paraId="7D4BA8A1" w14:textId="77777777" w:rsidR="005E1E12" w:rsidRPr="009B348B" w:rsidRDefault="005E1E12" w:rsidP="005E1E12">
      <w:pPr>
        <w:widowControl w:val="0"/>
        <w:numPr>
          <w:ilvl w:val="1"/>
          <w:numId w:val="29"/>
        </w:numPr>
        <w:tabs>
          <w:tab w:val="left" w:pos="-1440"/>
          <w:tab w:val="left" w:pos="990"/>
        </w:tabs>
        <w:autoSpaceDE w:val="0"/>
        <w:autoSpaceDN w:val="0"/>
        <w:adjustRightInd w:val="0"/>
        <w:spacing w:after="100" w:afterAutospacing="1" w:line="240" w:lineRule="auto"/>
        <w:ind w:left="360" w:firstLine="0"/>
        <w:contextualSpacing/>
        <w:rPr>
          <w:rFonts w:asciiTheme="minorHAnsi" w:hAnsiTheme="minorHAnsi" w:cstheme="minorHAnsi"/>
          <w:sz w:val="24"/>
          <w:szCs w:val="24"/>
        </w:rPr>
      </w:pPr>
      <w:r w:rsidRPr="00B154C0">
        <w:rPr>
          <w:rFonts w:asciiTheme="minorHAnsi" w:hAnsiTheme="minorHAnsi" w:cstheme="minorHAnsi"/>
          <w:sz w:val="24"/>
          <w:szCs w:val="24"/>
        </w:rPr>
        <w:t>Interpretation:  This Contract has been negotiated at arm's length between</w:t>
      </w:r>
      <w:r w:rsidRPr="009B348B">
        <w:rPr>
          <w:rFonts w:asciiTheme="minorHAnsi" w:hAnsiTheme="minorHAnsi" w:cstheme="minorHAnsi"/>
          <w:sz w:val="24"/>
          <w:szCs w:val="24"/>
        </w:rPr>
        <w:t xml:space="preserve"> the Parties, both of which are sophisticated and knowledgeable in the matters dealt with </w:t>
      </w:r>
      <w:r w:rsidRPr="009B348B">
        <w:rPr>
          <w:rFonts w:asciiTheme="minorHAnsi" w:eastAsia="Arial" w:hAnsiTheme="minorHAnsi" w:cstheme="minorHAnsi"/>
          <w:sz w:val="24"/>
          <w:szCs w:val="24"/>
        </w:rPr>
        <w:t xml:space="preserve">in </w:t>
      </w:r>
      <w:r w:rsidRPr="009B348B">
        <w:rPr>
          <w:rFonts w:asciiTheme="minorHAnsi" w:hAnsiTheme="minorHAnsi" w:cstheme="minorHAnsi"/>
          <w:sz w:val="24"/>
          <w:szCs w:val="24"/>
        </w:rPr>
        <w:t xml:space="preserve">this Contract.  Accordingly, any rule of law, doctrine of contract interpretation, or legal decision that would require ambiguities </w:t>
      </w:r>
      <w:r w:rsidRPr="009B348B">
        <w:rPr>
          <w:rFonts w:asciiTheme="minorHAnsi" w:eastAsia="Arial" w:hAnsiTheme="minorHAnsi" w:cstheme="minorHAnsi"/>
          <w:sz w:val="24"/>
          <w:szCs w:val="24"/>
        </w:rPr>
        <w:t xml:space="preserve">in </w:t>
      </w:r>
      <w:r w:rsidRPr="009B348B">
        <w:rPr>
          <w:rFonts w:asciiTheme="minorHAnsi" w:hAnsiTheme="minorHAnsi" w:cstheme="minorHAnsi"/>
          <w:sz w:val="24"/>
          <w:szCs w:val="24"/>
        </w:rPr>
        <w:t xml:space="preserve">this Contract to be interpreted against the Party that drafted </w:t>
      </w:r>
      <w:r w:rsidRPr="009B348B">
        <w:rPr>
          <w:rFonts w:asciiTheme="minorHAnsi" w:eastAsia="Arial" w:hAnsiTheme="minorHAnsi" w:cstheme="minorHAnsi"/>
          <w:sz w:val="24"/>
          <w:szCs w:val="24"/>
        </w:rPr>
        <w:t xml:space="preserve">it </w:t>
      </w:r>
      <w:r w:rsidRPr="009B348B">
        <w:rPr>
          <w:rFonts w:asciiTheme="minorHAnsi" w:hAnsiTheme="minorHAnsi" w:cstheme="minorHAnsi"/>
          <w:sz w:val="24"/>
          <w:szCs w:val="24"/>
        </w:rPr>
        <w:t xml:space="preserve">are not applicable and are hereby waived. </w:t>
      </w:r>
    </w:p>
    <w:p w14:paraId="5A912E62" w14:textId="77777777" w:rsidR="005E1E12" w:rsidRPr="009B348B" w:rsidRDefault="005E1E12" w:rsidP="005E1E12">
      <w:pPr>
        <w:tabs>
          <w:tab w:val="left" w:pos="-720"/>
          <w:tab w:val="left" w:pos="1080"/>
        </w:tabs>
        <w:spacing w:after="100" w:afterAutospacing="1" w:line="240" w:lineRule="auto"/>
        <w:ind w:left="0"/>
        <w:contextualSpacing/>
        <w:rPr>
          <w:rFonts w:asciiTheme="minorHAnsi" w:hAnsiTheme="minorHAnsi" w:cstheme="minorHAnsi"/>
          <w:sz w:val="24"/>
          <w:szCs w:val="24"/>
        </w:rPr>
      </w:pPr>
    </w:p>
    <w:p w14:paraId="0EAD5639" w14:textId="77777777" w:rsidR="005E1E12" w:rsidRPr="009B348B" w:rsidRDefault="005E1E12" w:rsidP="005E1E12">
      <w:pPr>
        <w:spacing w:after="100" w:afterAutospacing="1" w:line="240" w:lineRule="auto"/>
        <w:ind w:left="0"/>
        <w:contextualSpacing/>
        <w:jc w:val="center"/>
        <w:rPr>
          <w:rFonts w:asciiTheme="minorHAnsi" w:hAnsiTheme="minorHAnsi" w:cstheme="minorHAnsi"/>
          <w:b/>
          <w:sz w:val="24"/>
          <w:szCs w:val="24"/>
        </w:rPr>
      </w:pPr>
      <w:r w:rsidRPr="009B348B">
        <w:rPr>
          <w:rFonts w:asciiTheme="minorHAnsi" w:hAnsiTheme="minorHAnsi" w:cstheme="minorHAnsi"/>
          <w:b/>
          <w:sz w:val="24"/>
          <w:szCs w:val="24"/>
        </w:rPr>
        <w:t>ARTICLE 1</w:t>
      </w:r>
      <w:bookmarkStart w:id="117" w:name="_Toc455352317"/>
      <w:bookmarkStart w:id="118" w:name="_Toc456258809"/>
      <w:bookmarkStart w:id="119" w:name="_Toc456259216"/>
      <w:bookmarkStart w:id="120" w:name="_Toc456262713"/>
      <w:bookmarkStart w:id="121" w:name="_Toc456331350"/>
      <w:bookmarkStart w:id="122" w:name="_Toc456337705"/>
      <w:bookmarkStart w:id="123" w:name="_Toc456337848"/>
      <w:bookmarkStart w:id="124" w:name="_Toc456414477"/>
      <w:bookmarkStart w:id="125" w:name="_Toc460580238"/>
      <w:bookmarkStart w:id="126" w:name="_Toc460880817"/>
      <w:bookmarkStart w:id="127" w:name="_Toc461008436"/>
      <w:bookmarkStart w:id="128" w:name="_Toc461009875"/>
      <w:bookmarkStart w:id="129" w:name="_Toc461903189"/>
      <w:bookmarkStart w:id="130" w:name="_Toc462459633"/>
      <w:bookmarkStart w:id="131" w:name="_Toc462816005"/>
      <w:bookmarkStart w:id="132" w:name="_Toc462825240"/>
      <w:bookmarkStart w:id="133" w:name="_Toc463295100"/>
      <w:bookmarkStart w:id="134" w:name="_Toc465669088"/>
      <w:bookmarkStart w:id="135" w:name="_Toc517510979"/>
      <w:r w:rsidRPr="009B348B">
        <w:rPr>
          <w:rFonts w:asciiTheme="minorHAnsi" w:hAnsiTheme="minorHAnsi" w:cstheme="minorHAnsi"/>
          <w:b/>
          <w:sz w:val="24"/>
          <w:szCs w:val="24"/>
        </w:rPr>
        <w:t>8</w:t>
      </w:r>
    </w:p>
    <w:p w14:paraId="2AD17C69" w14:textId="77777777" w:rsidR="005E1E12" w:rsidRPr="009B348B" w:rsidRDefault="005E1E12" w:rsidP="005E1E12">
      <w:pPr>
        <w:spacing w:after="100" w:afterAutospacing="1" w:line="240" w:lineRule="auto"/>
        <w:ind w:left="0"/>
        <w:contextualSpacing/>
        <w:jc w:val="center"/>
        <w:rPr>
          <w:rFonts w:asciiTheme="minorHAnsi" w:eastAsia="Times New Roman" w:hAnsiTheme="minorHAnsi" w:cstheme="minorHAnsi"/>
          <w:b/>
          <w:kern w:val="18"/>
          <w:sz w:val="24"/>
          <w:szCs w:val="24"/>
        </w:rPr>
      </w:pPr>
      <w:r w:rsidRPr="009B348B">
        <w:rPr>
          <w:rFonts w:asciiTheme="minorHAnsi" w:eastAsia="Times New Roman" w:hAnsiTheme="minorHAnsi" w:cstheme="minorHAnsi"/>
          <w:b/>
          <w:kern w:val="18"/>
          <w:sz w:val="24"/>
          <w:szCs w:val="24"/>
        </w:rPr>
        <w:t>REPRESENTATIONS AND WARRANTIES</w:t>
      </w:r>
      <w:bookmarkStart w:id="136" w:name="_Toc455352318"/>
      <w:bookmarkStart w:id="137" w:name="_Toc456258810"/>
      <w:bookmarkStart w:id="138" w:name="_Toc456259217"/>
      <w:bookmarkStart w:id="139" w:name="_Toc456262714"/>
      <w:bookmarkStart w:id="140" w:name="_Toc456331351"/>
      <w:bookmarkStart w:id="141" w:name="_Toc456337706"/>
      <w:bookmarkStart w:id="142" w:name="_Toc456337849"/>
      <w:bookmarkStart w:id="143" w:name="_Toc456414478"/>
      <w:bookmarkStart w:id="144" w:name="_Toc460580239"/>
      <w:bookmarkStart w:id="145" w:name="_Toc460880818"/>
      <w:bookmarkStart w:id="146" w:name="_Toc461008437"/>
      <w:bookmarkStart w:id="147" w:name="_Toc461009876"/>
      <w:bookmarkStart w:id="148" w:name="_Toc461903190"/>
      <w:bookmarkStart w:id="149" w:name="_Toc462459634"/>
      <w:bookmarkStart w:id="150" w:name="_Toc462816006"/>
      <w:bookmarkStart w:id="151" w:name="_Toc462825241"/>
      <w:bookmarkStart w:id="152" w:name="_Toc463295101"/>
      <w:bookmarkStart w:id="153" w:name="_Toc465669089"/>
      <w:bookmarkStart w:id="154" w:name="_Toc517510980"/>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14:paraId="419E885C" w14:textId="77777777" w:rsidR="005E1E12" w:rsidRPr="009B348B" w:rsidRDefault="005E1E12" w:rsidP="005E1E12">
      <w:pPr>
        <w:pStyle w:val="ListParagraph"/>
        <w:numPr>
          <w:ilvl w:val="0"/>
          <w:numId w:val="30"/>
        </w:numPr>
        <w:tabs>
          <w:tab w:val="left" w:pos="1080"/>
          <w:tab w:val="left" w:pos="1440"/>
        </w:tabs>
        <w:spacing w:line="240" w:lineRule="auto"/>
        <w:contextualSpacing/>
        <w:rPr>
          <w:rFonts w:asciiTheme="minorHAnsi" w:hAnsiTheme="minorHAnsi" w:cstheme="minorHAnsi"/>
          <w:vanish/>
          <w:sz w:val="24"/>
          <w:szCs w:val="24"/>
        </w:rPr>
      </w:pPr>
    </w:p>
    <w:p w14:paraId="79E1FE72" w14:textId="77777777" w:rsidR="005E1E12" w:rsidRPr="009B348B" w:rsidRDefault="005E1E12" w:rsidP="005E1E12">
      <w:pPr>
        <w:pStyle w:val="ListParagraph"/>
        <w:numPr>
          <w:ilvl w:val="0"/>
          <w:numId w:val="30"/>
        </w:numPr>
        <w:tabs>
          <w:tab w:val="left" w:pos="1080"/>
          <w:tab w:val="left" w:pos="1440"/>
        </w:tabs>
        <w:spacing w:line="240" w:lineRule="auto"/>
        <w:contextualSpacing/>
        <w:rPr>
          <w:rFonts w:asciiTheme="minorHAnsi" w:hAnsiTheme="minorHAnsi" w:cstheme="minorHAnsi"/>
          <w:vanish/>
          <w:sz w:val="24"/>
          <w:szCs w:val="24"/>
        </w:rPr>
      </w:pPr>
    </w:p>
    <w:p w14:paraId="6DEB5120" w14:textId="77777777" w:rsidR="005E1E12" w:rsidRPr="009B348B" w:rsidRDefault="005E1E12" w:rsidP="005E1E12">
      <w:pPr>
        <w:pStyle w:val="ListParagraph"/>
        <w:numPr>
          <w:ilvl w:val="0"/>
          <w:numId w:val="30"/>
        </w:numPr>
        <w:tabs>
          <w:tab w:val="left" w:pos="1080"/>
          <w:tab w:val="left" w:pos="1440"/>
        </w:tabs>
        <w:spacing w:line="240" w:lineRule="auto"/>
        <w:contextualSpacing/>
        <w:rPr>
          <w:rFonts w:asciiTheme="minorHAnsi" w:hAnsiTheme="minorHAnsi" w:cstheme="minorHAnsi"/>
          <w:vanish/>
          <w:sz w:val="24"/>
          <w:szCs w:val="24"/>
        </w:rPr>
      </w:pPr>
    </w:p>
    <w:p w14:paraId="7794203F" w14:textId="77777777" w:rsidR="005E1E12" w:rsidRPr="009B348B" w:rsidRDefault="005E1E12" w:rsidP="005E1E12">
      <w:pPr>
        <w:pStyle w:val="ListParagraph"/>
        <w:numPr>
          <w:ilvl w:val="0"/>
          <w:numId w:val="30"/>
        </w:numPr>
        <w:tabs>
          <w:tab w:val="left" w:pos="1080"/>
          <w:tab w:val="left" w:pos="1440"/>
        </w:tabs>
        <w:spacing w:line="240" w:lineRule="auto"/>
        <w:contextualSpacing/>
        <w:rPr>
          <w:rFonts w:asciiTheme="minorHAnsi" w:hAnsiTheme="minorHAnsi" w:cstheme="minorHAnsi"/>
          <w:vanish/>
          <w:sz w:val="24"/>
          <w:szCs w:val="24"/>
        </w:rPr>
      </w:pPr>
    </w:p>
    <w:p w14:paraId="08A6192F" w14:textId="77777777" w:rsidR="005E1E12" w:rsidRPr="009B348B" w:rsidRDefault="005E1E12" w:rsidP="005E1E12">
      <w:pPr>
        <w:pStyle w:val="ListParagraph"/>
        <w:numPr>
          <w:ilvl w:val="0"/>
          <w:numId w:val="30"/>
        </w:numPr>
        <w:tabs>
          <w:tab w:val="left" w:pos="1080"/>
          <w:tab w:val="left" w:pos="1440"/>
        </w:tabs>
        <w:spacing w:line="240" w:lineRule="auto"/>
        <w:contextualSpacing/>
        <w:rPr>
          <w:rFonts w:asciiTheme="minorHAnsi" w:hAnsiTheme="minorHAnsi" w:cstheme="minorHAnsi"/>
          <w:vanish/>
          <w:sz w:val="24"/>
          <w:szCs w:val="24"/>
        </w:rPr>
      </w:pPr>
    </w:p>
    <w:p w14:paraId="6720E322" w14:textId="77777777" w:rsidR="005E1E12" w:rsidRPr="009B348B" w:rsidRDefault="005E1E12" w:rsidP="005E1E12">
      <w:pPr>
        <w:pStyle w:val="ListParagraph"/>
        <w:numPr>
          <w:ilvl w:val="0"/>
          <w:numId w:val="30"/>
        </w:numPr>
        <w:tabs>
          <w:tab w:val="left" w:pos="1080"/>
          <w:tab w:val="left" w:pos="1440"/>
        </w:tabs>
        <w:spacing w:line="240" w:lineRule="auto"/>
        <w:contextualSpacing/>
        <w:rPr>
          <w:rFonts w:asciiTheme="minorHAnsi" w:hAnsiTheme="minorHAnsi" w:cstheme="minorHAnsi"/>
          <w:vanish/>
          <w:sz w:val="24"/>
          <w:szCs w:val="24"/>
        </w:rPr>
      </w:pPr>
    </w:p>
    <w:p w14:paraId="73B67EFE" w14:textId="77777777" w:rsidR="005E1E12" w:rsidRPr="009B348B" w:rsidRDefault="005E1E12" w:rsidP="005E1E12">
      <w:pPr>
        <w:pStyle w:val="ListParagraph"/>
        <w:numPr>
          <w:ilvl w:val="0"/>
          <w:numId w:val="30"/>
        </w:numPr>
        <w:tabs>
          <w:tab w:val="left" w:pos="1080"/>
          <w:tab w:val="left" w:pos="1440"/>
        </w:tabs>
        <w:spacing w:line="240" w:lineRule="auto"/>
        <w:contextualSpacing/>
        <w:rPr>
          <w:rFonts w:asciiTheme="minorHAnsi" w:hAnsiTheme="minorHAnsi" w:cstheme="minorHAnsi"/>
          <w:vanish/>
          <w:sz w:val="24"/>
          <w:szCs w:val="24"/>
        </w:rPr>
      </w:pPr>
    </w:p>
    <w:p w14:paraId="3B32C8D7" w14:textId="77777777" w:rsidR="005E1E12" w:rsidRPr="009B348B" w:rsidRDefault="005E1E12" w:rsidP="005E1E12">
      <w:pPr>
        <w:pStyle w:val="ListParagraph"/>
        <w:numPr>
          <w:ilvl w:val="0"/>
          <w:numId w:val="30"/>
        </w:numPr>
        <w:tabs>
          <w:tab w:val="left" w:pos="1080"/>
          <w:tab w:val="left" w:pos="1440"/>
        </w:tabs>
        <w:spacing w:line="240" w:lineRule="auto"/>
        <w:contextualSpacing/>
        <w:rPr>
          <w:rFonts w:asciiTheme="minorHAnsi" w:hAnsiTheme="minorHAnsi" w:cstheme="minorHAnsi"/>
          <w:vanish/>
          <w:sz w:val="24"/>
          <w:szCs w:val="24"/>
        </w:rPr>
      </w:pPr>
    </w:p>
    <w:p w14:paraId="264FAF9B" w14:textId="77777777" w:rsidR="005E1E12" w:rsidRPr="009B348B" w:rsidRDefault="005E1E12" w:rsidP="005E1E12">
      <w:pPr>
        <w:pStyle w:val="ListParagraph"/>
        <w:numPr>
          <w:ilvl w:val="0"/>
          <w:numId w:val="30"/>
        </w:numPr>
        <w:tabs>
          <w:tab w:val="left" w:pos="1080"/>
          <w:tab w:val="left" w:pos="1440"/>
        </w:tabs>
        <w:spacing w:line="240" w:lineRule="auto"/>
        <w:contextualSpacing/>
        <w:rPr>
          <w:rFonts w:asciiTheme="minorHAnsi" w:hAnsiTheme="minorHAnsi" w:cstheme="minorHAnsi"/>
          <w:vanish/>
          <w:sz w:val="24"/>
          <w:szCs w:val="24"/>
        </w:rPr>
      </w:pPr>
    </w:p>
    <w:p w14:paraId="5A109C6E" w14:textId="77777777" w:rsidR="005E1E12" w:rsidRPr="009B348B" w:rsidRDefault="005E1E12" w:rsidP="005E1E12">
      <w:pPr>
        <w:pStyle w:val="ListParagraph"/>
        <w:numPr>
          <w:ilvl w:val="0"/>
          <w:numId w:val="30"/>
        </w:numPr>
        <w:tabs>
          <w:tab w:val="left" w:pos="1080"/>
          <w:tab w:val="left" w:pos="1440"/>
        </w:tabs>
        <w:spacing w:line="240" w:lineRule="auto"/>
        <w:contextualSpacing/>
        <w:rPr>
          <w:rFonts w:asciiTheme="minorHAnsi" w:hAnsiTheme="minorHAnsi" w:cstheme="minorHAnsi"/>
          <w:vanish/>
          <w:sz w:val="24"/>
          <w:szCs w:val="24"/>
        </w:rPr>
      </w:pPr>
    </w:p>
    <w:p w14:paraId="4A4E20F8" w14:textId="77777777" w:rsidR="005E1E12" w:rsidRPr="009B348B" w:rsidRDefault="005E1E12" w:rsidP="005E1E12">
      <w:pPr>
        <w:pStyle w:val="ListParagraph"/>
        <w:numPr>
          <w:ilvl w:val="0"/>
          <w:numId w:val="30"/>
        </w:numPr>
        <w:tabs>
          <w:tab w:val="left" w:pos="1080"/>
          <w:tab w:val="left" w:pos="1440"/>
        </w:tabs>
        <w:spacing w:line="240" w:lineRule="auto"/>
        <w:contextualSpacing/>
        <w:rPr>
          <w:rFonts w:asciiTheme="minorHAnsi" w:hAnsiTheme="minorHAnsi" w:cstheme="minorHAnsi"/>
          <w:vanish/>
          <w:sz w:val="24"/>
          <w:szCs w:val="24"/>
        </w:rPr>
      </w:pPr>
    </w:p>
    <w:p w14:paraId="3253B159" w14:textId="77777777" w:rsidR="005E1E12" w:rsidRPr="009B348B" w:rsidRDefault="005E1E12" w:rsidP="005E1E12">
      <w:pPr>
        <w:pStyle w:val="ListParagraph"/>
        <w:numPr>
          <w:ilvl w:val="0"/>
          <w:numId w:val="30"/>
        </w:numPr>
        <w:tabs>
          <w:tab w:val="left" w:pos="1080"/>
          <w:tab w:val="left" w:pos="1440"/>
        </w:tabs>
        <w:spacing w:line="240" w:lineRule="auto"/>
        <w:contextualSpacing/>
        <w:rPr>
          <w:rFonts w:asciiTheme="minorHAnsi" w:hAnsiTheme="minorHAnsi" w:cstheme="minorHAnsi"/>
          <w:vanish/>
          <w:sz w:val="24"/>
          <w:szCs w:val="24"/>
        </w:rPr>
      </w:pPr>
    </w:p>
    <w:p w14:paraId="4FC76259" w14:textId="77777777" w:rsidR="005E1E12" w:rsidRPr="009B348B" w:rsidRDefault="005E1E12" w:rsidP="005E1E12">
      <w:pPr>
        <w:pStyle w:val="ListParagraph"/>
        <w:numPr>
          <w:ilvl w:val="0"/>
          <w:numId w:val="30"/>
        </w:numPr>
        <w:tabs>
          <w:tab w:val="left" w:pos="1080"/>
          <w:tab w:val="left" w:pos="1440"/>
        </w:tabs>
        <w:spacing w:line="240" w:lineRule="auto"/>
        <w:contextualSpacing/>
        <w:rPr>
          <w:rFonts w:asciiTheme="minorHAnsi" w:hAnsiTheme="minorHAnsi" w:cstheme="minorHAnsi"/>
          <w:vanish/>
          <w:sz w:val="24"/>
          <w:szCs w:val="24"/>
        </w:rPr>
      </w:pPr>
    </w:p>
    <w:p w14:paraId="2F14C0F5" w14:textId="77777777" w:rsidR="005E1E12" w:rsidRPr="009B348B" w:rsidRDefault="005E1E12" w:rsidP="005E1E12">
      <w:pPr>
        <w:pStyle w:val="ListParagraph"/>
        <w:numPr>
          <w:ilvl w:val="0"/>
          <w:numId w:val="30"/>
        </w:numPr>
        <w:tabs>
          <w:tab w:val="left" w:pos="1080"/>
          <w:tab w:val="left" w:pos="1440"/>
        </w:tabs>
        <w:spacing w:line="240" w:lineRule="auto"/>
        <w:contextualSpacing/>
        <w:rPr>
          <w:rFonts w:asciiTheme="minorHAnsi" w:hAnsiTheme="minorHAnsi" w:cstheme="minorHAnsi"/>
          <w:vanish/>
          <w:sz w:val="24"/>
          <w:szCs w:val="24"/>
        </w:rPr>
      </w:pPr>
    </w:p>
    <w:p w14:paraId="4A3B3B90" w14:textId="77777777" w:rsidR="005E1E12" w:rsidRPr="009B348B" w:rsidRDefault="005E1E12" w:rsidP="005E1E12">
      <w:pPr>
        <w:pStyle w:val="ListParagraph"/>
        <w:numPr>
          <w:ilvl w:val="0"/>
          <w:numId w:val="30"/>
        </w:numPr>
        <w:tabs>
          <w:tab w:val="left" w:pos="1080"/>
          <w:tab w:val="left" w:pos="1440"/>
        </w:tabs>
        <w:spacing w:line="240" w:lineRule="auto"/>
        <w:contextualSpacing/>
        <w:rPr>
          <w:rFonts w:asciiTheme="minorHAnsi" w:hAnsiTheme="minorHAnsi" w:cstheme="minorHAnsi"/>
          <w:vanish/>
          <w:sz w:val="24"/>
          <w:szCs w:val="24"/>
        </w:rPr>
      </w:pPr>
    </w:p>
    <w:p w14:paraId="5D68E4DE" w14:textId="77777777" w:rsidR="005E1E12" w:rsidRPr="009B348B" w:rsidRDefault="005E1E12" w:rsidP="005E1E12">
      <w:pPr>
        <w:pStyle w:val="ListParagraph"/>
        <w:numPr>
          <w:ilvl w:val="0"/>
          <w:numId w:val="30"/>
        </w:numPr>
        <w:tabs>
          <w:tab w:val="left" w:pos="1080"/>
          <w:tab w:val="left" w:pos="1440"/>
        </w:tabs>
        <w:spacing w:line="240" w:lineRule="auto"/>
        <w:contextualSpacing/>
        <w:rPr>
          <w:rFonts w:asciiTheme="minorHAnsi" w:hAnsiTheme="minorHAnsi" w:cstheme="minorHAnsi"/>
          <w:vanish/>
          <w:sz w:val="24"/>
          <w:szCs w:val="24"/>
        </w:rPr>
      </w:pPr>
    </w:p>
    <w:p w14:paraId="1C210586" w14:textId="77777777" w:rsidR="005E1E12" w:rsidRPr="009B348B" w:rsidRDefault="005E1E12" w:rsidP="005E1E12">
      <w:pPr>
        <w:pStyle w:val="ListParagraph"/>
        <w:numPr>
          <w:ilvl w:val="0"/>
          <w:numId w:val="30"/>
        </w:numPr>
        <w:tabs>
          <w:tab w:val="left" w:pos="1080"/>
          <w:tab w:val="left" w:pos="1440"/>
        </w:tabs>
        <w:spacing w:line="240" w:lineRule="auto"/>
        <w:contextualSpacing/>
        <w:rPr>
          <w:rFonts w:asciiTheme="minorHAnsi" w:hAnsiTheme="minorHAnsi" w:cstheme="minorHAnsi"/>
          <w:vanish/>
          <w:sz w:val="24"/>
          <w:szCs w:val="24"/>
        </w:rPr>
      </w:pPr>
    </w:p>
    <w:p w14:paraId="39DD963C" w14:textId="77777777" w:rsidR="005E1E12" w:rsidRPr="009B348B" w:rsidRDefault="005E1E12" w:rsidP="005E1E12">
      <w:pPr>
        <w:pStyle w:val="ListParagraph"/>
        <w:numPr>
          <w:ilvl w:val="0"/>
          <w:numId w:val="30"/>
        </w:numPr>
        <w:tabs>
          <w:tab w:val="left" w:pos="1080"/>
          <w:tab w:val="left" w:pos="1440"/>
        </w:tabs>
        <w:spacing w:line="240" w:lineRule="auto"/>
        <w:contextualSpacing/>
        <w:rPr>
          <w:rFonts w:asciiTheme="minorHAnsi" w:hAnsiTheme="minorHAnsi" w:cstheme="minorHAnsi"/>
          <w:vanish/>
          <w:sz w:val="24"/>
          <w:szCs w:val="24"/>
        </w:rPr>
      </w:pPr>
    </w:p>
    <w:p w14:paraId="04D94A40" w14:textId="37E76937" w:rsidR="005E1E12" w:rsidRPr="009B348B" w:rsidRDefault="005E1E12" w:rsidP="005E1E12">
      <w:pPr>
        <w:pStyle w:val="ListParagraph"/>
        <w:numPr>
          <w:ilvl w:val="1"/>
          <w:numId w:val="30"/>
        </w:numPr>
        <w:tabs>
          <w:tab w:val="left" w:pos="1080"/>
          <w:tab w:val="left" w:pos="1440"/>
        </w:tabs>
        <w:spacing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Contractor Representations and Warranties:  Contractor hereby represents and warrants to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that as of the Effective Date, the following representations and warranties are true and will remain so throughout the Term of this Contract.</w:t>
      </w:r>
    </w:p>
    <w:p w14:paraId="1F02338C" w14:textId="77777777" w:rsidR="005E1E12" w:rsidRPr="009B348B" w:rsidRDefault="005E1E12" w:rsidP="005E1E12">
      <w:pPr>
        <w:pStyle w:val="ListParagraph"/>
        <w:tabs>
          <w:tab w:val="left" w:pos="1080"/>
          <w:tab w:val="left" w:pos="1440"/>
        </w:tabs>
        <w:spacing w:line="240" w:lineRule="auto"/>
        <w:ind w:left="1224"/>
        <w:contextualSpacing/>
        <w:rPr>
          <w:rFonts w:asciiTheme="minorHAnsi" w:hAnsiTheme="minorHAnsi" w:cstheme="minorHAnsi"/>
          <w:sz w:val="24"/>
          <w:szCs w:val="24"/>
        </w:rPr>
      </w:pPr>
    </w:p>
    <w:p w14:paraId="3280417A" w14:textId="09570E1E" w:rsidR="005E1E12" w:rsidRPr="009B348B" w:rsidRDefault="005E1E12" w:rsidP="005E1E12">
      <w:pPr>
        <w:pStyle w:val="ListParagraph"/>
        <w:numPr>
          <w:ilvl w:val="2"/>
          <w:numId w:val="30"/>
        </w:numPr>
        <w:tabs>
          <w:tab w:val="left" w:pos="1080"/>
          <w:tab w:val="left" w:pos="1440"/>
        </w:tabs>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Contractor is duly organized, validly existing, and in good standing under the laws of the state of its incorporation and is duly authorized and in good standing to conduct business in the State of </w:t>
      </w:r>
      <w:r w:rsidR="00357CF0">
        <w:rPr>
          <w:rFonts w:asciiTheme="minorHAnsi" w:hAnsiTheme="minorHAnsi" w:cstheme="minorHAnsi"/>
          <w:sz w:val="24"/>
          <w:szCs w:val="24"/>
        </w:rPr>
        <w:t>California</w:t>
      </w:r>
      <w:r w:rsidRPr="009B348B">
        <w:rPr>
          <w:rFonts w:asciiTheme="minorHAnsi" w:hAnsiTheme="minorHAnsi" w:cstheme="minorHAnsi"/>
          <w:sz w:val="24"/>
          <w:szCs w:val="24"/>
        </w:rPr>
        <w:t xml:space="preserve">. </w:t>
      </w:r>
    </w:p>
    <w:p w14:paraId="7D5CA0F6" w14:textId="77777777" w:rsidR="005E1E12" w:rsidRPr="009B348B" w:rsidRDefault="005E1E12" w:rsidP="005E1E12">
      <w:pPr>
        <w:pStyle w:val="ListParagraph"/>
        <w:tabs>
          <w:tab w:val="left" w:pos="1080"/>
          <w:tab w:val="left" w:pos="1440"/>
        </w:tabs>
        <w:spacing w:line="240" w:lineRule="auto"/>
        <w:contextualSpacing/>
        <w:rPr>
          <w:rFonts w:asciiTheme="minorHAnsi" w:hAnsiTheme="minorHAnsi" w:cstheme="minorHAnsi"/>
          <w:sz w:val="24"/>
          <w:szCs w:val="24"/>
        </w:rPr>
      </w:pPr>
    </w:p>
    <w:p w14:paraId="6597EDAF" w14:textId="77777777" w:rsidR="005E1E12" w:rsidRPr="009B348B" w:rsidRDefault="005E1E12" w:rsidP="005E1E12">
      <w:pPr>
        <w:pStyle w:val="ListParagraph"/>
        <w:numPr>
          <w:ilvl w:val="2"/>
          <w:numId w:val="30"/>
        </w:numPr>
        <w:tabs>
          <w:tab w:val="left" w:pos="1080"/>
          <w:tab w:val="left" w:pos="1440"/>
        </w:tabs>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Contractor has the requisite power and authority to execute and perform its obligations under this Contract and knows of no reason why Contractor is in any way, physically, legally, or otherwise, precluded from performing its obligations under this Contract in accordance with its terms, including without limitation, those relating to health and safety. </w:t>
      </w:r>
    </w:p>
    <w:p w14:paraId="10863735" w14:textId="77777777" w:rsidR="005E1E12" w:rsidRPr="009B348B" w:rsidRDefault="005E1E12" w:rsidP="005E1E12">
      <w:pPr>
        <w:pStyle w:val="ListParagraph"/>
        <w:tabs>
          <w:tab w:val="left" w:pos="1080"/>
          <w:tab w:val="left" w:pos="1440"/>
        </w:tabs>
        <w:spacing w:line="240" w:lineRule="auto"/>
        <w:contextualSpacing/>
        <w:rPr>
          <w:rFonts w:asciiTheme="minorHAnsi" w:hAnsiTheme="minorHAnsi" w:cstheme="minorHAnsi"/>
          <w:sz w:val="24"/>
          <w:szCs w:val="24"/>
        </w:rPr>
      </w:pPr>
    </w:p>
    <w:p w14:paraId="08009D8F" w14:textId="7745C16F" w:rsidR="005E1E12" w:rsidRPr="009B348B" w:rsidRDefault="005E1E12" w:rsidP="005E1E12">
      <w:pPr>
        <w:pStyle w:val="ListParagraph"/>
        <w:numPr>
          <w:ilvl w:val="2"/>
          <w:numId w:val="30"/>
        </w:numPr>
        <w:spacing w:line="240" w:lineRule="auto"/>
        <w:ind w:left="720" w:firstLine="0"/>
        <w:rPr>
          <w:rFonts w:asciiTheme="minorHAnsi" w:hAnsiTheme="minorHAnsi" w:cstheme="minorHAnsi"/>
          <w:sz w:val="24"/>
          <w:szCs w:val="24"/>
        </w:rPr>
      </w:pPr>
      <w:r w:rsidRPr="009B348B">
        <w:rPr>
          <w:rFonts w:asciiTheme="minorHAnsi" w:hAnsiTheme="minorHAnsi" w:cstheme="minorHAnsi"/>
          <w:sz w:val="24"/>
          <w:szCs w:val="24"/>
        </w:rPr>
        <w:t xml:space="preserve">Contractor is not suspended, debarred, or otherwise disqualified from </w:t>
      </w:r>
      <w:proofErr w:type="gramStart"/>
      <w:r w:rsidRPr="009B348B">
        <w:rPr>
          <w:rFonts w:asciiTheme="minorHAnsi" w:hAnsiTheme="minorHAnsi" w:cstheme="minorHAnsi"/>
          <w:sz w:val="24"/>
          <w:szCs w:val="24"/>
        </w:rPr>
        <w:t>entering into</w:t>
      </w:r>
      <w:proofErr w:type="gramEnd"/>
      <w:r w:rsidRPr="009B348B">
        <w:rPr>
          <w:rFonts w:asciiTheme="minorHAnsi" w:hAnsiTheme="minorHAnsi" w:cstheme="minorHAnsi"/>
          <w:sz w:val="24"/>
          <w:szCs w:val="24"/>
        </w:rPr>
        <w:t xml:space="preserve"> any contract with the State of </w:t>
      </w:r>
      <w:r w:rsidR="00357CF0">
        <w:rPr>
          <w:rFonts w:asciiTheme="minorHAnsi" w:hAnsiTheme="minorHAnsi" w:cstheme="minorHAnsi"/>
          <w:sz w:val="24"/>
          <w:szCs w:val="24"/>
        </w:rPr>
        <w:t>California</w:t>
      </w:r>
      <w:r w:rsidRPr="009B348B">
        <w:rPr>
          <w:rFonts w:asciiTheme="minorHAnsi" w:hAnsiTheme="minorHAnsi" w:cstheme="minorHAnsi"/>
          <w:sz w:val="24"/>
          <w:szCs w:val="24"/>
        </w:rPr>
        <w:t xml:space="preserve">, any other state, or the federal government, and is not currently under suspension or debarment by the State of </w:t>
      </w:r>
      <w:r w:rsidR="00357CF0">
        <w:rPr>
          <w:rFonts w:asciiTheme="minorHAnsi" w:hAnsiTheme="minorHAnsi" w:cstheme="minorHAnsi"/>
          <w:sz w:val="24"/>
          <w:szCs w:val="24"/>
        </w:rPr>
        <w:t>California</w:t>
      </w:r>
      <w:r w:rsidRPr="009B348B">
        <w:rPr>
          <w:rFonts w:asciiTheme="minorHAnsi" w:hAnsiTheme="minorHAnsi" w:cstheme="minorHAnsi"/>
          <w:sz w:val="24"/>
          <w:szCs w:val="24"/>
        </w:rPr>
        <w:t>, any other state, or the federal government.</w:t>
      </w:r>
    </w:p>
    <w:p w14:paraId="1AA93E5C" w14:textId="77777777" w:rsidR="005E1E12" w:rsidRPr="009B348B" w:rsidRDefault="005E1E12" w:rsidP="005E1E12">
      <w:pPr>
        <w:pStyle w:val="ListParagraph"/>
        <w:spacing w:line="240" w:lineRule="auto"/>
        <w:rPr>
          <w:rFonts w:asciiTheme="minorHAnsi" w:hAnsiTheme="minorHAnsi" w:cstheme="minorHAnsi"/>
          <w:sz w:val="24"/>
          <w:szCs w:val="24"/>
        </w:rPr>
      </w:pPr>
    </w:p>
    <w:p w14:paraId="69CA06DE" w14:textId="5A73E69D" w:rsidR="005E1E12" w:rsidRPr="009B348B" w:rsidRDefault="005E1E12" w:rsidP="005E1E12">
      <w:pPr>
        <w:pStyle w:val="ListParagraph"/>
        <w:numPr>
          <w:ilvl w:val="2"/>
          <w:numId w:val="30"/>
        </w:numPr>
        <w:tabs>
          <w:tab w:val="left" w:pos="1080"/>
          <w:tab w:val="left" w:pos="1440"/>
        </w:tabs>
        <w:spacing w:line="240" w:lineRule="auto"/>
        <w:ind w:left="72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The execution and delivery of this Contract and the consummation or performance of the transactions contemplated hereby have been duly authorized by all requisite action on the part of Contractor, written evidence of which shall be delivered to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in form satisfactory to </w:t>
      </w:r>
      <w:r w:rsidR="00285F9A">
        <w:rPr>
          <w:rFonts w:asciiTheme="minorHAnsi" w:hAnsiTheme="minorHAnsi" w:cstheme="minorHAnsi"/>
          <w:sz w:val="24"/>
          <w:szCs w:val="24"/>
        </w:rPr>
        <w:t>District</w:t>
      </w:r>
      <w:r w:rsidRPr="009B348B">
        <w:rPr>
          <w:rFonts w:asciiTheme="minorHAnsi" w:hAnsiTheme="minorHAnsi" w:cstheme="minorHAnsi"/>
          <w:sz w:val="24"/>
          <w:szCs w:val="24"/>
        </w:rPr>
        <w:t>.  This Contract constitutes the legal, valid, and binding agreement of Contractor, enforceable against Contractor in accordance with its terms (except insofar as such enforceability may be limited by applicable bankruptcy, insolvency, reorganization, moratorium, or similar laws affecting creditors’ rights generally, or by principles governing the availability of equitable remedies).</w:t>
      </w:r>
    </w:p>
    <w:p w14:paraId="06765C60" w14:textId="77777777" w:rsidR="005E1E12" w:rsidRPr="009B348B" w:rsidRDefault="005E1E12" w:rsidP="005E1E12">
      <w:pPr>
        <w:pStyle w:val="ListParagraph"/>
        <w:tabs>
          <w:tab w:val="left" w:pos="1080"/>
          <w:tab w:val="left" w:pos="1440"/>
        </w:tabs>
        <w:spacing w:line="240" w:lineRule="auto"/>
        <w:contextualSpacing/>
        <w:rPr>
          <w:rFonts w:asciiTheme="minorHAnsi" w:hAnsiTheme="minorHAnsi" w:cstheme="minorHAnsi"/>
          <w:sz w:val="24"/>
          <w:szCs w:val="24"/>
        </w:rPr>
      </w:pPr>
    </w:p>
    <w:p w14:paraId="05C28DAB" w14:textId="58E17477" w:rsidR="005E1E12" w:rsidRPr="009B348B" w:rsidRDefault="005E1E12" w:rsidP="005E1E12">
      <w:pPr>
        <w:pStyle w:val="ListParagraph"/>
        <w:numPr>
          <w:ilvl w:val="2"/>
          <w:numId w:val="30"/>
        </w:numPr>
        <w:tabs>
          <w:tab w:val="left" w:pos="1080"/>
          <w:tab w:val="left" w:pos="1440"/>
        </w:tabs>
        <w:spacing w:after="100" w:afterAutospacing="1" w:line="240" w:lineRule="auto"/>
        <w:ind w:left="720" w:firstLine="0"/>
        <w:contextualSpacing/>
        <w:rPr>
          <w:rFonts w:asciiTheme="minorHAnsi" w:hAnsiTheme="minorHAnsi" w:cstheme="minorHAnsi"/>
          <w:sz w:val="24"/>
          <w:szCs w:val="24"/>
        </w:rPr>
      </w:pPr>
      <w:r w:rsidRPr="009B348B">
        <w:rPr>
          <w:rFonts w:asciiTheme="minorHAnsi" w:eastAsia="Times New Roman" w:hAnsiTheme="minorHAnsi" w:cstheme="minorHAnsi"/>
          <w:kern w:val="18"/>
          <w:sz w:val="24"/>
          <w:szCs w:val="24"/>
        </w:rPr>
        <w:t xml:space="preserve">Contractor has obtained and shall continue to maintain throughout the Term of this Contract all </w:t>
      </w:r>
      <w:r w:rsidR="00357CF0">
        <w:rPr>
          <w:rFonts w:asciiTheme="minorHAnsi" w:eastAsia="Times New Roman" w:hAnsiTheme="minorHAnsi" w:cstheme="minorHAnsi"/>
          <w:kern w:val="18"/>
          <w:sz w:val="24"/>
          <w:szCs w:val="24"/>
        </w:rPr>
        <w:t xml:space="preserve">required insurance and </w:t>
      </w:r>
      <w:r w:rsidRPr="009B348B">
        <w:rPr>
          <w:rFonts w:asciiTheme="minorHAnsi" w:eastAsia="Times New Roman" w:hAnsiTheme="minorHAnsi" w:cstheme="minorHAnsi"/>
          <w:kern w:val="18"/>
          <w:sz w:val="24"/>
          <w:szCs w:val="24"/>
        </w:rPr>
        <w:t xml:space="preserve">applicable permits, rights, licenses, and other authorizations required for it to perform its obligations under this Contract without restriction.  </w:t>
      </w:r>
      <w:r w:rsidRPr="009B348B">
        <w:rPr>
          <w:rFonts w:asciiTheme="minorHAnsi" w:eastAsia="Times New Roman" w:hAnsiTheme="minorHAnsi" w:cstheme="minorHAnsi"/>
          <w:sz w:val="24"/>
          <w:szCs w:val="24"/>
        </w:rPr>
        <w:t xml:space="preserve">Contractor shall not perform any Services for which it is not appropriately licensed. </w:t>
      </w:r>
    </w:p>
    <w:p w14:paraId="13C194D8" w14:textId="77777777" w:rsidR="005E1E12" w:rsidRPr="009B348B" w:rsidRDefault="005E1E12" w:rsidP="005E1E12">
      <w:pPr>
        <w:pStyle w:val="ListParagraph"/>
        <w:tabs>
          <w:tab w:val="left" w:pos="1080"/>
          <w:tab w:val="left" w:pos="1440"/>
        </w:tabs>
        <w:spacing w:after="100" w:afterAutospacing="1" w:line="240" w:lineRule="auto"/>
        <w:contextualSpacing/>
        <w:rPr>
          <w:rFonts w:asciiTheme="minorHAnsi" w:hAnsiTheme="minorHAnsi" w:cstheme="minorHAnsi"/>
          <w:sz w:val="24"/>
          <w:szCs w:val="24"/>
        </w:rPr>
      </w:pPr>
    </w:p>
    <w:p w14:paraId="0477CD08" w14:textId="77777777" w:rsidR="005E1E12" w:rsidRPr="009B348B" w:rsidRDefault="005E1E12" w:rsidP="005E1E12">
      <w:pPr>
        <w:pStyle w:val="ListParagraph"/>
        <w:numPr>
          <w:ilvl w:val="2"/>
          <w:numId w:val="30"/>
        </w:numPr>
        <w:tabs>
          <w:tab w:val="left" w:pos="1080"/>
          <w:tab w:val="left" w:pos="1440"/>
        </w:tabs>
        <w:spacing w:after="100" w:afterAutospacing="1" w:line="240" w:lineRule="auto"/>
        <w:ind w:left="720" w:firstLine="0"/>
        <w:contextualSpacing/>
        <w:rPr>
          <w:rFonts w:asciiTheme="minorHAnsi" w:hAnsiTheme="minorHAnsi" w:cstheme="minorHAnsi"/>
          <w:sz w:val="24"/>
          <w:szCs w:val="24"/>
        </w:rPr>
      </w:pPr>
      <w:r w:rsidRPr="009B348B">
        <w:rPr>
          <w:rFonts w:asciiTheme="minorHAnsi" w:eastAsia="Times New Roman" w:hAnsiTheme="minorHAnsi" w:cstheme="minorHAnsi"/>
          <w:sz w:val="24"/>
          <w:szCs w:val="24"/>
        </w:rPr>
        <w:t>Contractor is financially solvent.</w:t>
      </w:r>
      <w:bookmarkStart w:id="155" w:name="_Toc455352319"/>
      <w:bookmarkStart w:id="156" w:name="_Toc456258811"/>
      <w:bookmarkStart w:id="157" w:name="_Toc456259218"/>
      <w:bookmarkStart w:id="158" w:name="_Toc456262715"/>
      <w:bookmarkStart w:id="159" w:name="_Toc456331352"/>
      <w:bookmarkStart w:id="160" w:name="_Toc456337707"/>
      <w:bookmarkStart w:id="161" w:name="_Toc456337850"/>
      <w:bookmarkStart w:id="162" w:name="_Toc456414479"/>
      <w:bookmarkStart w:id="163" w:name="_Toc460580240"/>
      <w:bookmarkStart w:id="164" w:name="_Toc460880819"/>
      <w:bookmarkStart w:id="165" w:name="_Toc461008438"/>
      <w:bookmarkStart w:id="166" w:name="_Toc461009877"/>
      <w:bookmarkStart w:id="167" w:name="_Toc461903191"/>
      <w:bookmarkStart w:id="168" w:name="_Toc462459635"/>
      <w:bookmarkStart w:id="169" w:name="_Toc462816007"/>
      <w:bookmarkStart w:id="170" w:name="_Toc462825242"/>
      <w:bookmarkStart w:id="171" w:name="_Toc463295102"/>
      <w:bookmarkStart w:id="172" w:name="_Toc465669090"/>
      <w:bookmarkStart w:id="173" w:name="_Toc517510981"/>
    </w:p>
    <w:p w14:paraId="030165FB" w14:textId="77777777" w:rsidR="005E1E12" w:rsidRPr="009B348B" w:rsidRDefault="005E1E12" w:rsidP="005E1E12">
      <w:pPr>
        <w:pStyle w:val="ListParagraph"/>
        <w:tabs>
          <w:tab w:val="left" w:pos="1080"/>
          <w:tab w:val="left" w:pos="1440"/>
        </w:tabs>
        <w:spacing w:after="100" w:afterAutospacing="1" w:line="240" w:lineRule="auto"/>
        <w:contextualSpacing/>
        <w:rPr>
          <w:rFonts w:asciiTheme="minorHAnsi" w:hAnsiTheme="minorHAnsi" w:cstheme="minorHAnsi"/>
          <w:sz w:val="24"/>
          <w:szCs w:val="24"/>
        </w:rPr>
      </w:pPr>
    </w:p>
    <w:p w14:paraId="67B1F8E4" w14:textId="77777777" w:rsidR="005E1E12" w:rsidRPr="009B348B" w:rsidRDefault="005E1E12" w:rsidP="005E1E12">
      <w:pPr>
        <w:pStyle w:val="ListParagraph"/>
        <w:numPr>
          <w:ilvl w:val="2"/>
          <w:numId w:val="30"/>
        </w:numPr>
        <w:tabs>
          <w:tab w:val="left" w:pos="1080"/>
          <w:tab w:val="left" w:pos="1440"/>
        </w:tabs>
        <w:spacing w:after="100" w:afterAutospacing="1" w:line="240" w:lineRule="auto"/>
        <w:ind w:left="720" w:firstLine="0"/>
        <w:contextualSpacing/>
        <w:rPr>
          <w:rFonts w:asciiTheme="minorHAnsi" w:hAnsiTheme="minorHAnsi" w:cstheme="minorHAnsi"/>
          <w:sz w:val="24"/>
          <w:szCs w:val="24"/>
        </w:rPr>
      </w:pPr>
      <w:r w:rsidRPr="009B348B">
        <w:rPr>
          <w:rFonts w:asciiTheme="minorHAnsi" w:eastAsia="Times New Roman" w:hAnsiTheme="minorHAnsi" w:cstheme="minorHAnsi"/>
          <w:kern w:val="18"/>
          <w:sz w:val="24"/>
          <w:szCs w:val="24"/>
        </w:rPr>
        <w:t>The execution and delivery of this Contract and the consummation of the transactions contemplated hereby and the performance of the obligations set forth herein do not (</w:t>
      </w:r>
      <w:proofErr w:type="spellStart"/>
      <w:r w:rsidRPr="009B348B">
        <w:rPr>
          <w:rFonts w:asciiTheme="minorHAnsi" w:eastAsia="Times New Roman" w:hAnsiTheme="minorHAnsi" w:cstheme="minorHAnsi"/>
          <w:kern w:val="18"/>
          <w:sz w:val="24"/>
          <w:szCs w:val="24"/>
        </w:rPr>
        <w:t>i</w:t>
      </w:r>
      <w:proofErr w:type="spellEnd"/>
      <w:r w:rsidRPr="009B348B">
        <w:rPr>
          <w:rFonts w:asciiTheme="minorHAnsi" w:eastAsia="Times New Roman" w:hAnsiTheme="minorHAnsi" w:cstheme="minorHAnsi"/>
          <w:kern w:val="18"/>
          <w:sz w:val="24"/>
          <w:szCs w:val="24"/>
        </w:rPr>
        <w:t>) conflict with or result in a violation of any provision of the charter or bylaws of Contractor, each as amended to date; (ii) conflict with, result in a violation or breach of, constitute a breach or default under, give rise to a right of termination or acceleration (with or without notice or the lapse of time or both) pursuant to, or result in being declared void or voidable, any term or provision of any note, bond, mortgage, indenture, lease, license, contract, or other instrument to which Contractor is a party or by which any of its properties or assets are or may be bound; or (iii) violate any order, writ, injunction, decree, statue, rule, or regulation applicable to Contractor.</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31A63133" w14:textId="77777777" w:rsidR="005E1E12" w:rsidRPr="009B348B" w:rsidRDefault="005E1E12" w:rsidP="005E1E12">
      <w:pPr>
        <w:pStyle w:val="ListParagraph"/>
        <w:tabs>
          <w:tab w:val="left" w:pos="1080"/>
          <w:tab w:val="left" w:pos="1440"/>
        </w:tabs>
        <w:spacing w:after="100" w:afterAutospacing="1" w:line="240" w:lineRule="auto"/>
        <w:contextualSpacing/>
        <w:rPr>
          <w:rFonts w:asciiTheme="minorHAnsi" w:hAnsiTheme="minorHAnsi" w:cstheme="minorHAnsi"/>
          <w:sz w:val="24"/>
          <w:szCs w:val="24"/>
        </w:rPr>
      </w:pPr>
    </w:p>
    <w:p w14:paraId="4FBA515C" w14:textId="0BC7B8A2" w:rsidR="005E1E12" w:rsidRPr="009B348B" w:rsidRDefault="00285F9A" w:rsidP="005E1E12">
      <w:pPr>
        <w:pStyle w:val="ListParagraph"/>
        <w:numPr>
          <w:ilvl w:val="1"/>
          <w:numId w:val="30"/>
        </w:numPr>
        <w:tabs>
          <w:tab w:val="left" w:pos="1080"/>
          <w:tab w:val="left" w:pos="1440"/>
        </w:tabs>
        <w:spacing w:after="100" w:afterAutospacing="1" w:line="240" w:lineRule="auto"/>
        <w:ind w:left="360" w:firstLine="0"/>
        <w:contextualSpacing/>
        <w:rPr>
          <w:rFonts w:asciiTheme="minorHAnsi" w:hAnsiTheme="minorHAnsi" w:cstheme="minorHAnsi"/>
          <w:sz w:val="24"/>
          <w:szCs w:val="24"/>
        </w:rPr>
      </w:pPr>
      <w:r>
        <w:rPr>
          <w:rFonts w:asciiTheme="minorHAnsi" w:eastAsia="Times New Roman" w:hAnsiTheme="minorHAnsi" w:cstheme="minorHAnsi"/>
          <w:kern w:val="18"/>
          <w:sz w:val="24"/>
          <w:szCs w:val="24"/>
        </w:rPr>
        <w:t>District</w:t>
      </w:r>
      <w:r w:rsidR="005E1E12" w:rsidRPr="009B348B">
        <w:rPr>
          <w:rFonts w:asciiTheme="minorHAnsi" w:eastAsia="Times New Roman" w:hAnsiTheme="minorHAnsi" w:cstheme="minorHAnsi"/>
          <w:kern w:val="18"/>
          <w:sz w:val="24"/>
          <w:szCs w:val="24"/>
        </w:rPr>
        <w:t xml:space="preserve"> Representations and Warranties:  </w:t>
      </w:r>
      <w:r>
        <w:rPr>
          <w:rFonts w:asciiTheme="minorHAnsi" w:eastAsia="Times New Roman" w:hAnsiTheme="minorHAnsi" w:cstheme="minorHAnsi"/>
          <w:kern w:val="18"/>
          <w:sz w:val="24"/>
          <w:szCs w:val="24"/>
        </w:rPr>
        <w:t>District</w:t>
      </w:r>
      <w:r w:rsidR="005E1E12" w:rsidRPr="009B348B">
        <w:rPr>
          <w:rFonts w:asciiTheme="minorHAnsi" w:eastAsia="Times New Roman" w:hAnsiTheme="minorHAnsi" w:cstheme="minorHAnsi"/>
          <w:kern w:val="18"/>
          <w:sz w:val="24"/>
          <w:szCs w:val="24"/>
        </w:rPr>
        <w:t xml:space="preserve"> hereby represents and warrants to Contractor </w:t>
      </w:r>
      <w:r w:rsidR="005E1E12" w:rsidRPr="009B348B">
        <w:rPr>
          <w:rFonts w:asciiTheme="minorHAnsi" w:hAnsiTheme="minorHAnsi" w:cstheme="minorHAnsi"/>
          <w:sz w:val="24"/>
          <w:szCs w:val="24"/>
        </w:rPr>
        <w:t>that as of the Effective Date, the following representations and warranties are true and will remain so throughout the Term of this Contract</w:t>
      </w:r>
      <w:r w:rsidR="005E1E12" w:rsidRPr="009B348B">
        <w:rPr>
          <w:rFonts w:asciiTheme="minorHAnsi" w:eastAsia="Times New Roman" w:hAnsiTheme="minorHAnsi" w:cstheme="minorHAnsi"/>
          <w:kern w:val="18"/>
          <w:sz w:val="24"/>
          <w:szCs w:val="24"/>
        </w:rPr>
        <w:t>:</w:t>
      </w:r>
    </w:p>
    <w:p w14:paraId="39D01C7A" w14:textId="77777777" w:rsidR="005E1E12" w:rsidRPr="009B348B" w:rsidRDefault="005E1E12" w:rsidP="005E1E12">
      <w:pPr>
        <w:pStyle w:val="ListParagraph"/>
        <w:tabs>
          <w:tab w:val="left" w:pos="1080"/>
          <w:tab w:val="left" w:pos="1440"/>
        </w:tabs>
        <w:spacing w:after="100" w:afterAutospacing="1" w:line="240" w:lineRule="auto"/>
        <w:contextualSpacing/>
        <w:rPr>
          <w:rFonts w:asciiTheme="minorHAnsi" w:hAnsiTheme="minorHAnsi" w:cstheme="minorHAnsi"/>
          <w:sz w:val="24"/>
          <w:szCs w:val="24"/>
        </w:rPr>
      </w:pPr>
    </w:p>
    <w:p w14:paraId="7FE136EE" w14:textId="705FA5C5" w:rsidR="005E1E12" w:rsidRPr="009B348B" w:rsidRDefault="00285F9A" w:rsidP="005E1E12">
      <w:pPr>
        <w:pStyle w:val="ListParagraph"/>
        <w:numPr>
          <w:ilvl w:val="2"/>
          <w:numId w:val="30"/>
        </w:numPr>
        <w:tabs>
          <w:tab w:val="left" w:pos="720"/>
          <w:tab w:val="left" w:pos="1440"/>
        </w:tabs>
        <w:spacing w:after="100" w:afterAutospacing="1" w:line="240" w:lineRule="auto"/>
        <w:ind w:left="720" w:firstLine="0"/>
        <w:contextualSpacing/>
        <w:rPr>
          <w:rFonts w:asciiTheme="minorHAnsi" w:hAnsiTheme="minorHAnsi" w:cstheme="minorHAnsi"/>
          <w:sz w:val="24"/>
          <w:szCs w:val="24"/>
        </w:rPr>
      </w:pPr>
      <w:r>
        <w:rPr>
          <w:rFonts w:asciiTheme="minorHAnsi" w:eastAsia="Times New Roman" w:hAnsiTheme="minorHAnsi" w:cstheme="minorHAnsi"/>
          <w:kern w:val="18"/>
          <w:sz w:val="24"/>
          <w:szCs w:val="24"/>
        </w:rPr>
        <w:t>District</w:t>
      </w:r>
      <w:r w:rsidR="005E1E12" w:rsidRPr="009B348B">
        <w:rPr>
          <w:rFonts w:asciiTheme="minorHAnsi" w:eastAsia="Times New Roman" w:hAnsiTheme="minorHAnsi" w:cstheme="minorHAnsi"/>
          <w:kern w:val="18"/>
          <w:sz w:val="24"/>
          <w:szCs w:val="24"/>
        </w:rPr>
        <w:t xml:space="preserve"> has the requisite corporate power and authority to execute and deliver this Contract and to perform its obligations hereunder.</w:t>
      </w:r>
    </w:p>
    <w:p w14:paraId="7E0534A7" w14:textId="3825DDAE" w:rsidR="005E1E12" w:rsidRPr="009B348B" w:rsidRDefault="005E1E12" w:rsidP="005E1E12">
      <w:pPr>
        <w:numPr>
          <w:ilvl w:val="2"/>
          <w:numId w:val="20"/>
        </w:numPr>
        <w:tabs>
          <w:tab w:val="left" w:pos="720"/>
        </w:tabs>
        <w:spacing w:after="100" w:afterAutospacing="1" w:line="240" w:lineRule="auto"/>
        <w:ind w:left="720" w:firstLine="0"/>
        <w:contextualSpacing/>
        <w:outlineLvl w:val="2"/>
        <w:rPr>
          <w:rFonts w:asciiTheme="minorHAnsi" w:eastAsia="Times New Roman" w:hAnsiTheme="minorHAnsi" w:cstheme="minorHAnsi"/>
          <w:kern w:val="18"/>
          <w:sz w:val="24"/>
          <w:szCs w:val="24"/>
        </w:rPr>
      </w:pPr>
      <w:r w:rsidRPr="009B348B">
        <w:rPr>
          <w:rFonts w:asciiTheme="minorHAnsi" w:eastAsia="Times New Roman" w:hAnsiTheme="minorHAnsi" w:cstheme="minorHAnsi"/>
          <w:kern w:val="18"/>
          <w:sz w:val="24"/>
          <w:szCs w:val="24"/>
        </w:rPr>
        <w:t xml:space="preserve">This Contract constitutes the legal, valid, and binding agreement of </w:t>
      </w:r>
      <w:r w:rsidR="00285F9A">
        <w:rPr>
          <w:rFonts w:asciiTheme="minorHAnsi" w:eastAsia="Times New Roman" w:hAnsiTheme="minorHAnsi" w:cstheme="minorHAnsi"/>
          <w:kern w:val="18"/>
          <w:sz w:val="24"/>
          <w:szCs w:val="24"/>
        </w:rPr>
        <w:t>District</w:t>
      </w:r>
      <w:r w:rsidRPr="009B348B">
        <w:rPr>
          <w:rFonts w:asciiTheme="minorHAnsi" w:eastAsia="Times New Roman" w:hAnsiTheme="minorHAnsi" w:cstheme="minorHAnsi"/>
          <w:kern w:val="18"/>
          <w:sz w:val="24"/>
          <w:szCs w:val="24"/>
        </w:rPr>
        <w:t xml:space="preserve">, enforceable against </w:t>
      </w:r>
      <w:r w:rsidR="00285F9A">
        <w:rPr>
          <w:rFonts w:asciiTheme="minorHAnsi" w:eastAsia="Times New Roman" w:hAnsiTheme="minorHAnsi" w:cstheme="minorHAnsi"/>
          <w:kern w:val="18"/>
          <w:sz w:val="24"/>
          <w:szCs w:val="24"/>
        </w:rPr>
        <w:t>District</w:t>
      </w:r>
      <w:r w:rsidRPr="009B348B">
        <w:rPr>
          <w:rFonts w:asciiTheme="minorHAnsi" w:eastAsia="Times New Roman" w:hAnsiTheme="minorHAnsi" w:cstheme="minorHAnsi"/>
          <w:kern w:val="18"/>
          <w:sz w:val="24"/>
          <w:szCs w:val="24"/>
        </w:rPr>
        <w:t xml:space="preserve"> in accordance with its terms (except insofar as such enforceability may be limited by applicable bankruptcy, insolvency, reorganization, moratorium, or similar laws affecting creditors’ rights generally, or by principles governing the availability of equitable remedies).</w:t>
      </w:r>
    </w:p>
    <w:p w14:paraId="28C1F5F6" w14:textId="77777777" w:rsidR="005E1E12" w:rsidRPr="009B348B" w:rsidRDefault="005E1E12" w:rsidP="005E1E12">
      <w:pPr>
        <w:tabs>
          <w:tab w:val="left" w:pos="720"/>
        </w:tabs>
        <w:spacing w:after="100" w:afterAutospacing="1" w:line="240" w:lineRule="auto"/>
        <w:ind w:left="720"/>
        <w:contextualSpacing/>
        <w:outlineLvl w:val="2"/>
        <w:rPr>
          <w:rFonts w:asciiTheme="minorHAnsi" w:eastAsia="Times New Roman" w:hAnsiTheme="minorHAnsi" w:cstheme="minorHAnsi"/>
          <w:kern w:val="18"/>
          <w:sz w:val="24"/>
          <w:szCs w:val="24"/>
        </w:rPr>
      </w:pPr>
    </w:p>
    <w:p w14:paraId="3405AB9F" w14:textId="2B950A49" w:rsidR="005E1E12" w:rsidRPr="009B348B" w:rsidRDefault="00285F9A" w:rsidP="005E1E12">
      <w:pPr>
        <w:numPr>
          <w:ilvl w:val="2"/>
          <w:numId w:val="20"/>
        </w:numPr>
        <w:tabs>
          <w:tab w:val="left" w:pos="720"/>
        </w:tabs>
        <w:spacing w:after="100" w:afterAutospacing="1" w:line="240" w:lineRule="auto"/>
        <w:ind w:left="720" w:firstLine="0"/>
        <w:contextualSpacing/>
        <w:outlineLvl w:val="2"/>
        <w:rPr>
          <w:rFonts w:asciiTheme="minorHAnsi" w:eastAsia="Times New Roman" w:hAnsiTheme="minorHAnsi" w:cstheme="minorHAnsi"/>
          <w:kern w:val="18"/>
          <w:sz w:val="24"/>
          <w:szCs w:val="24"/>
        </w:rPr>
      </w:pPr>
      <w:r>
        <w:rPr>
          <w:rFonts w:asciiTheme="minorHAnsi" w:eastAsia="Times New Roman" w:hAnsiTheme="minorHAnsi" w:cstheme="minorHAnsi"/>
          <w:kern w:val="18"/>
          <w:sz w:val="24"/>
          <w:szCs w:val="24"/>
        </w:rPr>
        <w:t>District</w:t>
      </w:r>
      <w:r w:rsidR="005E1E12" w:rsidRPr="009B348B">
        <w:rPr>
          <w:rFonts w:asciiTheme="minorHAnsi" w:eastAsia="Times New Roman" w:hAnsiTheme="minorHAnsi" w:cstheme="minorHAnsi"/>
          <w:kern w:val="18"/>
          <w:sz w:val="24"/>
          <w:szCs w:val="24"/>
        </w:rPr>
        <w:t xml:space="preserve"> has obtained or will timely obtain all applicable permits, rights and licenses required to perform its obligations under this Contract.</w:t>
      </w:r>
    </w:p>
    <w:p w14:paraId="5895B0A7" w14:textId="77777777" w:rsidR="005E1E12" w:rsidRPr="009B348B" w:rsidRDefault="005E1E12" w:rsidP="005E1E12">
      <w:pPr>
        <w:tabs>
          <w:tab w:val="left" w:pos="720"/>
        </w:tabs>
        <w:spacing w:after="100" w:afterAutospacing="1" w:line="240" w:lineRule="auto"/>
        <w:ind w:left="720"/>
        <w:contextualSpacing/>
        <w:outlineLvl w:val="2"/>
        <w:rPr>
          <w:rFonts w:asciiTheme="minorHAnsi" w:eastAsia="Times New Roman" w:hAnsiTheme="minorHAnsi" w:cstheme="minorHAnsi"/>
          <w:kern w:val="18"/>
          <w:sz w:val="24"/>
          <w:szCs w:val="24"/>
        </w:rPr>
      </w:pPr>
    </w:p>
    <w:p w14:paraId="01A6D1DC" w14:textId="67546B29" w:rsidR="005E1E12" w:rsidRPr="009B348B" w:rsidRDefault="005E1E12" w:rsidP="005E1E12">
      <w:pPr>
        <w:numPr>
          <w:ilvl w:val="2"/>
          <w:numId w:val="20"/>
        </w:numPr>
        <w:tabs>
          <w:tab w:val="left" w:pos="720"/>
        </w:tabs>
        <w:spacing w:after="100" w:afterAutospacing="1" w:line="240" w:lineRule="auto"/>
        <w:ind w:left="720" w:firstLine="0"/>
        <w:contextualSpacing/>
        <w:outlineLvl w:val="2"/>
        <w:rPr>
          <w:rFonts w:asciiTheme="minorHAnsi" w:eastAsia="Times New Roman" w:hAnsiTheme="minorHAnsi" w:cstheme="minorHAnsi"/>
          <w:kern w:val="18"/>
          <w:sz w:val="24"/>
          <w:szCs w:val="24"/>
        </w:rPr>
      </w:pPr>
      <w:r w:rsidRPr="009B348B">
        <w:rPr>
          <w:rFonts w:asciiTheme="minorHAnsi" w:eastAsia="Times New Roman" w:hAnsiTheme="minorHAnsi" w:cstheme="minorHAnsi"/>
          <w:kern w:val="18"/>
          <w:sz w:val="24"/>
          <w:szCs w:val="24"/>
        </w:rPr>
        <w:t>The execution and delivery of this Contract and the consummation of the transactions contemplated hereby will not (</w:t>
      </w:r>
      <w:proofErr w:type="spellStart"/>
      <w:r w:rsidRPr="009B348B">
        <w:rPr>
          <w:rFonts w:asciiTheme="minorHAnsi" w:eastAsia="Times New Roman" w:hAnsiTheme="minorHAnsi" w:cstheme="minorHAnsi"/>
          <w:kern w:val="18"/>
          <w:sz w:val="24"/>
          <w:szCs w:val="24"/>
        </w:rPr>
        <w:t>i</w:t>
      </w:r>
      <w:proofErr w:type="spellEnd"/>
      <w:r w:rsidRPr="009B348B">
        <w:rPr>
          <w:rFonts w:asciiTheme="minorHAnsi" w:eastAsia="Times New Roman" w:hAnsiTheme="minorHAnsi" w:cstheme="minorHAnsi"/>
          <w:kern w:val="18"/>
          <w:sz w:val="24"/>
          <w:szCs w:val="24"/>
        </w:rPr>
        <w:t xml:space="preserve">) conflict with or result in a violation of any provision of the charter or bylaws of </w:t>
      </w:r>
      <w:r w:rsidR="00285F9A">
        <w:rPr>
          <w:rFonts w:asciiTheme="minorHAnsi" w:eastAsia="Times New Roman" w:hAnsiTheme="minorHAnsi" w:cstheme="minorHAnsi"/>
          <w:kern w:val="18"/>
          <w:sz w:val="24"/>
          <w:szCs w:val="24"/>
        </w:rPr>
        <w:t>District</w:t>
      </w:r>
      <w:r w:rsidRPr="009B348B">
        <w:rPr>
          <w:rFonts w:asciiTheme="minorHAnsi" w:eastAsia="Times New Roman" w:hAnsiTheme="minorHAnsi" w:cstheme="minorHAnsi"/>
          <w:kern w:val="18"/>
          <w:sz w:val="24"/>
          <w:szCs w:val="24"/>
        </w:rPr>
        <w:t xml:space="preserve">, each as amended to date; (ii) conflict with, result in a violation or breach of, constitute a default under, give rise to a right of termination or acceleration (with or without notice or the lapse of time or both) pursuant to, or result in being declared void or voidable, any term or provision of any note, bond, mortgage, indenture, lease, license, contract, or other instrument to which </w:t>
      </w:r>
      <w:r w:rsidR="00285F9A">
        <w:rPr>
          <w:rFonts w:asciiTheme="minorHAnsi" w:eastAsia="Times New Roman" w:hAnsiTheme="minorHAnsi" w:cstheme="minorHAnsi"/>
          <w:kern w:val="18"/>
          <w:sz w:val="24"/>
          <w:szCs w:val="24"/>
        </w:rPr>
        <w:t>District</w:t>
      </w:r>
      <w:r w:rsidRPr="009B348B">
        <w:rPr>
          <w:rFonts w:asciiTheme="minorHAnsi" w:eastAsia="Times New Roman" w:hAnsiTheme="minorHAnsi" w:cstheme="minorHAnsi"/>
          <w:kern w:val="18"/>
          <w:sz w:val="24"/>
          <w:szCs w:val="24"/>
        </w:rPr>
        <w:t xml:space="preserve"> is a party or by which any of its properties or assets are or may be bound; or (iii) violate any order, writ, injunction, decree, statue, rule, or regulation applicable to </w:t>
      </w:r>
      <w:r w:rsidR="00285F9A">
        <w:rPr>
          <w:rFonts w:asciiTheme="minorHAnsi" w:eastAsia="Times New Roman" w:hAnsiTheme="minorHAnsi" w:cstheme="minorHAnsi"/>
          <w:kern w:val="18"/>
          <w:sz w:val="24"/>
          <w:szCs w:val="24"/>
        </w:rPr>
        <w:t>District</w:t>
      </w:r>
      <w:r w:rsidRPr="009B348B">
        <w:rPr>
          <w:rFonts w:asciiTheme="minorHAnsi" w:eastAsia="Times New Roman" w:hAnsiTheme="minorHAnsi" w:cstheme="minorHAnsi"/>
          <w:kern w:val="18"/>
          <w:sz w:val="24"/>
          <w:szCs w:val="24"/>
        </w:rPr>
        <w:t xml:space="preserve">. </w:t>
      </w:r>
    </w:p>
    <w:p w14:paraId="77CD9A91" w14:textId="77777777" w:rsidR="005E1E12" w:rsidRPr="009B348B" w:rsidRDefault="005E1E12" w:rsidP="005E1E12">
      <w:pPr>
        <w:spacing w:after="100" w:afterAutospacing="1" w:line="240" w:lineRule="auto"/>
        <w:ind w:left="900"/>
        <w:contextualSpacing/>
        <w:outlineLvl w:val="2"/>
        <w:rPr>
          <w:rFonts w:asciiTheme="minorHAnsi" w:eastAsia="Times New Roman" w:hAnsiTheme="minorHAnsi" w:cstheme="minorHAnsi"/>
          <w:kern w:val="18"/>
          <w:sz w:val="24"/>
          <w:szCs w:val="24"/>
        </w:rPr>
      </w:pPr>
    </w:p>
    <w:p w14:paraId="25AFAEFB" w14:textId="102097E6" w:rsidR="005E1E12" w:rsidRPr="009B348B" w:rsidRDefault="005E1E12" w:rsidP="005E1E12">
      <w:pPr>
        <w:numPr>
          <w:ilvl w:val="1"/>
          <w:numId w:val="20"/>
        </w:numPr>
        <w:tabs>
          <w:tab w:val="left" w:pos="1080"/>
        </w:tabs>
        <w:spacing w:line="240" w:lineRule="auto"/>
        <w:ind w:left="360" w:firstLine="0"/>
        <w:contextualSpacing/>
        <w:outlineLvl w:val="2"/>
        <w:rPr>
          <w:rFonts w:asciiTheme="minorHAnsi" w:eastAsia="Times New Roman" w:hAnsiTheme="minorHAnsi" w:cstheme="minorHAnsi"/>
          <w:kern w:val="18"/>
          <w:sz w:val="24"/>
          <w:szCs w:val="24"/>
        </w:rPr>
      </w:pPr>
      <w:r w:rsidRPr="009B348B">
        <w:rPr>
          <w:rFonts w:asciiTheme="minorHAnsi" w:hAnsiTheme="minorHAnsi" w:cstheme="minorHAnsi"/>
          <w:color w:val="000000"/>
          <w:sz w:val="24"/>
          <w:szCs w:val="24"/>
        </w:rPr>
        <w:t xml:space="preserve">Survivability:  Contractor’s warranties shall survive termination of this Contract and shall not be deemed waived by </w:t>
      </w:r>
      <w:r w:rsidR="00285F9A">
        <w:rPr>
          <w:rFonts w:asciiTheme="minorHAnsi" w:hAnsiTheme="minorHAnsi" w:cstheme="minorHAnsi"/>
          <w:color w:val="000000"/>
          <w:sz w:val="24"/>
          <w:szCs w:val="24"/>
        </w:rPr>
        <w:t>District</w:t>
      </w:r>
      <w:r w:rsidRPr="009B348B">
        <w:rPr>
          <w:rFonts w:asciiTheme="minorHAnsi" w:hAnsiTheme="minorHAnsi" w:cstheme="minorHAnsi"/>
          <w:color w:val="000000"/>
          <w:sz w:val="24"/>
          <w:szCs w:val="24"/>
        </w:rPr>
        <w:t xml:space="preserve"> because of delivery or acceptance of, or payment for, the Services. </w:t>
      </w:r>
    </w:p>
    <w:p w14:paraId="5FD88D67" w14:textId="77777777" w:rsidR="005E1E12" w:rsidRPr="009B348B" w:rsidRDefault="005E1E12" w:rsidP="005E1E12">
      <w:pPr>
        <w:tabs>
          <w:tab w:val="left" w:pos="1080"/>
        </w:tabs>
        <w:spacing w:after="100" w:afterAutospacing="1" w:line="240" w:lineRule="auto"/>
        <w:contextualSpacing/>
        <w:jc w:val="center"/>
        <w:rPr>
          <w:rFonts w:asciiTheme="minorHAnsi" w:hAnsiTheme="minorHAnsi" w:cstheme="minorHAnsi"/>
          <w:b/>
          <w:sz w:val="24"/>
          <w:szCs w:val="24"/>
        </w:rPr>
      </w:pPr>
    </w:p>
    <w:p w14:paraId="11B5876E" w14:textId="77777777" w:rsidR="005E1E12" w:rsidRPr="009B348B" w:rsidRDefault="005E1E12" w:rsidP="005E1E12">
      <w:pPr>
        <w:tabs>
          <w:tab w:val="left" w:pos="1080"/>
        </w:tabs>
        <w:spacing w:after="100" w:afterAutospacing="1" w:line="240" w:lineRule="auto"/>
        <w:ind w:left="0"/>
        <w:contextualSpacing/>
        <w:jc w:val="center"/>
        <w:rPr>
          <w:rFonts w:asciiTheme="minorHAnsi" w:hAnsiTheme="minorHAnsi" w:cstheme="minorHAnsi"/>
          <w:b/>
          <w:sz w:val="24"/>
          <w:szCs w:val="24"/>
        </w:rPr>
      </w:pPr>
      <w:r w:rsidRPr="009B348B">
        <w:rPr>
          <w:rFonts w:asciiTheme="minorHAnsi" w:hAnsiTheme="minorHAnsi" w:cstheme="minorHAnsi"/>
          <w:b/>
          <w:sz w:val="24"/>
          <w:szCs w:val="24"/>
        </w:rPr>
        <w:lastRenderedPageBreak/>
        <w:t>ARTICLE 19</w:t>
      </w:r>
    </w:p>
    <w:p w14:paraId="7C1946B9" w14:textId="77777777" w:rsidR="005E1E12" w:rsidRPr="009B348B" w:rsidRDefault="005E1E12" w:rsidP="005E1E12">
      <w:pPr>
        <w:tabs>
          <w:tab w:val="left" w:pos="1080"/>
        </w:tabs>
        <w:spacing w:after="100" w:afterAutospacing="1" w:line="240" w:lineRule="auto"/>
        <w:ind w:left="0"/>
        <w:contextualSpacing/>
        <w:jc w:val="center"/>
        <w:rPr>
          <w:rFonts w:asciiTheme="minorHAnsi" w:hAnsiTheme="minorHAnsi" w:cstheme="minorHAnsi"/>
          <w:b/>
          <w:sz w:val="24"/>
          <w:szCs w:val="24"/>
        </w:rPr>
      </w:pPr>
      <w:r w:rsidRPr="009B348B">
        <w:rPr>
          <w:rFonts w:asciiTheme="minorHAnsi" w:hAnsiTheme="minorHAnsi" w:cstheme="minorHAnsi"/>
          <w:b/>
          <w:sz w:val="24"/>
          <w:szCs w:val="24"/>
        </w:rPr>
        <w:t>CONFIDENTIAL INFORMATION AND PROTECTED MARKS</w:t>
      </w:r>
    </w:p>
    <w:p w14:paraId="70BB1726" w14:textId="77777777" w:rsidR="005E1E12" w:rsidRPr="009B348B" w:rsidRDefault="005E1E12" w:rsidP="005E1E12">
      <w:pPr>
        <w:autoSpaceDE w:val="0"/>
        <w:autoSpaceDN w:val="0"/>
        <w:adjustRightInd w:val="0"/>
        <w:spacing w:after="100" w:afterAutospacing="1" w:line="240" w:lineRule="auto"/>
        <w:contextualSpacing/>
        <w:rPr>
          <w:rFonts w:asciiTheme="minorHAnsi" w:hAnsiTheme="minorHAnsi" w:cstheme="minorHAnsi"/>
          <w:b/>
          <w:sz w:val="24"/>
          <w:szCs w:val="24"/>
        </w:rPr>
      </w:pPr>
    </w:p>
    <w:p w14:paraId="5473F507" w14:textId="77777777" w:rsidR="005E1E12" w:rsidRPr="009B348B" w:rsidRDefault="005E1E12" w:rsidP="005E1E12">
      <w:pPr>
        <w:numPr>
          <w:ilvl w:val="1"/>
          <w:numId w:val="21"/>
        </w:numPr>
        <w:tabs>
          <w:tab w:val="left" w:pos="1080"/>
        </w:tabs>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Confidential Information:  During the Term, the Parties may be exposed to each other’s Confidential Information.  Consequently, each Party agrees:    </w:t>
      </w:r>
    </w:p>
    <w:p w14:paraId="7F8C00DB" w14:textId="77777777" w:rsidR="005E1E12" w:rsidRPr="009B348B" w:rsidRDefault="005E1E12" w:rsidP="005E1E12">
      <w:pPr>
        <w:tabs>
          <w:tab w:val="left" w:pos="1080"/>
        </w:tabs>
        <w:spacing w:after="100" w:afterAutospacing="1" w:line="240" w:lineRule="auto"/>
        <w:contextualSpacing/>
        <w:rPr>
          <w:rFonts w:asciiTheme="minorHAnsi" w:hAnsiTheme="minorHAnsi" w:cstheme="minorHAnsi"/>
          <w:sz w:val="24"/>
          <w:szCs w:val="24"/>
        </w:rPr>
      </w:pPr>
    </w:p>
    <w:p w14:paraId="3909C04E" w14:textId="02C23336" w:rsidR="005E1E12" w:rsidRPr="009B348B" w:rsidRDefault="005E1E12" w:rsidP="005E1E12">
      <w:pPr>
        <w:numPr>
          <w:ilvl w:val="2"/>
          <w:numId w:val="21"/>
        </w:numPr>
        <w:autoSpaceDE w:val="0"/>
        <w:autoSpaceDN w:val="0"/>
        <w:adjustRightInd w:val="0"/>
        <w:spacing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To allow access to Confidential Information only by individuals </w:t>
      </w:r>
      <w:r w:rsidR="00C42B8C">
        <w:rPr>
          <w:rFonts w:asciiTheme="minorHAnsi" w:hAnsiTheme="minorHAnsi" w:cstheme="minorHAnsi"/>
          <w:sz w:val="24"/>
          <w:szCs w:val="24"/>
        </w:rPr>
        <w:t xml:space="preserve">(including without limitation professional advisers and consultants) </w:t>
      </w:r>
      <w:r w:rsidRPr="009B348B">
        <w:rPr>
          <w:rFonts w:asciiTheme="minorHAnsi" w:hAnsiTheme="minorHAnsi" w:cstheme="minorHAnsi"/>
          <w:sz w:val="24"/>
          <w:szCs w:val="24"/>
        </w:rPr>
        <w:t xml:space="preserve">on a need-to-know basis solely in conjunction with their respective responsibilities under this Contract. </w:t>
      </w:r>
    </w:p>
    <w:p w14:paraId="462335CB" w14:textId="77777777" w:rsidR="005E1E12" w:rsidRPr="009B348B" w:rsidRDefault="005E1E12" w:rsidP="005E1E12">
      <w:pPr>
        <w:autoSpaceDE w:val="0"/>
        <w:autoSpaceDN w:val="0"/>
        <w:adjustRightInd w:val="0"/>
        <w:spacing w:line="240" w:lineRule="auto"/>
        <w:ind w:left="720"/>
        <w:rPr>
          <w:rFonts w:asciiTheme="minorHAnsi" w:hAnsiTheme="minorHAnsi" w:cstheme="minorHAnsi"/>
          <w:sz w:val="24"/>
          <w:szCs w:val="24"/>
        </w:rPr>
      </w:pPr>
    </w:p>
    <w:p w14:paraId="4FD39532" w14:textId="27DFD037" w:rsidR="005E1E12" w:rsidRPr="009B348B" w:rsidRDefault="005E1E12" w:rsidP="005E1E12">
      <w:pPr>
        <w:numPr>
          <w:ilvl w:val="2"/>
          <w:numId w:val="21"/>
        </w:numPr>
        <w:autoSpaceDE w:val="0"/>
        <w:autoSpaceDN w:val="0"/>
        <w:adjustRightInd w:val="0"/>
        <w:spacing w:line="240" w:lineRule="auto"/>
        <w:ind w:firstLine="0"/>
        <w:rPr>
          <w:rFonts w:asciiTheme="minorHAnsi" w:hAnsiTheme="minorHAnsi" w:cstheme="minorHAnsi"/>
          <w:sz w:val="24"/>
          <w:szCs w:val="24"/>
        </w:rPr>
      </w:pPr>
      <w:r w:rsidRPr="009B348B">
        <w:rPr>
          <w:rFonts w:asciiTheme="minorHAnsi" w:hAnsiTheme="minorHAnsi" w:cstheme="minorHAnsi"/>
          <w:sz w:val="24"/>
          <w:szCs w:val="24"/>
        </w:rPr>
        <w:t>Not to use or disclose the other Party’s Confidential Information without the prior written consent of such Party</w:t>
      </w:r>
      <w:r w:rsidR="00C42B8C">
        <w:rPr>
          <w:rFonts w:asciiTheme="minorHAnsi" w:hAnsiTheme="minorHAnsi" w:cstheme="minorHAnsi"/>
          <w:sz w:val="24"/>
          <w:szCs w:val="24"/>
        </w:rPr>
        <w:t>, except as expressly permitted hereby</w:t>
      </w:r>
      <w:r w:rsidRPr="009B348B">
        <w:rPr>
          <w:rFonts w:asciiTheme="minorHAnsi" w:hAnsiTheme="minorHAnsi" w:cstheme="minorHAnsi"/>
          <w:sz w:val="24"/>
          <w:szCs w:val="24"/>
        </w:rPr>
        <w:t xml:space="preserve">.   </w:t>
      </w:r>
    </w:p>
    <w:p w14:paraId="030F80F3" w14:textId="77777777" w:rsidR="005E1E12" w:rsidRPr="009B348B" w:rsidRDefault="005E1E12" w:rsidP="005E1E12">
      <w:pPr>
        <w:autoSpaceDE w:val="0"/>
        <w:autoSpaceDN w:val="0"/>
        <w:adjustRightInd w:val="0"/>
        <w:spacing w:line="240" w:lineRule="auto"/>
        <w:ind w:left="720"/>
        <w:rPr>
          <w:rFonts w:asciiTheme="minorHAnsi" w:hAnsiTheme="minorHAnsi" w:cstheme="minorHAnsi"/>
          <w:sz w:val="24"/>
          <w:szCs w:val="24"/>
        </w:rPr>
      </w:pPr>
    </w:p>
    <w:p w14:paraId="04D29F55" w14:textId="77777777" w:rsidR="005E1E12" w:rsidRPr="009B348B" w:rsidRDefault="005E1E12" w:rsidP="005E1E12">
      <w:pPr>
        <w:numPr>
          <w:ilvl w:val="2"/>
          <w:numId w:val="21"/>
        </w:numPr>
        <w:autoSpaceDE w:val="0"/>
        <w:autoSpaceDN w:val="0"/>
        <w:adjustRightInd w:val="0"/>
        <w:spacing w:line="240" w:lineRule="auto"/>
        <w:ind w:firstLine="0"/>
        <w:rPr>
          <w:rFonts w:asciiTheme="minorHAnsi" w:hAnsiTheme="minorHAnsi" w:cstheme="minorHAnsi"/>
          <w:sz w:val="24"/>
          <w:szCs w:val="24"/>
        </w:rPr>
      </w:pPr>
      <w:r w:rsidRPr="009B348B">
        <w:rPr>
          <w:rFonts w:asciiTheme="minorHAnsi" w:hAnsiTheme="minorHAnsi" w:cstheme="minorHAnsi"/>
          <w:sz w:val="24"/>
          <w:szCs w:val="24"/>
        </w:rPr>
        <w:t>To take commercially reasonable precautions to protect the other Party’s Confidential Information, exercising a</w:t>
      </w:r>
      <w:r w:rsidRPr="009B348B">
        <w:rPr>
          <w:rFonts w:asciiTheme="minorHAnsi" w:hAnsiTheme="minorHAnsi" w:cstheme="minorHAnsi"/>
          <w:kern w:val="18"/>
          <w:sz w:val="24"/>
          <w:szCs w:val="24"/>
        </w:rPr>
        <w:t>t least the same degree of care to safeguard and to prevent disclosure to others as it employs to avoid unauthorized disclosure or publication of its own information, but not less than a reasonable standard of care.</w:t>
      </w:r>
    </w:p>
    <w:p w14:paraId="1F372413" w14:textId="77777777" w:rsidR="005E1E12" w:rsidRPr="009B348B" w:rsidRDefault="005E1E12" w:rsidP="005E1E12">
      <w:pPr>
        <w:autoSpaceDE w:val="0"/>
        <w:autoSpaceDN w:val="0"/>
        <w:adjustRightInd w:val="0"/>
        <w:spacing w:line="240" w:lineRule="auto"/>
        <w:ind w:left="720"/>
        <w:rPr>
          <w:rFonts w:asciiTheme="minorHAnsi" w:hAnsiTheme="minorHAnsi" w:cstheme="minorHAnsi"/>
          <w:sz w:val="24"/>
          <w:szCs w:val="24"/>
        </w:rPr>
      </w:pPr>
    </w:p>
    <w:p w14:paraId="216FAD1C" w14:textId="77777777" w:rsidR="005E1E12" w:rsidRPr="009B348B" w:rsidRDefault="005E1E12" w:rsidP="005E1E12">
      <w:pPr>
        <w:numPr>
          <w:ilvl w:val="2"/>
          <w:numId w:val="21"/>
        </w:numPr>
        <w:autoSpaceDE w:val="0"/>
        <w:autoSpaceDN w:val="0"/>
        <w:adjustRightInd w:val="0"/>
        <w:spacing w:line="240" w:lineRule="auto"/>
        <w:ind w:firstLine="0"/>
        <w:rPr>
          <w:rFonts w:asciiTheme="minorHAnsi" w:hAnsiTheme="minorHAnsi" w:cstheme="minorHAnsi"/>
          <w:sz w:val="24"/>
          <w:szCs w:val="24"/>
        </w:rPr>
      </w:pPr>
      <w:r w:rsidRPr="009B348B">
        <w:rPr>
          <w:rFonts w:asciiTheme="minorHAnsi" w:hAnsiTheme="minorHAnsi" w:cstheme="minorHAnsi"/>
          <w:sz w:val="24"/>
          <w:szCs w:val="24"/>
        </w:rPr>
        <w:t>To comply with all applicable regulations or laws governing Confidential Information.</w:t>
      </w:r>
    </w:p>
    <w:p w14:paraId="5450C8F3" w14:textId="77777777" w:rsidR="005E1E12" w:rsidRPr="009B348B" w:rsidRDefault="005E1E12" w:rsidP="005E1E12">
      <w:pPr>
        <w:autoSpaceDE w:val="0"/>
        <w:autoSpaceDN w:val="0"/>
        <w:adjustRightInd w:val="0"/>
        <w:spacing w:line="240" w:lineRule="auto"/>
        <w:ind w:left="0"/>
        <w:rPr>
          <w:rFonts w:asciiTheme="minorHAnsi" w:hAnsiTheme="minorHAnsi" w:cstheme="minorHAnsi"/>
          <w:sz w:val="24"/>
          <w:szCs w:val="24"/>
        </w:rPr>
      </w:pPr>
    </w:p>
    <w:p w14:paraId="3A39F632" w14:textId="77777777" w:rsidR="005E1E12" w:rsidRPr="009B348B" w:rsidRDefault="005E1E12" w:rsidP="005E1E12">
      <w:pPr>
        <w:numPr>
          <w:ilvl w:val="2"/>
          <w:numId w:val="21"/>
        </w:numPr>
        <w:autoSpaceDE w:val="0"/>
        <w:autoSpaceDN w:val="0"/>
        <w:adjustRightInd w:val="0"/>
        <w:spacing w:line="240" w:lineRule="auto"/>
        <w:ind w:firstLine="0"/>
        <w:rPr>
          <w:rFonts w:asciiTheme="minorHAnsi" w:hAnsiTheme="minorHAnsi" w:cstheme="minorHAnsi"/>
          <w:sz w:val="24"/>
          <w:szCs w:val="24"/>
        </w:rPr>
      </w:pPr>
      <w:r w:rsidRPr="009B348B">
        <w:rPr>
          <w:rFonts w:asciiTheme="minorHAnsi" w:hAnsiTheme="minorHAnsi" w:cstheme="minorHAnsi"/>
          <w:sz w:val="24"/>
          <w:szCs w:val="24"/>
        </w:rPr>
        <w:t>To return the other Party’s Confidential Information upon the Completion Date, if requested by such Party, keeping no copies except for those archived as part of regular system backups.</w:t>
      </w:r>
    </w:p>
    <w:p w14:paraId="5CA6AB23" w14:textId="77777777" w:rsidR="005E1E12" w:rsidRPr="009B348B" w:rsidRDefault="005E1E12" w:rsidP="005E1E12">
      <w:pPr>
        <w:autoSpaceDE w:val="0"/>
        <w:autoSpaceDN w:val="0"/>
        <w:adjustRightInd w:val="0"/>
        <w:spacing w:line="240" w:lineRule="auto"/>
        <w:ind w:left="720"/>
        <w:rPr>
          <w:rFonts w:asciiTheme="minorHAnsi" w:hAnsiTheme="minorHAnsi" w:cstheme="minorHAnsi"/>
          <w:sz w:val="24"/>
          <w:szCs w:val="24"/>
        </w:rPr>
      </w:pPr>
    </w:p>
    <w:p w14:paraId="010048CB" w14:textId="77777777" w:rsidR="005E1E12" w:rsidRPr="009B348B" w:rsidRDefault="005E1E12" w:rsidP="005E1E12">
      <w:pPr>
        <w:numPr>
          <w:ilvl w:val="2"/>
          <w:numId w:val="21"/>
        </w:numPr>
        <w:autoSpaceDE w:val="0"/>
        <w:autoSpaceDN w:val="0"/>
        <w:adjustRightInd w:val="0"/>
        <w:spacing w:line="240" w:lineRule="auto"/>
        <w:ind w:firstLine="0"/>
        <w:rPr>
          <w:rFonts w:asciiTheme="minorHAnsi" w:hAnsiTheme="minorHAnsi" w:cstheme="minorHAnsi"/>
          <w:sz w:val="24"/>
          <w:szCs w:val="24"/>
        </w:rPr>
      </w:pPr>
      <w:r w:rsidRPr="009B348B">
        <w:rPr>
          <w:rFonts w:asciiTheme="minorHAnsi" w:hAnsiTheme="minorHAnsi" w:cstheme="minorHAnsi"/>
          <w:sz w:val="24"/>
          <w:szCs w:val="24"/>
        </w:rPr>
        <w:t xml:space="preserve">If a Party is compelled by law, subpoena, or otherwise to release or allow disclosure of the other Party’s Confidential Information, the releasing Party shall provide written notice of same to the non-releasing Party sufficiently far in advance to allow the non-releasing Party a reasonable opportunity to contest said release/disclosure.  The releasing Party </w:t>
      </w:r>
      <w:r w:rsidRPr="009B348B">
        <w:rPr>
          <w:rFonts w:asciiTheme="minorHAnsi" w:eastAsia="Arial" w:hAnsiTheme="minorHAnsi" w:cstheme="minorHAnsi"/>
          <w:spacing w:val="-5"/>
          <w:sz w:val="24"/>
          <w:szCs w:val="24"/>
        </w:rPr>
        <w:t>s</w:t>
      </w:r>
      <w:r w:rsidRPr="009B348B">
        <w:rPr>
          <w:rFonts w:asciiTheme="minorHAnsi" w:eastAsia="Arial" w:hAnsiTheme="minorHAnsi" w:cstheme="minorHAnsi"/>
          <w:spacing w:val="-2"/>
          <w:sz w:val="24"/>
          <w:szCs w:val="24"/>
        </w:rPr>
        <w:t>ha</w:t>
      </w:r>
      <w:r w:rsidRPr="009B348B">
        <w:rPr>
          <w:rFonts w:asciiTheme="minorHAnsi" w:eastAsia="Arial" w:hAnsiTheme="minorHAnsi" w:cstheme="minorHAnsi"/>
          <w:spacing w:val="3"/>
          <w:sz w:val="24"/>
          <w:szCs w:val="24"/>
        </w:rPr>
        <w:t>l</w:t>
      </w:r>
      <w:r w:rsidRPr="009B348B">
        <w:rPr>
          <w:rFonts w:asciiTheme="minorHAnsi" w:eastAsia="Arial" w:hAnsiTheme="minorHAnsi" w:cstheme="minorHAnsi"/>
          <w:sz w:val="24"/>
          <w:szCs w:val="24"/>
        </w:rPr>
        <w:t xml:space="preserve">l </w:t>
      </w:r>
      <w:r w:rsidRPr="009B348B">
        <w:rPr>
          <w:rFonts w:asciiTheme="minorHAnsi" w:eastAsia="Arial" w:hAnsiTheme="minorHAnsi" w:cstheme="minorHAnsi"/>
          <w:spacing w:val="-2"/>
          <w:sz w:val="24"/>
          <w:szCs w:val="24"/>
        </w:rPr>
        <w:t>u</w:t>
      </w:r>
      <w:r w:rsidRPr="009B348B">
        <w:rPr>
          <w:rFonts w:asciiTheme="minorHAnsi" w:eastAsia="Arial" w:hAnsiTheme="minorHAnsi" w:cstheme="minorHAnsi"/>
          <w:spacing w:val="-5"/>
          <w:sz w:val="24"/>
          <w:szCs w:val="24"/>
        </w:rPr>
        <w:t>s</w:t>
      </w:r>
      <w:r w:rsidRPr="009B348B">
        <w:rPr>
          <w:rFonts w:asciiTheme="minorHAnsi" w:eastAsia="Arial" w:hAnsiTheme="minorHAnsi" w:cstheme="minorHAnsi"/>
          <w:sz w:val="24"/>
          <w:szCs w:val="24"/>
        </w:rPr>
        <w:t xml:space="preserve">e commercially reasonable </w:t>
      </w:r>
      <w:r w:rsidRPr="009B348B">
        <w:rPr>
          <w:rFonts w:asciiTheme="minorHAnsi" w:eastAsia="Arial" w:hAnsiTheme="minorHAnsi" w:cstheme="minorHAnsi"/>
          <w:spacing w:val="-2"/>
          <w:sz w:val="24"/>
          <w:szCs w:val="24"/>
        </w:rPr>
        <w:t>e</w:t>
      </w:r>
      <w:r w:rsidRPr="009B348B">
        <w:rPr>
          <w:rFonts w:asciiTheme="minorHAnsi" w:eastAsia="Arial" w:hAnsiTheme="minorHAnsi" w:cstheme="minorHAnsi"/>
          <w:spacing w:val="1"/>
          <w:sz w:val="24"/>
          <w:szCs w:val="24"/>
        </w:rPr>
        <w:t>f</w:t>
      </w:r>
      <w:r w:rsidRPr="009B348B">
        <w:rPr>
          <w:rFonts w:asciiTheme="minorHAnsi" w:eastAsia="Arial" w:hAnsiTheme="minorHAnsi" w:cstheme="minorHAnsi"/>
          <w:spacing w:val="6"/>
          <w:sz w:val="24"/>
          <w:szCs w:val="24"/>
        </w:rPr>
        <w:t>f</w:t>
      </w:r>
      <w:r w:rsidRPr="009B348B">
        <w:rPr>
          <w:rFonts w:asciiTheme="minorHAnsi" w:eastAsia="Arial" w:hAnsiTheme="minorHAnsi" w:cstheme="minorHAnsi"/>
          <w:spacing w:val="-2"/>
          <w:sz w:val="24"/>
          <w:szCs w:val="24"/>
        </w:rPr>
        <w:t>o</w:t>
      </w:r>
      <w:r w:rsidRPr="009B348B">
        <w:rPr>
          <w:rFonts w:asciiTheme="minorHAnsi" w:eastAsia="Arial" w:hAnsiTheme="minorHAnsi" w:cstheme="minorHAnsi"/>
          <w:spacing w:val="-5"/>
          <w:sz w:val="24"/>
          <w:szCs w:val="24"/>
        </w:rPr>
        <w:t>r</w:t>
      </w:r>
      <w:r w:rsidRPr="009B348B">
        <w:rPr>
          <w:rFonts w:asciiTheme="minorHAnsi" w:eastAsia="Arial" w:hAnsiTheme="minorHAnsi" w:cstheme="minorHAnsi"/>
          <w:spacing w:val="1"/>
          <w:sz w:val="24"/>
          <w:szCs w:val="24"/>
        </w:rPr>
        <w:t>t</w:t>
      </w:r>
      <w:r w:rsidRPr="009B348B">
        <w:rPr>
          <w:rFonts w:asciiTheme="minorHAnsi" w:eastAsia="Arial" w:hAnsiTheme="minorHAnsi" w:cstheme="minorHAnsi"/>
          <w:sz w:val="24"/>
          <w:szCs w:val="24"/>
        </w:rPr>
        <w:t>s</w:t>
      </w:r>
      <w:r w:rsidRPr="009B348B">
        <w:rPr>
          <w:rFonts w:asciiTheme="minorHAnsi" w:eastAsia="Arial" w:hAnsiTheme="minorHAnsi" w:cstheme="minorHAnsi"/>
          <w:spacing w:val="-1"/>
          <w:sz w:val="24"/>
          <w:szCs w:val="24"/>
        </w:rPr>
        <w:t xml:space="preserve"> </w:t>
      </w:r>
      <w:r w:rsidRPr="009B348B">
        <w:rPr>
          <w:rFonts w:asciiTheme="minorHAnsi" w:eastAsia="Arial" w:hAnsiTheme="minorHAnsi" w:cstheme="minorHAnsi"/>
          <w:spacing w:val="1"/>
          <w:sz w:val="24"/>
          <w:szCs w:val="24"/>
        </w:rPr>
        <w:t>t</w:t>
      </w:r>
      <w:r w:rsidRPr="009B348B">
        <w:rPr>
          <w:rFonts w:asciiTheme="minorHAnsi" w:eastAsia="Arial" w:hAnsiTheme="minorHAnsi" w:cstheme="minorHAnsi"/>
          <w:sz w:val="24"/>
          <w:szCs w:val="24"/>
        </w:rPr>
        <w:t>o</w:t>
      </w:r>
      <w:r w:rsidRPr="009B348B">
        <w:rPr>
          <w:rFonts w:asciiTheme="minorHAnsi" w:eastAsia="Arial" w:hAnsiTheme="minorHAnsi" w:cstheme="minorHAnsi"/>
          <w:spacing w:val="-3"/>
          <w:sz w:val="24"/>
          <w:szCs w:val="24"/>
        </w:rPr>
        <w:t xml:space="preserve"> </w:t>
      </w:r>
      <w:r w:rsidRPr="009B348B">
        <w:rPr>
          <w:rFonts w:asciiTheme="minorHAnsi" w:eastAsia="Arial" w:hAnsiTheme="minorHAnsi" w:cstheme="minorHAnsi"/>
          <w:spacing w:val="-2"/>
          <w:sz w:val="24"/>
          <w:szCs w:val="24"/>
        </w:rPr>
        <w:t>i</w:t>
      </w:r>
      <w:r w:rsidRPr="009B348B">
        <w:rPr>
          <w:rFonts w:asciiTheme="minorHAnsi" w:eastAsia="Arial" w:hAnsiTheme="minorHAnsi" w:cstheme="minorHAnsi"/>
          <w:sz w:val="24"/>
          <w:szCs w:val="24"/>
        </w:rPr>
        <w:t>m</w:t>
      </w:r>
      <w:r w:rsidRPr="009B348B">
        <w:rPr>
          <w:rFonts w:asciiTheme="minorHAnsi" w:eastAsia="Arial" w:hAnsiTheme="minorHAnsi" w:cstheme="minorHAnsi"/>
          <w:spacing w:val="5"/>
          <w:sz w:val="24"/>
          <w:szCs w:val="24"/>
        </w:rPr>
        <w:t>m</w:t>
      </w:r>
      <w:r w:rsidRPr="009B348B">
        <w:rPr>
          <w:rFonts w:asciiTheme="minorHAnsi" w:eastAsia="Arial" w:hAnsiTheme="minorHAnsi" w:cstheme="minorHAnsi"/>
          <w:spacing w:val="-2"/>
          <w:sz w:val="24"/>
          <w:szCs w:val="24"/>
        </w:rPr>
        <w:t>e</w:t>
      </w:r>
      <w:r w:rsidRPr="009B348B">
        <w:rPr>
          <w:rFonts w:asciiTheme="minorHAnsi" w:eastAsia="Arial" w:hAnsiTheme="minorHAnsi" w:cstheme="minorHAnsi"/>
          <w:spacing w:val="-6"/>
          <w:sz w:val="24"/>
          <w:szCs w:val="24"/>
        </w:rPr>
        <w:t>d</w:t>
      </w:r>
      <w:r w:rsidRPr="009B348B">
        <w:rPr>
          <w:rFonts w:asciiTheme="minorHAnsi" w:eastAsia="Arial" w:hAnsiTheme="minorHAnsi" w:cstheme="minorHAnsi"/>
          <w:spacing w:val="3"/>
          <w:sz w:val="24"/>
          <w:szCs w:val="24"/>
        </w:rPr>
        <w:t>i</w:t>
      </w:r>
      <w:r w:rsidRPr="009B348B">
        <w:rPr>
          <w:rFonts w:asciiTheme="minorHAnsi" w:eastAsia="Arial" w:hAnsiTheme="minorHAnsi" w:cstheme="minorHAnsi"/>
          <w:spacing w:val="-2"/>
          <w:sz w:val="24"/>
          <w:szCs w:val="24"/>
        </w:rPr>
        <w:t>a</w:t>
      </w:r>
      <w:r w:rsidRPr="009B348B">
        <w:rPr>
          <w:rFonts w:asciiTheme="minorHAnsi" w:eastAsia="Arial" w:hAnsiTheme="minorHAnsi" w:cstheme="minorHAnsi"/>
          <w:spacing w:val="1"/>
          <w:sz w:val="24"/>
          <w:szCs w:val="24"/>
        </w:rPr>
        <w:t>t</w:t>
      </w:r>
      <w:r w:rsidRPr="009B348B">
        <w:rPr>
          <w:rFonts w:asciiTheme="minorHAnsi" w:eastAsia="Arial" w:hAnsiTheme="minorHAnsi" w:cstheme="minorHAnsi"/>
          <w:spacing w:val="-6"/>
          <w:sz w:val="24"/>
          <w:szCs w:val="24"/>
        </w:rPr>
        <w:t>e</w:t>
      </w:r>
      <w:r w:rsidRPr="009B348B">
        <w:rPr>
          <w:rFonts w:asciiTheme="minorHAnsi" w:eastAsia="Arial" w:hAnsiTheme="minorHAnsi" w:cstheme="minorHAnsi"/>
          <w:spacing w:val="3"/>
          <w:sz w:val="24"/>
          <w:szCs w:val="24"/>
        </w:rPr>
        <w:t>l</w:t>
      </w:r>
      <w:r w:rsidRPr="009B348B">
        <w:rPr>
          <w:rFonts w:asciiTheme="minorHAnsi" w:eastAsia="Arial" w:hAnsiTheme="minorHAnsi" w:cstheme="minorHAnsi"/>
          <w:sz w:val="24"/>
          <w:szCs w:val="24"/>
        </w:rPr>
        <w:t>y</w:t>
      </w:r>
      <w:r w:rsidRPr="009B348B">
        <w:rPr>
          <w:rFonts w:asciiTheme="minorHAnsi" w:eastAsia="Arial" w:hAnsiTheme="minorHAnsi" w:cstheme="minorHAnsi"/>
          <w:spacing w:val="-2"/>
          <w:sz w:val="24"/>
          <w:szCs w:val="24"/>
        </w:rPr>
        <w:t xml:space="preserve"> </w:t>
      </w:r>
      <w:r w:rsidRPr="009B348B">
        <w:rPr>
          <w:rFonts w:asciiTheme="minorHAnsi" w:eastAsia="Arial" w:hAnsiTheme="minorHAnsi" w:cstheme="minorHAnsi"/>
          <w:sz w:val="24"/>
          <w:szCs w:val="24"/>
        </w:rPr>
        <w:t>m</w:t>
      </w:r>
      <w:r w:rsidRPr="009B348B">
        <w:rPr>
          <w:rFonts w:asciiTheme="minorHAnsi" w:eastAsia="Arial" w:hAnsiTheme="minorHAnsi" w:cstheme="minorHAnsi"/>
          <w:spacing w:val="-1"/>
          <w:sz w:val="24"/>
          <w:szCs w:val="24"/>
        </w:rPr>
        <w:t>i</w:t>
      </w:r>
      <w:r w:rsidRPr="009B348B">
        <w:rPr>
          <w:rFonts w:asciiTheme="minorHAnsi" w:eastAsia="Arial" w:hAnsiTheme="minorHAnsi" w:cstheme="minorHAnsi"/>
          <w:spacing w:val="1"/>
          <w:sz w:val="24"/>
          <w:szCs w:val="24"/>
        </w:rPr>
        <w:t>t</w:t>
      </w:r>
      <w:r w:rsidRPr="009B348B">
        <w:rPr>
          <w:rFonts w:asciiTheme="minorHAnsi" w:eastAsia="Arial" w:hAnsiTheme="minorHAnsi" w:cstheme="minorHAnsi"/>
          <w:spacing w:val="3"/>
          <w:sz w:val="24"/>
          <w:szCs w:val="24"/>
        </w:rPr>
        <w:t>i</w:t>
      </w:r>
      <w:r w:rsidRPr="009B348B">
        <w:rPr>
          <w:rFonts w:asciiTheme="minorHAnsi" w:eastAsia="Arial" w:hAnsiTheme="minorHAnsi" w:cstheme="minorHAnsi"/>
          <w:spacing w:val="-2"/>
          <w:sz w:val="24"/>
          <w:szCs w:val="24"/>
        </w:rPr>
        <w:t>ga</w:t>
      </w:r>
      <w:r w:rsidRPr="009B348B">
        <w:rPr>
          <w:rFonts w:asciiTheme="minorHAnsi" w:eastAsia="Arial" w:hAnsiTheme="minorHAnsi" w:cstheme="minorHAnsi"/>
          <w:spacing w:val="-3"/>
          <w:sz w:val="24"/>
          <w:szCs w:val="24"/>
        </w:rPr>
        <w:t>t</w:t>
      </w:r>
      <w:r w:rsidRPr="009B348B">
        <w:rPr>
          <w:rFonts w:asciiTheme="minorHAnsi" w:eastAsia="Arial" w:hAnsiTheme="minorHAnsi" w:cstheme="minorHAnsi"/>
          <w:sz w:val="24"/>
          <w:szCs w:val="24"/>
        </w:rPr>
        <w:t>e</w:t>
      </w:r>
      <w:r w:rsidRPr="009B348B">
        <w:rPr>
          <w:rFonts w:asciiTheme="minorHAnsi" w:eastAsia="Arial" w:hAnsiTheme="minorHAnsi" w:cstheme="minorHAnsi"/>
          <w:spacing w:val="1"/>
          <w:sz w:val="24"/>
          <w:szCs w:val="24"/>
        </w:rPr>
        <w:t xml:space="preserve"> </w:t>
      </w:r>
      <w:r w:rsidRPr="009B348B">
        <w:rPr>
          <w:rFonts w:asciiTheme="minorHAnsi" w:eastAsia="Arial" w:hAnsiTheme="minorHAnsi" w:cstheme="minorHAnsi"/>
          <w:spacing w:val="-2"/>
          <w:sz w:val="24"/>
          <w:szCs w:val="24"/>
        </w:rPr>
        <w:t>o</w:t>
      </w:r>
      <w:r w:rsidRPr="009B348B">
        <w:rPr>
          <w:rFonts w:asciiTheme="minorHAnsi" w:eastAsia="Arial" w:hAnsiTheme="minorHAnsi" w:cstheme="minorHAnsi"/>
          <w:sz w:val="24"/>
          <w:szCs w:val="24"/>
        </w:rPr>
        <w:t>r</w:t>
      </w:r>
      <w:r w:rsidRPr="009B348B">
        <w:rPr>
          <w:rFonts w:asciiTheme="minorHAnsi" w:eastAsia="Arial" w:hAnsiTheme="minorHAnsi" w:cstheme="minorHAnsi"/>
          <w:spacing w:val="2"/>
          <w:sz w:val="24"/>
          <w:szCs w:val="24"/>
        </w:rPr>
        <w:t xml:space="preserve"> </w:t>
      </w:r>
      <w:r w:rsidRPr="009B348B">
        <w:rPr>
          <w:rFonts w:asciiTheme="minorHAnsi" w:eastAsia="Arial" w:hAnsiTheme="minorHAnsi" w:cstheme="minorHAnsi"/>
          <w:sz w:val="24"/>
          <w:szCs w:val="24"/>
        </w:rPr>
        <w:t>r</w:t>
      </w:r>
      <w:r w:rsidRPr="009B348B">
        <w:rPr>
          <w:rFonts w:asciiTheme="minorHAnsi" w:eastAsia="Arial" w:hAnsiTheme="minorHAnsi" w:cstheme="minorHAnsi"/>
          <w:spacing w:val="3"/>
          <w:sz w:val="24"/>
          <w:szCs w:val="24"/>
        </w:rPr>
        <w:t>e</w:t>
      </w:r>
      <w:r w:rsidRPr="009B348B">
        <w:rPr>
          <w:rFonts w:asciiTheme="minorHAnsi" w:eastAsia="Arial" w:hAnsiTheme="minorHAnsi" w:cstheme="minorHAnsi"/>
          <w:spacing w:val="-5"/>
          <w:sz w:val="24"/>
          <w:szCs w:val="24"/>
        </w:rPr>
        <w:t>s</w:t>
      </w:r>
      <w:r w:rsidRPr="009B348B">
        <w:rPr>
          <w:rFonts w:asciiTheme="minorHAnsi" w:eastAsia="Arial" w:hAnsiTheme="minorHAnsi" w:cstheme="minorHAnsi"/>
          <w:spacing w:val="-2"/>
          <w:sz w:val="24"/>
          <w:szCs w:val="24"/>
        </w:rPr>
        <w:t>ol</w:t>
      </w:r>
      <w:r w:rsidRPr="009B348B">
        <w:rPr>
          <w:rFonts w:asciiTheme="minorHAnsi" w:eastAsia="Arial" w:hAnsiTheme="minorHAnsi" w:cstheme="minorHAnsi"/>
          <w:spacing w:val="9"/>
          <w:sz w:val="24"/>
          <w:szCs w:val="24"/>
        </w:rPr>
        <w:t>v</w:t>
      </w:r>
      <w:r w:rsidRPr="009B348B">
        <w:rPr>
          <w:rFonts w:asciiTheme="minorHAnsi" w:eastAsia="Arial" w:hAnsiTheme="minorHAnsi" w:cstheme="minorHAnsi"/>
          <w:sz w:val="24"/>
          <w:szCs w:val="24"/>
        </w:rPr>
        <w:t>e</w:t>
      </w:r>
      <w:r w:rsidRPr="009B348B">
        <w:rPr>
          <w:rFonts w:asciiTheme="minorHAnsi" w:eastAsia="Arial" w:hAnsiTheme="minorHAnsi" w:cstheme="minorHAnsi"/>
          <w:spacing w:val="-4"/>
          <w:sz w:val="24"/>
          <w:szCs w:val="24"/>
        </w:rPr>
        <w:t xml:space="preserve"> </w:t>
      </w:r>
      <w:r w:rsidRPr="009B348B">
        <w:rPr>
          <w:rFonts w:asciiTheme="minorHAnsi" w:eastAsia="Arial" w:hAnsiTheme="minorHAnsi" w:cstheme="minorHAnsi"/>
          <w:spacing w:val="-2"/>
          <w:sz w:val="24"/>
          <w:szCs w:val="24"/>
        </w:rPr>
        <w:t>an</w:t>
      </w:r>
      <w:r w:rsidRPr="009B348B">
        <w:rPr>
          <w:rFonts w:asciiTheme="minorHAnsi" w:eastAsia="Arial" w:hAnsiTheme="minorHAnsi" w:cstheme="minorHAnsi"/>
          <w:sz w:val="24"/>
          <w:szCs w:val="24"/>
        </w:rPr>
        <w:t>y</w:t>
      </w:r>
      <w:r w:rsidRPr="009B348B">
        <w:rPr>
          <w:rFonts w:asciiTheme="minorHAnsi" w:eastAsia="Arial" w:hAnsiTheme="minorHAnsi" w:cstheme="minorHAnsi"/>
          <w:spacing w:val="2"/>
          <w:sz w:val="24"/>
          <w:szCs w:val="24"/>
        </w:rPr>
        <w:t xml:space="preserve"> s</w:t>
      </w:r>
      <w:r w:rsidRPr="009B348B">
        <w:rPr>
          <w:rFonts w:asciiTheme="minorHAnsi" w:eastAsia="Arial" w:hAnsiTheme="minorHAnsi" w:cstheme="minorHAnsi"/>
          <w:spacing w:val="-2"/>
          <w:sz w:val="24"/>
          <w:szCs w:val="24"/>
        </w:rPr>
        <w:t>e</w:t>
      </w:r>
      <w:r w:rsidRPr="009B348B">
        <w:rPr>
          <w:rFonts w:asciiTheme="minorHAnsi" w:eastAsia="Arial" w:hAnsiTheme="minorHAnsi" w:cstheme="minorHAnsi"/>
          <w:sz w:val="24"/>
          <w:szCs w:val="24"/>
        </w:rPr>
        <w:t>c</w:t>
      </w:r>
      <w:r w:rsidRPr="009B348B">
        <w:rPr>
          <w:rFonts w:asciiTheme="minorHAnsi" w:eastAsia="Arial" w:hAnsiTheme="minorHAnsi" w:cstheme="minorHAnsi"/>
          <w:spacing w:val="-2"/>
          <w:sz w:val="24"/>
          <w:szCs w:val="24"/>
        </w:rPr>
        <w:t>u</w:t>
      </w:r>
      <w:r w:rsidRPr="009B348B">
        <w:rPr>
          <w:rFonts w:asciiTheme="minorHAnsi" w:eastAsia="Arial" w:hAnsiTheme="minorHAnsi" w:cstheme="minorHAnsi"/>
          <w:spacing w:val="-5"/>
          <w:sz w:val="24"/>
          <w:szCs w:val="24"/>
        </w:rPr>
        <w:t>r</w:t>
      </w:r>
      <w:r w:rsidRPr="009B348B">
        <w:rPr>
          <w:rFonts w:asciiTheme="minorHAnsi" w:eastAsia="Arial" w:hAnsiTheme="minorHAnsi" w:cstheme="minorHAnsi"/>
          <w:spacing w:val="3"/>
          <w:sz w:val="24"/>
          <w:szCs w:val="24"/>
        </w:rPr>
        <w:t>i</w:t>
      </w:r>
      <w:r w:rsidRPr="009B348B">
        <w:rPr>
          <w:rFonts w:asciiTheme="minorHAnsi" w:eastAsia="Arial" w:hAnsiTheme="minorHAnsi" w:cstheme="minorHAnsi"/>
          <w:spacing w:val="-3"/>
          <w:sz w:val="24"/>
          <w:szCs w:val="24"/>
        </w:rPr>
        <w:t>t</w:t>
      </w:r>
      <w:r w:rsidRPr="009B348B">
        <w:rPr>
          <w:rFonts w:asciiTheme="minorHAnsi" w:eastAsia="Arial" w:hAnsiTheme="minorHAnsi" w:cstheme="minorHAnsi"/>
          <w:sz w:val="24"/>
          <w:szCs w:val="24"/>
        </w:rPr>
        <w:t>y</w:t>
      </w:r>
      <w:r w:rsidRPr="009B348B">
        <w:rPr>
          <w:rFonts w:asciiTheme="minorHAnsi" w:eastAsia="Arial" w:hAnsiTheme="minorHAnsi" w:cstheme="minorHAnsi"/>
          <w:spacing w:val="3"/>
          <w:sz w:val="24"/>
          <w:szCs w:val="24"/>
        </w:rPr>
        <w:t xml:space="preserve"> i</w:t>
      </w:r>
      <w:r w:rsidRPr="009B348B">
        <w:rPr>
          <w:rFonts w:asciiTheme="minorHAnsi" w:eastAsia="Arial" w:hAnsiTheme="minorHAnsi" w:cstheme="minorHAnsi"/>
          <w:spacing w:val="-2"/>
          <w:sz w:val="24"/>
          <w:szCs w:val="24"/>
        </w:rPr>
        <w:t>n</w:t>
      </w:r>
      <w:r w:rsidRPr="009B348B">
        <w:rPr>
          <w:rFonts w:asciiTheme="minorHAnsi" w:eastAsia="Arial" w:hAnsiTheme="minorHAnsi" w:cstheme="minorHAnsi"/>
          <w:spacing w:val="-5"/>
          <w:sz w:val="24"/>
          <w:szCs w:val="24"/>
        </w:rPr>
        <w:t>c</w:t>
      </w:r>
      <w:r w:rsidRPr="009B348B">
        <w:rPr>
          <w:rFonts w:asciiTheme="minorHAnsi" w:eastAsia="Arial" w:hAnsiTheme="minorHAnsi" w:cstheme="minorHAnsi"/>
          <w:spacing w:val="3"/>
          <w:sz w:val="24"/>
          <w:szCs w:val="24"/>
        </w:rPr>
        <w:t>i</w:t>
      </w:r>
      <w:r w:rsidRPr="009B348B">
        <w:rPr>
          <w:rFonts w:asciiTheme="minorHAnsi" w:eastAsia="Arial" w:hAnsiTheme="minorHAnsi" w:cstheme="minorHAnsi"/>
          <w:spacing w:val="-2"/>
          <w:sz w:val="24"/>
          <w:szCs w:val="24"/>
        </w:rPr>
        <w:t>den</w:t>
      </w:r>
      <w:r w:rsidRPr="009B348B">
        <w:rPr>
          <w:rFonts w:asciiTheme="minorHAnsi" w:eastAsia="Arial" w:hAnsiTheme="minorHAnsi" w:cstheme="minorHAnsi"/>
          <w:spacing w:val="1"/>
          <w:sz w:val="24"/>
          <w:szCs w:val="24"/>
        </w:rPr>
        <w:t xml:space="preserve">t at its </w:t>
      </w:r>
      <w:r w:rsidRPr="009B348B">
        <w:rPr>
          <w:rFonts w:asciiTheme="minorHAnsi" w:eastAsia="Arial" w:hAnsiTheme="minorHAnsi" w:cstheme="minorHAnsi"/>
          <w:spacing w:val="-2"/>
          <w:sz w:val="24"/>
          <w:szCs w:val="24"/>
        </w:rPr>
        <w:t>e</w:t>
      </w:r>
      <w:r w:rsidRPr="009B348B">
        <w:rPr>
          <w:rFonts w:asciiTheme="minorHAnsi" w:eastAsia="Arial" w:hAnsiTheme="minorHAnsi" w:cstheme="minorHAnsi"/>
          <w:spacing w:val="5"/>
          <w:sz w:val="24"/>
          <w:szCs w:val="24"/>
        </w:rPr>
        <w:t>x</w:t>
      </w:r>
      <w:r w:rsidRPr="009B348B">
        <w:rPr>
          <w:rFonts w:asciiTheme="minorHAnsi" w:eastAsia="Arial" w:hAnsiTheme="minorHAnsi" w:cstheme="minorHAnsi"/>
          <w:spacing w:val="-2"/>
          <w:sz w:val="24"/>
          <w:szCs w:val="24"/>
        </w:rPr>
        <w:t>pen</w:t>
      </w:r>
      <w:r w:rsidRPr="009B348B">
        <w:rPr>
          <w:rFonts w:asciiTheme="minorHAnsi" w:eastAsia="Arial" w:hAnsiTheme="minorHAnsi" w:cstheme="minorHAnsi"/>
          <w:spacing w:val="-5"/>
          <w:sz w:val="24"/>
          <w:szCs w:val="24"/>
        </w:rPr>
        <w:t>s</w:t>
      </w:r>
      <w:r w:rsidRPr="009B348B">
        <w:rPr>
          <w:rFonts w:asciiTheme="minorHAnsi" w:eastAsia="Arial" w:hAnsiTheme="minorHAnsi" w:cstheme="minorHAnsi"/>
          <w:sz w:val="24"/>
          <w:szCs w:val="24"/>
        </w:rPr>
        <w:t xml:space="preserve">e </w:t>
      </w:r>
      <w:r w:rsidRPr="009B348B">
        <w:rPr>
          <w:rFonts w:asciiTheme="minorHAnsi" w:eastAsia="Arial" w:hAnsiTheme="minorHAnsi" w:cstheme="minorHAnsi"/>
          <w:spacing w:val="-2"/>
          <w:sz w:val="24"/>
          <w:szCs w:val="24"/>
        </w:rPr>
        <w:t>an</w:t>
      </w:r>
      <w:r w:rsidRPr="009B348B">
        <w:rPr>
          <w:rFonts w:asciiTheme="minorHAnsi" w:eastAsia="Arial" w:hAnsiTheme="minorHAnsi" w:cstheme="minorHAnsi"/>
          <w:sz w:val="24"/>
          <w:szCs w:val="24"/>
        </w:rPr>
        <w:t xml:space="preserve">d </w:t>
      </w:r>
      <w:r w:rsidRPr="009B348B">
        <w:rPr>
          <w:rFonts w:asciiTheme="minorHAnsi" w:eastAsia="Arial" w:hAnsiTheme="minorHAnsi" w:cstheme="minorHAnsi"/>
          <w:spacing w:val="3"/>
          <w:sz w:val="24"/>
          <w:szCs w:val="24"/>
        </w:rPr>
        <w:t>i</w:t>
      </w:r>
      <w:r w:rsidRPr="009B348B">
        <w:rPr>
          <w:rFonts w:asciiTheme="minorHAnsi" w:eastAsia="Arial" w:hAnsiTheme="minorHAnsi" w:cstheme="minorHAnsi"/>
          <w:sz w:val="24"/>
          <w:szCs w:val="24"/>
        </w:rPr>
        <w:t xml:space="preserve">n </w:t>
      </w:r>
      <w:r w:rsidRPr="009B348B">
        <w:rPr>
          <w:rFonts w:asciiTheme="minorHAnsi" w:eastAsia="Arial" w:hAnsiTheme="minorHAnsi" w:cstheme="minorHAnsi"/>
          <w:spacing w:val="-2"/>
          <w:sz w:val="24"/>
          <w:szCs w:val="24"/>
        </w:rPr>
        <w:t>a</w:t>
      </w:r>
      <w:r w:rsidRPr="009B348B">
        <w:rPr>
          <w:rFonts w:asciiTheme="minorHAnsi" w:eastAsia="Arial" w:hAnsiTheme="minorHAnsi" w:cstheme="minorHAnsi"/>
          <w:sz w:val="24"/>
          <w:szCs w:val="24"/>
        </w:rPr>
        <w:t>cc</w:t>
      </w:r>
      <w:r w:rsidRPr="009B348B">
        <w:rPr>
          <w:rFonts w:asciiTheme="minorHAnsi" w:eastAsia="Arial" w:hAnsiTheme="minorHAnsi" w:cstheme="minorHAnsi"/>
          <w:spacing w:val="-2"/>
          <w:sz w:val="24"/>
          <w:szCs w:val="24"/>
        </w:rPr>
        <w:t>o</w:t>
      </w:r>
      <w:r w:rsidRPr="009B348B">
        <w:rPr>
          <w:rFonts w:asciiTheme="minorHAnsi" w:eastAsia="Arial" w:hAnsiTheme="minorHAnsi" w:cstheme="minorHAnsi"/>
          <w:sz w:val="24"/>
          <w:szCs w:val="24"/>
        </w:rPr>
        <w:t>r</w:t>
      </w:r>
      <w:r w:rsidRPr="009B348B">
        <w:rPr>
          <w:rFonts w:asciiTheme="minorHAnsi" w:eastAsia="Arial" w:hAnsiTheme="minorHAnsi" w:cstheme="minorHAnsi"/>
          <w:spacing w:val="-2"/>
          <w:sz w:val="24"/>
          <w:szCs w:val="24"/>
        </w:rPr>
        <w:t>dan</w:t>
      </w:r>
      <w:r w:rsidRPr="009B348B">
        <w:rPr>
          <w:rFonts w:asciiTheme="minorHAnsi" w:eastAsia="Arial" w:hAnsiTheme="minorHAnsi" w:cstheme="minorHAnsi"/>
          <w:sz w:val="24"/>
          <w:szCs w:val="24"/>
        </w:rPr>
        <w:t xml:space="preserve">ce </w:t>
      </w:r>
      <w:r w:rsidRPr="009B348B">
        <w:rPr>
          <w:rFonts w:asciiTheme="minorHAnsi" w:eastAsia="Arial" w:hAnsiTheme="minorHAnsi" w:cstheme="minorHAnsi"/>
          <w:spacing w:val="-6"/>
          <w:sz w:val="24"/>
          <w:szCs w:val="24"/>
        </w:rPr>
        <w:t>w</w:t>
      </w:r>
      <w:r w:rsidRPr="009B348B">
        <w:rPr>
          <w:rFonts w:asciiTheme="minorHAnsi" w:eastAsia="Arial" w:hAnsiTheme="minorHAnsi" w:cstheme="minorHAnsi"/>
          <w:spacing w:val="3"/>
          <w:sz w:val="24"/>
          <w:szCs w:val="24"/>
        </w:rPr>
        <w:t>i</w:t>
      </w:r>
      <w:r w:rsidRPr="009B348B">
        <w:rPr>
          <w:rFonts w:asciiTheme="minorHAnsi" w:eastAsia="Arial" w:hAnsiTheme="minorHAnsi" w:cstheme="minorHAnsi"/>
          <w:spacing w:val="1"/>
          <w:sz w:val="24"/>
          <w:szCs w:val="24"/>
        </w:rPr>
        <w:t>t</w:t>
      </w:r>
      <w:r w:rsidRPr="009B348B">
        <w:rPr>
          <w:rFonts w:asciiTheme="minorHAnsi" w:eastAsia="Arial" w:hAnsiTheme="minorHAnsi" w:cstheme="minorHAnsi"/>
          <w:sz w:val="24"/>
          <w:szCs w:val="24"/>
        </w:rPr>
        <w:t>h</w:t>
      </w:r>
      <w:r w:rsidRPr="009B348B">
        <w:rPr>
          <w:rFonts w:asciiTheme="minorHAnsi" w:eastAsia="Arial" w:hAnsiTheme="minorHAnsi" w:cstheme="minorHAnsi"/>
          <w:spacing w:val="1"/>
          <w:sz w:val="24"/>
          <w:szCs w:val="24"/>
        </w:rPr>
        <w:t xml:space="preserve"> </w:t>
      </w:r>
      <w:r w:rsidRPr="009B348B">
        <w:rPr>
          <w:rFonts w:asciiTheme="minorHAnsi" w:eastAsia="Arial" w:hAnsiTheme="minorHAnsi" w:cstheme="minorHAnsi"/>
          <w:spacing w:val="-2"/>
          <w:sz w:val="24"/>
          <w:szCs w:val="24"/>
        </w:rPr>
        <w:t>appl</w:t>
      </w:r>
      <w:r w:rsidRPr="009B348B">
        <w:rPr>
          <w:rFonts w:asciiTheme="minorHAnsi" w:eastAsia="Arial" w:hAnsiTheme="minorHAnsi" w:cstheme="minorHAnsi"/>
          <w:spacing w:val="3"/>
          <w:sz w:val="24"/>
          <w:szCs w:val="24"/>
        </w:rPr>
        <w:t>i</w:t>
      </w:r>
      <w:r w:rsidRPr="009B348B">
        <w:rPr>
          <w:rFonts w:asciiTheme="minorHAnsi" w:eastAsia="Arial" w:hAnsiTheme="minorHAnsi" w:cstheme="minorHAnsi"/>
          <w:sz w:val="24"/>
          <w:szCs w:val="24"/>
        </w:rPr>
        <w:t>c</w:t>
      </w:r>
      <w:r w:rsidRPr="009B348B">
        <w:rPr>
          <w:rFonts w:asciiTheme="minorHAnsi" w:eastAsia="Arial" w:hAnsiTheme="minorHAnsi" w:cstheme="minorHAnsi"/>
          <w:spacing w:val="-2"/>
          <w:sz w:val="24"/>
          <w:szCs w:val="24"/>
        </w:rPr>
        <w:t>a</w:t>
      </w:r>
      <w:r w:rsidRPr="009B348B">
        <w:rPr>
          <w:rFonts w:asciiTheme="minorHAnsi" w:eastAsia="Arial" w:hAnsiTheme="minorHAnsi" w:cstheme="minorHAnsi"/>
          <w:spacing w:val="-6"/>
          <w:sz w:val="24"/>
          <w:szCs w:val="24"/>
        </w:rPr>
        <w:t>b</w:t>
      </w:r>
      <w:r w:rsidRPr="009B348B">
        <w:rPr>
          <w:rFonts w:asciiTheme="minorHAnsi" w:eastAsia="Arial" w:hAnsiTheme="minorHAnsi" w:cstheme="minorHAnsi"/>
          <w:spacing w:val="3"/>
          <w:sz w:val="24"/>
          <w:szCs w:val="24"/>
        </w:rPr>
        <w:t>l</w:t>
      </w:r>
      <w:r w:rsidRPr="009B348B">
        <w:rPr>
          <w:rFonts w:asciiTheme="minorHAnsi" w:eastAsia="Arial" w:hAnsiTheme="minorHAnsi" w:cstheme="minorHAnsi"/>
          <w:sz w:val="24"/>
          <w:szCs w:val="24"/>
        </w:rPr>
        <w:t xml:space="preserve">e </w:t>
      </w:r>
      <w:r w:rsidRPr="009B348B">
        <w:rPr>
          <w:rFonts w:asciiTheme="minorHAnsi" w:eastAsia="Arial" w:hAnsiTheme="minorHAnsi" w:cstheme="minorHAnsi"/>
          <w:spacing w:val="-2"/>
          <w:sz w:val="24"/>
          <w:szCs w:val="24"/>
        </w:rPr>
        <w:t>p</w:t>
      </w:r>
      <w:r w:rsidRPr="009B348B">
        <w:rPr>
          <w:rFonts w:asciiTheme="minorHAnsi" w:eastAsia="Arial" w:hAnsiTheme="minorHAnsi" w:cstheme="minorHAnsi"/>
          <w:spacing w:val="-5"/>
          <w:sz w:val="24"/>
          <w:szCs w:val="24"/>
        </w:rPr>
        <w:t>r</w:t>
      </w:r>
      <w:r w:rsidRPr="009B348B">
        <w:rPr>
          <w:rFonts w:asciiTheme="minorHAnsi" w:eastAsia="Arial" w:hAnsiTheme="minorHAnsi" w:cstheme="minorHAnsi"/>
          <w:spacing w:val="-2"/>
          <w:sz w:val="24"/>
          <w:szCs w:val="24"/>
        </w:rPr>
        <w:t>i</w:t>
      </w:r>
      <w:r w:rsidRPr="009B348B">
        <w:rPr>
          <w:rFonts w:asciiTheme="minorHAnsi" w:eastAsia="Arial" w:hAnsiTheme="minorHAnsi" w:cstheme="minorHAnsi"/>
          <w:spacing w:val="5"/>
          <w:sz w:val="24"/>
          <w:szCs w:val="24"/>
        </w:rPr>
        <w:t>v</w:t>
      </w:r>
      <w:r w:rsidRPr="009B348B">
        <w:rPr>
          <w:rFonts w:asciiTheme="minorHAnsi" w:eastAsia="Arial" w:hAnsiTheme="minorHAnsi" w:cstheme="minorHAnsi"/>
          <w:spacing w:val="-2"/>
          <w:sz w:val="24"/>
          <w:szCs w:val="24"/>
        </w:rPr>
        <w:t>a</w:t>
      </w:r>
      <w:r w:rsidRPr="009B348B">
        <w:rPr>
          <w:rFonts w:asciiTheme="minorHAnsi" w:eastAsia="Arial" w:hAnsiTheme="minorHAnsi" w:cstheme="minorHAnsi"/>
          <w:sz w:val="24"/>
          <w:szCs w:val="24"/>
        </w:rPr>
        <w:t>cy</w:t>
      </w:r>
      <w:r w:rsidRPr="009B348B">
        <w:rPr>
          <w:rFonts w:asciiTheme="minorHAnsi" w:eastAsia="Arial" w:hAnsiTheme="minorHAnsi" w:cstheme="minorHAnsi"/>
          <w:spacing w:val="-3"/>
          <w:sz w:val="24"/>
          <w:szCs w:val="24"/>
        </w:rPr>
        <w:t xml:space="preserve"> </w:t>
      </w:r>
      <w:r w:rsidRPr="009B348B">
        <w:rPr>
          <w:rFonts w:asciiTheme="minorHAnsi" w:eastAsia="Arial" w:hAnsiTheme="minorHAnsi" w:cstheme="minorHAnsi"/>
          <w:sz w:val="24"/>
          <w:szCs w:val="24"/>
        </w:rPr>
        <w:t>r</w:t>
      </w:r>
      <w:r w:rsidRPr="009B348B">
        <w:rPr>
          <w:rFonts w:asciiTheme="minorHAnsi" w:eastAsia="Arial" w:hAnsiTheme="minorHAnsi" w:cstheme="minorHAnsi"/>
          <w:spacing w:val="3"/>
          <w:sz w:val="24"/>
          <w:szCs w:val="24"/>
        </w:rPr>
        <w:t>i</w:t>
      </w:r>
      <w:r w:rsidRPr="009B348B">
        <w:rPr>
          <w:rFonts w:asciiTheme="minorHAnsi" w:eastAsia="Arial" w:hAnsiTheme="minorHAnsi" w:cstheme="minorHAnsi"/>
          <w:spacing w:val="-2"/>
          <w:sz w:val="24"/>
          <w:szCs w:val="24"/>
        </w:rPr>
        <w:t>g</w:t>
      </w:r>
      <w:r w:rsidRPr="009B348B">
        <w:rPr>
          <w:rFonts w:asciiTheme="minorHAnsi" w:eastAsia="Arial" w:hAnsiTheme="minorHAnsi" w:cstheme="minorHAnsi"/>
          <w:spacing w:val="-6"/>
          <w:sz w:val="24"/>
          <w:szCs w:val="24"/>
        </w:rPr>
        <w:t>h</w:t>
      </w:r>
      <w:r w:rsidRPr="009B348B">
        <w:rPr>
          <w:rFonts w:asciiTheme="minorHAnsi" w:eastAsia="Arial" w:hAnsiTheme="minorHAnsi" w:cstheme="minorHAnsi"/>
          <w:spacing w:val="1"/>
          <w:sz w:val="24"/>
          <w:szCs w:val="24"/>
        </w:rPr>
        <w:t>t</w:t>
      </w:r>
      <w:r w:rsidRPr="009B348B">
        <w:rPr>
          <w:rFonts w:asciiTheme="minorHAnsi" w:eastAsia="Arial" w:hAnsiTheme="minorHAnsi" w:cstheme="minorHAnsi"/>
          <w:spacing w:val="-5"/>
          <w:sz w:val="24"/>
          <w:szCs w:val="24"/>
        </w:rPr>
        <w:t>s</w:t>
      </w:r>
      <w:r w:rsidRPr="009B348B">
        <w:rPr>
          <w:rFonts w:asciiTheme="minorHAnsi" w:eastAsia="Arial" w:hAnsiTheme="minorHAnsi" w:cstheme="minorHAnsi"/>
          <w:sz w:val="24"/>
          <w:szCs w:val="24"/>
        </w:rPr>
        <w:t>,</w:t>
      </w:r>
      <w:r w:rsidRPr="009B348B">
        <w:rPr>
          <w:rFonts w:asciiTheme="minorHAnsi" w:eastAsia="Arial" w:hAnsiTheme="minorHAnsi" w:cstheme="minorHAnsi"/>
          <w:spacing w:val="4"/>
          <w:sz w:val="24"/>
          <w:szCs w:val="24"/>
        </w:rPr>
        <w:t xml:space="preserve"> </w:t>
      </w:r>
      <w:r w:rsidRPr="009B348B">
        <w:rPr>
          <w:rFonts w:asciiTheme="minorHAnsi" w:eastAsia="Arial" w:hAnsiTheme="minorHAnsi" w:cstheme="minorHAnsi"/>
          <w:spacing w:val="3"/>
          <w:sz w:val="24"/>
          <w:szCs w:val="24"/>
        </w:rPr>
        <w:t>l</w:t>
      </w:r>
      <w:r w:rsidRPr="009B348B">
        <w:rPr>
          <w:rFonts w:asciiTheme="minorHAnsi" w:eastAsia="Arial" w:hAnsiTheme="minorHAnsi" w:cstheme="minorHAnsi"/>
          <w:spacing w:val="-2"/>
          <w:sz w:val="24"/>
          <w:szCs w:val="24"/>
        </w:rPr>
        <w:t>a</w:t>
      </w:r>
      <w:r w:rsidRPr="009B348B">
        <w:rPr>
          <w:rFonts w:asciiTheme="minorHAnsi" w:eastAsia="Arial" w:hAnsiTheme="minorHAnsi" w:cstheme="minorHAnsi"/>
          <w:spacing w:val="-6"/>
          <w:sz w:val="24"/>
          <w:szCs w:val="24"/>
        </w:rPr>
        <w:t>w</w:t>
      </w:r>
      <w:r w:rsidRPr="009B348B">
        <w:rPr>
          <w:rFonts w:asciiTheme="minorHAnsi" w:eastAsia="Arial" w:hAnsiTheme="minorHAnsi" w:cstheme="minorHAnsi"/>
          <w:spacing w:val="-5"/>
          <w:sz w:val="24"/>
          <w:szCs w:val="24"/>
        </w:rPr>
        <w:t>s</w:t>
      </w:r>
      <w:r w:rsidRPr="009B348B">
        <w:rPr>
          <w:rFonts w:asciiTheme="minorHAnsi" w:eastAsia="Arial" w:hAnsiTheme="minorHAnsi" w:cstheme="minorHAnsi"/>
          <w:sz w:val="24"/>
          <w:szCs w:val="24"/>
        </w:rPr>
        <w:t>,</w:t>
      </w:r>
      <w:r w:rsidRPr="009B348B">
        <w:rPr>
          <w:rFonts w:asciiTheme="minorHAnsi" w:eastAsia="Arial" w:hAnsiTheme="minorHAnsi" w:cstheme="minorHAnsi"/>
          <w:spacing w:val="4"/>
          <w:sz w:val="24"/>
          <w:szCs w:val="24"/>
        </w:rPr>
        <w:t xml:space="preserve"> </w:t>
      </w:r>
      <w:r w:rsidRPr="009B348B">
        <w:rPr>
          <w:rFonts w:asciiTheme="minorHAnsi" w:eastAsia="Arial" w:hAnsiTheme="minorHAnsi" w:cstheme="minorHAnsi"/>
          <w:sz w:val="24"/>
          <w:szCs w:val="24"/>
        </w:rPr>
        <w:t>r</w:t>
      </w:r>
      <w:r w:rsidRPr="009B348B">
        <w:rPr>
          <w:rFonts w:asciiTheme="minorHAnsi" w:eastAsia="Arial" w:hAnsiTheme="minorHAnsi" w:cstheme="minorHAnsi"/>
          <w:spacing w:val="-2"/>
          <w:sz w:val="24"/>
          <w:szCs w:val="24"/>
        </w:rPr>
        <w:t>egu</w:t>
      </w:r>
      <w:r w:rsidRPr="009B348B">
        <w:rPr>
          <w:rFonts w:asciiTheme="minorHAnsi" w:eastAsia="Arial" w:hAnsiTheme="minorHAnsi" w:cstheme="minorHAnsi"/>
          <w:spacing w:val="3"/>
          <w:sz w:val="24"/>
          <w:szCs w:val="24"/>
        </w:rPr>
        <w:t>l</w:t>
      </w:r>
      <w:r w:rsidRPr="009B348B">
        <w:rPr>
          <w:rFonts w:asciiTheme="minorHAnsi" w:eastAsia="Arial" w:hAnsiTheme="minorHAnsi" w:cstheme="minorHAnsi"/>
          <w:spacing w:val="-2"/>
          <w:sz w:val="24"/>
          <w:szCs w:val="24"/>
        </w:rPr>
        <w:t>a</w:t>
      </w:r>
      <w:r w:rsidRPr="009B348B">
        <w:rPr>
          <w:rFonts w:asciiTheme="minorHAnsi" w:eastAsia="Arial" w:hAnsiTheme="minorHAnsi" w:cstheme="minorHAnsi"/>
          <w:spacing w:val="1"/>
          <w:sz w:val="24"/>
          <w:szCs w:val="24"/>
        </w:rPr>
        <w:t>t</w:t>
      </w:r>
      <w:r w:rsidRPr="009B348B">
        <w:rPr>
          <w:rFonts w:asciiTheme="minorHAnsi" w:eastAsia="Arial" w:hAnsiTheme="minorHAnsi" w:cstheme="minorHAnsi"/>
          <w:spacing w:val="3"/>
          <w:sz w:val="24"/>
          <w:szCs w:val="24"/>
        </w:rPr>
        <w:t>i</w:t>
      </w:r>
      <w:r w:rsidRPr="009B348B">
        <w:rPr>
          <w:rFonts w:asciiTheme="minorHAnsi" w:eastAsia="Arial" w:hAnsiTheme="minorHAnsi" w:cstheme="minorHAnsi"/>
          <w:spacing w:val="-2"/>
          <w:sz w:val="24"/>
          <w:szCs w:val="24"/>
        </w:rPr>
        <w:t>on</w:t>
      </w:r>
      <w:r w:rsidRPr="009B348B">
        <w:rPr>
          <w:rFonts w:asciiTheme="minorHAnsi" w:eastAsia="Arial" w:hAnsiTheme="minorHAnsi" w:cstheme="minorHAnsi"/>
          <w:sz w:val="24"/>
          <w:szCs w:val="24"/>
        </w:rPr>
        <w:t>s,</w:t>
      </w:r>
      <w:r w:rsidRPr="009B348B">
        <w:rPr>
          <w:rFonts w:asciiTheme="minorHAnsi" w:eastAsia="Arial" w:hAnsiTheme="minorHAnsi" w:cstheme="minorHAnsi"/>
          <w:spacing w:val="-2"/>
          <w:sz w:val="24"/>
          <w:szCs w:val="24"/>
        </w:rPr>
        <w:t xml:space="preserve"> an</w:t>
      </w:r>
      <w:r w:rsidRPr="009B348B">
        <w:rPr>
          <w:rFonts w:asciiTheme="minorHAnsi" w:eastAsia="Arial" w:hAnsiTheme="minorHAnsi" w:cstheme="minorHAnsi"/>
          <w:sz w:val="24"/>
          <w:szCs w:val="24"/>
        </w:rPr>
        <w:t xml:space="preserve">d </w:t>
      </w:r>
      <w:r w:rsidRPr="009B348B">
        <w:rPr>
          <w:rFonts w:asciiTheme="minorHAnsi" w:eastAsia="Arial" w:hAnsiTheme="minorHAnsi" w:cstheme="minorHAnsi"/>
          <w:spacing w:val="-5"/>
          <w:sz w:val="24"/>
          <w:szCs w:val="24"/>
        </w:rPr>
        <w:t>s</w:t>
      </w:r>
      <w:r w:rsidRPr="009B348B">
        <w:rPr>
          <w:rFonts w:asciiTheme="minorHAnsi" w:eastAsia="Arial" w:hAnsiTheme="minorHAnsi" w:cstheme="minorHAnsi"/>
          <w:spacing w:val="1"/>
          <w:sz w:val="24"/>
          <w:szCs w:val="24"/>
        </w:rPr>
        <w:t>t</w:t>
      </w:r>
      <w:r w:rsidRPr="009B348B">
        <w:rPr>
          <w:rFonts w:asciiTheme="minorHAnsi" w:eastAsia="Arial" w:hAnsiTheme="minorHAnsi" w:cstheme="minorHAnsi"/>
          <w:spacing w:val="-2"/>
          <w:sz w:val="24"/>
          <w:szCs w:val="24"/>
        </w:rPr>
        <w:t>anda</w:t>
      </w:r>
      <w:r w:rsidRPr="009B348B">
        <w:rPr>
          <w:rFonts w:asciiTheme="minorHAnsi" w:eastAsia="Arial" w:hAnsiTheme="minorHAnsi" w:cstheme="minorHAnsi"/>
          <w:sz w:val="24"/>
          <w:szCs w:val="24"/>
        </w:rPr>
        <w:t>r</w:t>
      </w:r>
      <w:r w:rsidRPr="009B348B">
        <w:rPr>
          <w:rFonts w:asciiTheme="minorHAnsi" w:eastAsia="Arial" w:hAnsiTheme="minorHAnsi" w:cstheme="minorHAnsi"/>
          <w:spacing w:val="-2"/>
          <w:sz w:val="24"/>
          <w:szCs w:val="24"/>
        </w:rPr>
        <w:t>d</w:t>
      </w:r>
      <w:r w:rsidRPr="009B348B">
        <w:rPr>
          <w:rFonts w:asciiTheme="minorHAnsi" w:eastAsia="Arial" w:hAnsiTheme="minorHAnsi" w:cstheme="minorHAnsi"/>
          <w:spacing w:val="-5"/>
          <w:sz w:val="24"/>
          <w:szCs w:val="24"/>
        </w:rPr>
        <w:t>s</w:t>
      </w:r>
      <w:r w:rsidRPr="009B348B">
        <w:rPr>
          <w:rFonts w:asciiTheme="minorHAnsi" w:eastAsia="Arial" w:hAnsiTheme="minorHAnsi" w:cstheme="minorHAnsi"/>
          <w:sz w:val="24"/>
          <w:szCs w:val="24"/>
        </w:rPr>
        <w:t>.</w:t>
      </w:r>
    </w:p>
    <w:p w14:paraId="02F53684" w14:textId="77777777" w:rsidR="005E1E12" w:rsidRPr="009B348B" w:rsidRDefault="005E1E12" w:rsidP="005E1E12">
      <w:pPr>
        <w:autoSpaceDE w:val="0"/>
        <w:autoSpaceDN w:val="0"/>
        <w:adjustRightInd w:val="0"/>
        <w:spacing w:line="240" w:lineRule="auto"/>
        <w:ind w:left="720"/>
        <w:rPr>
          <w:rFonts w:asciiTheme="minorHAnsi" w:hAnsiTheme="minorHAnsi" w:cstheme="minorHAnsi"/>
          <w:sz w:val="24"/>
          <w:szCs w:val="24"/>
        </w:rPr>
      </w:pPr>
    </w:p>
    <w:p w14:paraId="14392439" w14:textId="77777777" w:rsidR="005E1E12" w:rsidRPr="009B348B" w:rsidRDefault="005E1E12" w:rsidP="005E1E12">
      <w:pPr>
        <w:numPr>
          <w:ilvl w:val="1"/>
          <w:numId w:val="21"/>
        </w:numPr>
        <w:tabs>
          <w:tab w:val="left" w:pos="900"/>
        </w:tabs>
        <w:autoSpaceDE w:val="0"/>
        <w:autoSpaceDN w:val="0"/>
        <w:adjustRightInd w:val="0"/>
        <w:spacing w:after="100" w:afterAutospacing="1" w:line="240" w:lineRule="auto"/>
        <w:ind w:hanging="15"/>
        <w:contextualSpacing/>
        <w:rPr>
          <w:rFonts w:asciiTheme="minorHAnsi" w:hAnsiTheme="minorHAnsi" w:cstheme="minorHAnsi"/>
          <w:sz w:val="24"/>
          <w:szCs w:val="24"/>
        </w:rPr>
      </w:pPr>
      <w:r w:rsidRPr="009B348B">
        <w:rPr>
          <w:rFonts w:asciiTheme="minorHAnsi" w:hAnsiTheme="minorHAnsi" w:cstheme="minorHAnsi"/>
          <w:sz w:val="24"/>
          <w:szCs w:val="24"/>
        </w:rPr>
        <w:t>Confidentiality of Information Related to This Contract:  The Parties agree that the terms and conditions of this Contract are confidential and shall not disclose the terms and conditions to any third party without prior written approval of the other Party.  The Parties may disclose the existence of the relationship between the Parties.  Exclusions to this confidentiality requirement include</w:t>
      </w:r>
      <w:r>
        <w:rPr>
          <w:rFonts w:asciiTheme="minorHAnsi" w:hAnsiTheme="minorHAnsi" w:cstheme="minorHAnsi"/>
          <w:sz w:val="24"/>
          <w:szCs w:val="24"/>
        </w:rPr>
        <w:t xml:space="preserve"> Confidential Information that</w:t>
      </w:r>
      <w:r w:rsidRPr="009B348B">
        <w:rPr>
          <w:rFonts w:asciiTheme="minorHAnsi" w:hAnsiTheme="minorHAnsi" w:cstheme="minorHAnsi"/>
          <w:sz w:val="24"/>
          <w:szCs w:val="24"/>
        </w:rPr>
        <w:t>: (</w:t>
      </w:r>
      <w:proofErr w:type="spellStart"/>
      <w:r w:rsidRPr="009B348B">
        <w:rPr>
          <w:rFonts w:asciiTheme="minorHAnsi" w:hAnsiTheme="minorHAnsi" w:cstheme="minorHAnsi"/>
          <w:sz w:val="24"/>
          <w:szCs w:val="24"/>
        </w:rPr>
        <w:t>i</w:t>
      </w:r>
      <w:proofErr w:type="spellEnd"/>
      <w:r w:rsidRPr="009B348B">
        <w:rPr>
          <w:rFonts w:asciiTheme="minorHAnsi" w:hAnsiTheme="minorHAnsi" w:cstheme="minorHAnsi"/>
          <w:sz w:val="24"/>
          <w:szCs w:val="24"/>
        </w:rPr>
        <w:t xml:space="preserve">) is in recipient's possession at the time of disclosure as shown by recipient's files and records immediately prior to the time of disclosure; (ii) before or after it has been disclosed to recipient, becomes part of the public knowledge or literature, not as a result of any action or inaction of recipient in breach of this Contract; (iii) is approved for release by written authorization of the disclosing Party; (iv) is disclosed to recipient by a third party not in violation of any obligation of confidentiality under this Contract; (v) is independently developed by recipient without </w:t>
      </w:r>
      <w:r w:rsidRPr="009B348B">
        <w:rPr>
          <w:rFonts w:asciiTheme="minorHAnsi" w:hAnsiTheme="minorHAnsi" w:cstheme="minorHAnsi"/>
          <w:sz w:val="24"/>
          <w:szCs w:val="24"/>
        </w:rPr>
        <w:lastRenderedPageBreak/>
        <w:t xml:space="preserve">reference to Confidential Information; or (vi) is required to be disclosed by order during the course of a judicial or regulatory proceeding or as required by a government authority.  </w:t>
      </w:r>
    </w:p>
    <w:p w14:paraId="6F2F5B82" w14:textId="77777777" w:rsidR="005E1E12" w:rsidRPr="009B348B" w:rsidRDefault="005E1E12" w:rsidP="005E1E12">
      <w:pPr>
        <w:tabs>
          <w:tab w:val="left" w:pos="900"/>
        </w:tabs>
        <w:autoSpaceDE w:val="0"/>
        <w:autoSpaceDN w:val="0"/>
        <w:adjustRightInd w:val="0"/>
        <w:spacing w:after="100" w:afterAutospacing="1" w:line="240" w:lineRule="auto"/>
        <w:ind w:left="375"/>
        <w:contextualSpacing/>
        <w:rPr>
          <w:rFonts w:asciiTheme="minorHAnsi" w:hAnsiTheme="minorHAnsi" w:cstheme="minorHAnsi"/>
          <w:sz w:val="24"/>
          <w:szCs w:val="24"/>
        </w:rPr>
      </w:pPr>
    </w:p>
    <w:p w14:paraId="06D66FA5" w14:textId="77777777" w:rsidR="005E1E12" w:rsidRPr="009B348B" w:rsidRDefault="005E1E12" w:rsidP="005E1E12">
      <w:pPr>
        <w:numPr>
          <w:ilvl w:val="1"/>
          <w:numId w:val="21"/>
        </w:numPr>
        <w:tabs>
          <w:tab w:val="left" w:pos="1080"/>
        </w:tabs>
        <w:spacing w:after="100" w:afterAutospacing="1" w:line="240" w:lineRule="auto"/>
        <w:ind w:left="360" w:firstLine="0"/>
        <w:contextualSpacing/>
        <w:rPr>
          <w:rFonts w:asciiTheme="minorHAnsi" w:hAnsiTheme="minorHAnsi" w:cstheme="minorHAnsi"/>
          <w:sz w:val="24"/>
          <w:szCs w:val="24"/>
        </w:rPr>
      </w:pPr>
      <w:r w:rsidRPr="009B348B">
        <w:rPr>
          <w:rFonts w:asciiTheme="minorHAnsi" w:hAnsiTheme="minorHAnsi" w:cstheme="minorHAnsi"/>
          <w:sz w:val="24"/>
          <w:szCs w:val="24"/>
        </w:rPr>
        <w:t>Protected Marks:</w:t>
      </w:r>
    </w:p>
    <w:p w14:paraId="6B85CDE7" w14:textId="77777777" w:rsidR="005E1E12" w:rsidRPr="009B348B" w:rsidRDefault="005E1E12" w:rsidP="005E1E12">
      <w:pPr>
        <w:tabs>
          <w:tab w:val="left" w:pos="1080"/>
        </w:tabs>
        <w:spacing w:after="100" w:afterAutospacing="1" w:line="240" w:lineRule="auto"/>
        <w:contextualSpacing/>
        <w:rPr>
          <w:rFonts w:asciiTheme="minorHAnsi" w:hAnsiTheme="minorHAnsi" w:cstheme="minorHAnsi"/>
          <w:sz w:val="24"/>
          <w:szCs w:val="24"/>
        </w:rPr>
      </w:pPr>
    </w:p>
    <w:p w14:paraId="07390345" w14:textId="194A1517" w:rsidR="005E1E12" w:rsidRPr="009B348B" w:rsidRDefault="00285F9A" w:rsidP="005E1E12">
      <w:pPr>
        <w:numPr>
          <w:ilvl w:val="2"/>
          <w:numId w:val="21"/>
        </w:numPr>
        <w:tabs>
          <w:tab w:val="left" w:pos="1440"/>
        </w:tabs>
        <w:spacing w:after="100" w:afterAutospacing="1" w:line="240" w:lineRule="auto"/>
        <w:ind w:firstLine="0"/>
        <w:contextualSpacing/>
        <w:rPr>
          <w:rFonts w:asciiTheme="minorHAnsi" w:hAnsiTheme="minorHAnsi" w:cstheme="minorHAnsi"/>
          <w:sz w:val="24"/>
          <w:szCs w:val="24"/>
        </w:rPr>
      </w:pP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Marks:  Contractor acknowledges that the names, logos, service marks, trademarks, trade dress, trade names and patents, whether or not registered, now or hereafter owned by or licensed to </w:t>
      </w: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or its </w:t>
      </w:r>
      <w:r w:rsidR="005E1E12">
        <w:rPr>
          <w:rFonts w:asciiTheme="minorHAnsi" w:hAnsiTheme="minorHAnsi" w:cstheme="minorHAnsi"/>
          <w:sz w:val="24"/>
          <w:szCs w:val="24"/>
        </w:rPr>
        <w:t>Affiliates</w:t>
      </w:r>
      <w:r w:rsidR="005E1E12" w:rsidRPr="009B348B">
        <w:rPr>
          <w:rFonts w:asciiTheme="minorHAnsi" w:hAnsiTheme="minorHAnsi" w:cstheme="minorHAnsi"/>
          <w:sz w:val="24"/>
          <w:szCs w:val="24"/>
        </w:rPr>
        <w:t xml:space="preserve"> (collectively “</w:t>
      </w: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Marks”) are proprietary to </w:t>
      </w: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and Contractor shall not use </w:t>
      </w: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Marks for any purpose except and solely as expressly permitted in writing by </w:t>
      </w: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in advance of said use.  Upon termination of this Contract, Contractor shall (</w:t>
      </w:r>
      <w:proofErr w:type="spellStart"/>
      <w:r w:rsidR="005E1E12" w:rsidRPr="009B348B">
        <w:rPr>
          <w:rFonts w:asciiTheme="minorHAnsi" w:hAnsiTheme="minorHAnsi" w:cstheme="minorHAnsi"/>
          <w:sz w:val="24"/>
          <w:szCs w:val="24"/>
        </w:rPr>
        <w:t>i</w:t>
      </w:r>
      <w:proofErr w:type="spellEnd"/>
      <w:r w:rsidR="005E1E12" w:rsidRPr="009B348B">
        <w:rPr>
          <w:rFonts w:asciiTheme="minorHAnsi" w:hAnsiTheme="minorHAnsi" w:cstheme="minorHAnsi"/>
          <w:sz w:val="24"/>
          <w:szCs w:val="24"/>
        </w:rPr>
        <w:t xml:space="preserve">) immediately and permanently discontinue the use and display of any </w:t>
      </w: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Marks and make or cause to be made such changes as </w:t>
      </w: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shall reasonably direct so as to effectively discontinue the use of </w:t>
      </w: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Marks and (ii) immediately deliver to </w:t>
      </w: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all goods bearing any </w:t>
      </w:r>
      <w:r>
        <w:rPr>
          <w:rFonts w:asciiTheme="minorHAnsi" w:hAnsiTheme="minorHAnsi" w:cstheme="minorHAnsi"/>
          <w:sz w:val="24"/>
          <w:szCs w:val="24"/>
        </w:rPr>
        <w:t>District</w:t>
      </w:r>
      <w:r w:rsidR="005E1E12" w:rsidRPr="009B348B">
        <w:rPr>
          <w:rFonts w:asciiTheme="minorHAnsi" w:hAnsiTheme="minorHAnsi" w:cstheme="minorHAnsi"/>
          <w:sz w:val="24"/>
          <w:szCs w:val="24"/>
        </w:rPr>
        <w:t xml:space="preserve"> Marks.  Any expense incurred by Contractor relating to its compliance with this Section 19.3.1 will be borne by Contractor. </w:t>
      </w:r>
    </w:p>
    <w:p w14:paraId="313F145B" w14:textId="77777777" w:rsidR="005E1E12" w:rsidRPr="009B348B" w:rsidRDefault="005E1E12" w:rsidP="005E1E12">
      <w:pPr>
        <w:tabs>
          <w:tab w:val="left" w:pos="1440"/>
        </w:tabs>
        <w:spacing w:after="100" w:afterAutospacing="1" w:line="240" w:lineRule="auto"/>
        <w:ind w:left="720"/>
        <w:contextualSpacing/>
        <w:rPr>
          <w:rFonts w:asciiTheme="minorHAnsi" w:hAnsiTheme="minorHAnsi" w:cstheme="minorHAnsi"/>
          <w:sz w:val="24"/>
          <w:szCs w:val="24"/>
        </w:rPr>
      </w:pPr>
    </w:p>
    <w:p w14:paraId="5BFCB9EE" w14:textId="20F8ED74" w:rsidR="005E1E12" w:rsidRPr="009B348B" w:rsidRDefault="005E1E12" w:rsidP="005E1E12">
      <w:pPr>
        <w:numPr>
          <w:ilvl w:val="2"/>
          <w:numId w:val="21"/>
        </w:numPr>
        <w:tabs>
          <w:tab w:val="left" w:pos="1440"/>
        </w:tabs>
        <w:spacing w:after="100" w:afterAutospacing="1" w:line="240" w:lineRule="auto"/>
        <w:ind w:firstLine="0"/>
        <w:contextualSpacing/>
        <w:rPr>
          <w:rFonts w:asciiTheme="minorHAnsi" w:hAnsiTheme="minorHAnsi" w:cstheme="minorHAnsi"/>
          <w:sz w:val="24"/>
          <w:szCs w:val="24"/>
        </w:rPr>
      </w:pPr>
      <w:r w:rsidRPr="009B348B">
        <w:rPr>
          <w:rFonts w:asciiTheme="minorHAnsi" w:hAnsiTheme="minorHAnsi" w:cstheme="minorHAnsi"/>
          <w:sz w:val="24"/>
          <w:szCs w:val="24"/>
        </w:rPr>
        <w:t xml:space="preserve">Contractor Marks: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acknowledges that the names, logos, service marks, trademarks, trade dress, trade names and patents, whether or not registered, now or hereafter owned by or licensed to Contractor or its </w:t>
      </w:r>
      <w:r>
        <w:rPr>
          <w:rFonts w:asciiTheme="minorHAnsi" w:hAnsiTheme="minorHAnsi" w:cstheme="minorHAnsi"/>
          <w:sz w:val="24"/>
          <w:szCs w:val="24"/>
        </w:rPr>
        <w:t>Affiliates</w:t>
      </w:r>
      <w:r w:rsidRPr="009B348B">
        <w:rPr>
          <w:rFonts w:asciiTheme="minorHAnsi" w:hAnsiTheme="minorHAnsi" w:cstheme="minorHAnsi"/>
          <w:sz w:val="24"/>
          <w:szCs w:val="24"/>
        </w:rPr>
        <w:t xml:space="preserve"> (collectively “Contractor Marks”) are proprietary to Contractor and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shall not use Contractor Marks for any purpose except and solely as expressly permitted in writing by Contractor in advance of said use.  Upon termination of this Contract, </w:t>
      </w:r>
      <w:r w:rsidR="00285F9A">
        <w:rPr>
          <w:rFonts w:asciiTheme="minorHAnsi" w:hAnsiTheme="minorHAnsi" w:cstheme="minorHAnsi"/>
          <w:sz w:val="24"/>
          <w:szCs w:val="24"/>
        </w:rPr>
        <w:t>District</w:t>
      </w:r>
      <w:r w:rsidRPr="009B348B">
        <w:rPr>
          <w:rFonts w:asciiTheme="minorHAnsi" w:hAnsiTheme="minorHAnsi" w:cstheme="minorHAnsi"/>
          <w:sz w:val="24"/>
          <w:szCs w:val="24"/>
        </w:rPr>
        <w:t xml:space="preserve"> shall (</w:t>
      </w:r>
      <w:proofErr w:type="spellStart"/>
      <w:r w:rsidRPr="009B348B">
        <w:rPr>
          <w:rFonts w:asciiTheme="minorHAnsi" w:hAnsiTheme="minorHAnsi" w:cstheme="minorHAnsi"/>
          <w:sz w:val="24"/>
          <w:szCs w:val="24"/>
        </w:rPr>
        <w:t>i</w:t>
      </w:r>
      <w:proofErr w:type="spellEnd"/>
      <w:r w:rsidRPr="009B348B">
        <w:rPr>
          <w:rFonts w:asciiTheme="minorHAnsi" w:hAnsiTheme="minorHAnsi" w:cstheme="minorHAnsi"/>
          <w:sz w:val="24"/>
          <w:szCs w:val="24"/>
        </w:rPr>
        <w:t xml:space="preserve">) immediately and permanently discontinue the use and display of any Contractor Marks and make or cause to be made such changes to the Facilities as Contractor shall reasonably direct so as to effectively distinguish the Facilities from its former appearance, and (ii) immediately remove and deliver to Contractor all goods bearing any Contractor Marks.  </w:t>
      </w:r>
    </w:p>
    <w:p w14:paraId="0975B542" w14:textId="77777777" w:rsidR="005E1E12" w:rsidRPr="009B348B" w:rsidRDefault="005E1E12" w:rsidP="005E1E12">
      <w:pPr>
        <w:tabs>
          <w:tab w:val="left" w:pos="1440"/>
        </w:tabs>
        <w:spacing w:line="240" w:lineRule="auto"/>
        <w:ind w:left="375"/>
        <w:contextualSpacing/>
        <w:rPr>
          <w:rFonts w:asciiTheme="minorHAnsi" w:hAnsiTheme="minorHAnsi" w:cstheme="minorHAnsi"/>
          <w:sz w:val="24"/>
          <w:szCs w:val="24"/>
        </w:rPr>
      </w:pPr>
    </w:p>
    <w:p w14:paraId="229C1728" w14:textId="77777777" w:rsidR="005E1E12" w:rsidRPr="009B348B" w:rsidRDefault="005E1E12" w:rsidP="005E1E12">
      <w:pPr>
        <w:tabs>
          <w:tab w:val="left" w:pos="1080"/>
        </w:tabs>
        <w:spacing w:after="100" w:afterAutospacing="1" w:line="240" w:lineRule="auto"/>
        <w:ind w:left="0"/>
        <w:contextualSpacing/>
        <w:jc w:val="center"/>
        <w:rPr>
          <w:rFonts w:asciiTheme="minorHAnsi" w:hAnsiTheme="minorHAnsi" w:cstheme="minorHAnsi"/>
          <w:b/>
          <w:sz w:val="24"/>
          <w:szCs w:val="24"/>
        </w:rPr>
      </w:pPr>
      <w:r w:rsidRPr="009B348B">
        <w:rPr>
          <w:rFonts w:asciiTheme="minorHAnsi" w:hAnsiTheme="minorHAnsi" w:cstheme="minorHAnsi"/>
          <w:b/>
          <w:sz w:val="24"/>
          <w:szCs w:val="24"/>
        </w:rPr>
        <w:t>ARTICLE 20</w:t>
      </w:r>
    </w:p>
    <w:p w14:paraId="593123A2" w14:textId="77777777" w:rsidR="005E1E12" w:rsidRPr="009B348B" w:rsidRDefault="005E1E12" w:rsidP="005E1E12">
      <w:pPr>
        <w:tabs>
          <w:tab w:val="left" w:pos="1080"/>
        </w:tabs>
        <w:spacing w:after="100" w:afterAutospacing="1" w:line="240" w:lineRule="auto"/>
        <w:ind w:left="0"/>
        <w:contextualSpacing/>
        <w:jc w:val="center"/>
        <w:rPr>
          <w:rFonts w:asciiTheme="minorHAnsi" w:hAnsiTheme="minorHAnsi" w:cstheme="minorHAnsi"/>
          <w:b/>
          <w:sz w:val="24"/>
          <w:szCs w:val="24"/>
        </w:rPr>
      </w:pPr>
      <w:r w:rsidRPr="009B348B">
        <w:rPr>
          <w:rFonts w:asciiTheme="minorHAnsi" w:hAnsiTheme="minorHAnsi" w:cstheme="minorHAnsi"/>
          <w:b/>
          <w:sz w:val="24"/>
          <w:szCs w:val="24"/>
        </w:rPr>
        <w:t>SURVIVABILITY</w:t>
      </w:r>
    </w:p>
    <w:p w14:paraId="4D30F057" w14:textId="77777777" w:rsidR="005E1E12" w:rsidRPr="009B348B" w:rsidRDefault="005E1E12" w:rsidP="005E1E12">
      <w:pPr>
        <w:tabs>
          <w:tab w:val="left" w:pos="1080"/>
        </w:tabs>
        <w:spacing w:after="100" w:afterAutospacing="1" w:line="240" w:lineRule="auto"/>
        <w:ind w:left="0"/>
        <w:contextualSpacing/>
        <w:jc w:val="center"/>
        <w:rPr>
          <w:rFonts w:asciiTheme="minorHAnsi" w:hAnsiTheme="minorHAnsi" w:cstheme="minorHAnsi"/>
          <w:b/>
          <w:sz w:val="24"/>
          <w:szCs w:val="24"/>
        </w:rPr>
      </w:pPr>
    </w:p>
    <w:p w14:paraId="6981286C" w14:textId="77777777" w:rsidR="005E1E12" w:rsidRPr="009B348B" w:rsidRDefault="005E1E12" w:rsidP="005E1E12">
      <w:pPr>
        <w:numPr>
          <w:ilvl w:val="0"/>
          <w:numId w:val="21"/>
        </w:numPr>
        <w:tabs>
          <w:tab w:val="left" w:pos="1080"/>
        </w:tabs>
        <w:spacing w:after="100" w:afterAutospacing="1" w:line="240" w:lineRule="auto"/>
        <w:contextualSpacing/>
        <w:rPr>
          <w:rFonts w:asciiTheme="minorHAnsi" w:hAnsiTheme="minorHAnsi" w:cstheme="minorHAnsi"/>
          <w:vanish/>
          <w:sz w:val="24"/>
          <w:szCs w:val="24"/>
        </w:rPr>
      </w:pPr>
    </w:p>
    <w:p w14:paraId="1AF8A9E1" w14:textId="5849D386" w:rsidR="005E1E12" w:rsidRPr="009B348B" w:rsidRDefault="005E1E12" w:rsidP="005E1E12">
      <w:pPr>
        <w:numPr>
          <w:ilvl w:val="1"/>
          <w:numId w:val="21"/>
        </w:numPr>
        <w:tabs>
          <w:tab w:val="left" w:pos="1080"/>
        </w:tabs>
        <w:spacing w:after="100" w:afterAutospacing="1" w:line="240" w:lineRule="auto"/>
        <w:ind w:hanging="15"/>
        <w:contextualSpacing/>
        <w:rPr>
          <w:rFonts w:asciiTheme="minorHAnsi" w:hAnsiTheme="minorHAnsi" w:cstheme="minorHAnsi"/>
          <w:sz w:val="24"/>
          <w:szCs w:val="24"/>
        </w:rPr>
      </w:pPr>
      <w:r w:rsidRPr="009B348B">
        <w:rPr>
          <w:rFonts w:asciiTheme="minorHAnsi" w:hAnsiTheme="minorHAnsi" w:cstheme="minorHAnsi"/>
          <w:sz w:val="24"/>
          <w:szCs w:val="24"/>
        </w:rPr>
        <w:t xml:space="preserve">Survivability:  </w:t>
      </w:r>
      <w:r w:rsidRPr="009B348B">
        <w:rPr>
          <w:rFonts w:asciiTheme="minorHAnsi" w:hAnsiTheme="minorHAnsi" w:cstheme="minorHAnsi"/>
          <w:color w:val="1A1A1A"/>
          <w:sz w:val="24"/>
          <w:szCs w:val="24"/>
        </w:rPr>
        <w:t>Termination as allowed for under this Contract d</w:t>
      </w:r>
      <w:r w:rsidRPr="009B348B">
        <w:rPr>
          <w:rFonts w:asciiTheme="minorHAnsi" w:hAnsiTheme="minorHAnsi" w:cstheme="minorHAnsi"/>
          <w:color w:val="000000"/>
          <w:sz w:val="24"/>
          <w:szCs w:val="24"/>
        </w:rPr>
        <w:t>oes n</w:t>
      </w:r>
      <w:r w:rsidRPr="009B348B">
        <w:rPr>
          <w:rFonts w:asciiTheme="minorHAnsi" w:hAnsiTheme="minorHAnsi" w:cstheme="minorHAnsi"/>
          <w:color w:val="1A1A1A"/>
          <w:sz w:val="24"/>
          <w:szCs w:val="24"/>
        </w:rPr>
        <w:t>ot relieve Contractor or any of its employees from liability for violations of this Contract or any other act or omission of Contractor.  No expiration or termination of this Contractor relieves either Party of any obligations under this Contract that by their nature survive expiration or termination, including, without limitation, Sections 3.27 (Pass Through Warranties and Third-party Products and Services), 5.1</w:t>
      </w:r>
      <w:r w:rsidR="00357CF0">
        <w:rPr>
          <w:rFonts w:asciiTheme="minorHAnsi" w:hAnsiTheme="minorHAnsi" w:cstheme="minorHAnsi"/>
          <w:color w:val="1A1A1A"/>
          <w:sz w:val="24"/>
          <w:szCs w:val="24"/>
        </w:rPr>
        <w:t>1</w:t>
      </w:r>
      <w:r w:rsidRPr="009B348B">
        <w:rPr>
          <w:rFonts w:asciiTheme="minorHAnsi" w:hAnsiTheme="minorHAnsi" w:cstheme="minorHAnsi"/>
          <w:color w:val="1A1A1A"/>
          <w:sz w:val="24"/>
          <w:szCs w:val="24"/>
        </w:rPr>
        <w:t xml:space="preserve"> (Employee Taxes and Benefits), 5.2</w:t>
      </w:r>
      <w:r w:rsidR="00357CF0">
        <w:rPr>
          <w:rFonts w:asciiTheme="minorHAnsi" w:hAnsiTheme="minorHAnsi" w:cstheme="minorHAnsi"/>
          <w:color w:val="1A1A1A"/>
          <w:sz w:val="24"/>
          <w:szCs w:val="24"/>
        </w:rPr>
        <w:t>5</w:t>
      </w:r>
      <w:r w:rsidRPr="009B348B">
        <w:rPr>
          <w:rFonts w:asciiTheme="minorHAnsi" w:hAnsiTheme="minorHAnsi" w:cstheme="minorHAnsi"/>
          <w:color w:val="1A1A1A"/>
          <w:sz w:val="24"/>
          <w:szCs w:val="24"/>
        </w:rPr>
        <w:t xml:space="preserve"> (Nonsolicitation), 13.1 (Independent Contractor), 13.5 (Ownership and Use of Work Material), and 18.1 </w:t>
      </w:r>
      <w:r w:rsidRPr="009B348B">
        <w:rPr>
          <w:rFonts w:asciiTheme="minorHAnsi" w:hAnsiTheme="minorHAnsi" w:cstheme="minorHAnsi"/>
          <w:sz w:val="24"/>
          <w:szCs w:val="24"/>
        </w:rPr>
        <w:t xml:space="preserve">(Contractor Representations and Warranties), and Articles 10 (Insurance), 12 (Indemnification), 15 (Dispute Resolution Between the Parties), 17 (Applicable Laws and Courts), and 19 (Confidential Information and Protected Marks).  </w:t>
      </w:r>
    </w:p>
    <w:p w14:paraId="5099CCC4" w14:textId="77777777" w:rsidR="005E1E12" w:rsidRPr="009B348B" w:rsidRDefault="005E1E12" w:rsidP="005E1E12">
      <w:pPr>
        <w:tabs>
          <w:tab w:val="left" w:pos="1080"/>
        </w:tabs>
        <w:spacing w:after="100" w:afterAutospacing="1" w:line="240" w:lineRule="auto"/>
        <w:ind w:left="375"/>
        <w:contextualSpacing/>
        <w:rPr>
          <w:rFonts w:asciiTheme="minorHAnsi" w:hAnsiTheme="minorHAnsi" w:cstheme="minorHAnsi"/>
          <w:sz w:val="24"/>
          <w:szCs w:val="24"/>
        </w:rPr>
      </w:pPr>
    </w:p>
    <w:p w14:paraId="3751659A" w14:textId="77777777" w:rsidR="005E1E12" w:rsidRPr="009B348B" w:rsidRDefault="005E1E12" w:rsidP="005E1E12">
      <w:pPr>
        <w:tabs>
          <w:tab w:val="left" w:pos="1080"/>
        </w:tabs>
        <w:spacing w:after="100" w:afterAutospacing="1" w:line="240" w:lineRule="auto"/>
        <w:ind w:left="0"/>
        <w:contextualSpacing/>
        <w:jc w:val="center"/>
        <w:rPr>
          <w:rFonts w:asciiTheme="minorHAnsi" w:hAnsiTheme="minorHAnsi" w:cstheme="minorHAnsi"/>
          <w:b/>
          <w:sz w:val="24"/>
          <w:szCs w:val="24"/>
        </w:rPr>
      </w:pPr>
      <w:r w:rsidRPr="009B348B">
        <w:rPr>
          <w:rFonts w:asciiTheme="minorHAnsi" w:hAnsiTheme="minorHAnsi" w:cstheme="minorHAnsi"/>
          <w:b/>
          <w:sz w:val="24"/>
          <w:szCs w:val="24"/>
        </w:rPr>
        <w:t>ARTICLE 21</w:t>
      </w:r>
    </w:p>
    <w:p w14:paraId="48B39C16" w14:textId="77777777" w:rsidR="005E1E12" w:rsidRPr="009B348B" w:rsidRDefault="005E1E12" w:rsidP="005E1E12">
      <w:pPr>
        <w:tabs>
          <w:tab w:val="left" w:pos="1080"/>
        </w:tabs>
        <w:spacing w:after="100" w:afterAutospacing="1" w:line="240" w:lineRule="auto"/>
        <w:ind w:left="0"/>
        <w:contextualSpacing/>
        <w:jc w:val="center"/>
        <w:rPr>
          <w:rFonts w:asciiTheme="minorHAnsi" w:hAnsiTheme="minorHAnsi" w:cstheme="minorHAnsi"/>
          <w:b/>
          <w:sz w:val="24"/>
          <w:szCs w:val="24"/>
        </w:rPr>
      </w:pPr>
      <w:r w:rsidRPr="009B348B">
        <w:rPr>
          <w:rFonts w:asciiTheme="minorHAnsi" w:hAnsiTheme="minorHAnsi" w:cstheme="minorHAnsi"/>
          <w:b/>
          <w:sz w:val="24"/>
          <w:szCs w:val="24"/>
        </w:rPr>
        <w:t>CONFLICT OF TERMS</w:t>
      </w:r>
    </w:p>
    <w:p w14:paraId="2D77DB59" w14:textId="77777777" w:rsidR="005E1E12" w:rsidRPr="009B348B" w:rsidRDefault="005E1E12" w:rsidP="005E1E12">
      <w:pPr>
        <w:tabs>
          <w:tab w:val="left" w:pos="1080"/>
        </w:tabs>
        <w:spacing w:after="100" w:afterAutospacing="1" w:line="240" w:lineRule="auto"/>
        <w:ind w:left="0"/>
        <w:contextualSpacing/>
        <w:jc w:val="center"/>
        <w:rPr>
          <w:rFonts w:asciiTheme="minorHAnsi" w:hAnsiTheme="minorHAnsi" w:cstheme="minorHAnsi"/>
          <w:b/>
          <w:sz w:val="24"/>
          <w:szCs w:val="24"/>
        </w:rPr>
      </w:pPr>
    </w:p>
    <w:p w14:paraId="6A26B9A0" w14:textId="77777777" w:rsidR="005E1E12" w:rsidRPr="009B348B" w:rsidRDefault="005E1E12" w:rsidP="005E1E12">
      <w:pPr>
        <w:tabs>
          <w:tab w:val="left" w:pos="1080"/>
        </w:tabs>
        <w:autoSpaceDE w:val="0"/>
        <w:autoSpaceDN w:val="0"/>
        <w:adjustRightInd w:val="0"/>
        <w:spacing w:after="100" w:afterAutospacing="1" w:line="240" w:lineRule="auto"/>
        <w:contextualSpacing/>
        <w:rPr>
          <w:rFonts w:asciiTheme="minorHAnsi" w:hAnsiTheme="minorHAnsi" w:cstheme="minorHAnsi"/>
          <w:sz w:val="24"/>
          <w:szCs w:val="24"/>
        </w:rPr>
      </w:pPr>
      <w:r w:rsidRPr="009B348B">
        <w:rPr>
          <w:rFonts w:asciiTheme="minorHAnsi" w:hAnsiTheme="minorHAnsi" w:cstheme="minorHAnsi"/>
          <w:sz w:val="24"/>
          <w:szCs w:val="24"/>
          <w:shd w:val="clear" w:color="auto" w:fill="FFFFFF"/>
        </w:rPr>
        <w:t xml:space="preserve">21.1 </w:t>
      </w:r>
      <w:r w:rsidRPr="009B348B">
        <w:rPr>
          <w:rFonts w:asciiTheme="minorHAnsi" w:hAnsiTheme="minorHAnsi" w:cstheme="minorHAnsi"/>
          <w:sz w:val="24"/>
          <w:szCs w:val="24"/>
          <w:shd w:val="clear" w:color="auto" w:fill="FFFFFF"/>
        </w:rPr>
        <w:tab/>
        <w:t>Conflict of Terms:  In the event there is any conflict or inconsistency between the terms and conditions of this Contract and any exhibit incorporated herein, the terms and conditions of this Contract will control and govern the rights and obligations of the Parties.</w:t>
      </w:r>
    </w:p>
    <w:p w14:paraId="6AAC1639" w14:textId="77777777" w:rsidR="005E1E12" w:rsidRDefault="005E1E12" w:rsidP="005E1E12">
      <w:pPr>
        <w:tabs>
          <w:tab w:val="left" w:pos="1080"/>
        </w:tabs>
        <w:spacing w:after="100" w:afterAutospacing="1" w:line="240" w:lineRule="auto"/>
        <w:ind w:left="375"/>
        <w:contextualSpacing/>
        <w:rPr>
          <w:rFonts w:asciiTheme="minorHAnsi" w:hAnsiTheme="minorHAnsi" w:cstheme="minorHAnsi"/>
          <w:sz w:val="24"/>
          <w:szCs w:val="24"/>
        </w:rPr>
      </w:pPr>
    </w:p>
    <w:p w14:paraId="66DD8682" w14:textId="77777777" w:rsidR="005E1E12" w:rsidRPr="009B348B" w:rsidRDefault="005E1E12" w:rsidP="005E1E12">
      <w:pPr>
        <w:tabs>
          <w:tab w:val="left" w:pos="1440"/>
        </w:tabs>
        <w:spacing w:after="100" w:afterAutospacing="1" w:line="240" w:lineRule="auto"/>
        <w:ind w:left="0"/>
        <w:contextualSpacing/>
        <w:rPr>
          <w:rFonts w:asciiTheme="minorHAnsi" w:hAnsiTheme="minorHAnsi" w:cstheme="minorHAnsi"/>
          <w:sz w:val="24"/>
          <w:szCs w:val="24"/>
        </w:rPr>
      </w:pPr>
    </w:p>
    <w:p w14:paraId="5B7E2874" w14:textId="77777777" w:rsidR="005E1E12" w:rsidRPr="009B348B" w:rsidRDefault="005E1E12" w:rsidP="005E1E12">
      <w:pPr>
        <w:tabs>
          <w:tab w:val="left" w:pos="1440"/>
        </w:tabs>
        <w:spacing w:after="100" w:afterAutospacing="1" w:line="240" w:lineRule="auto"/>
        <w:ind w:left="0"/>
        <w:contextualSpacing/>
        <w:jc w:val="center"/>
        <w:rPr>
          <w:rFonts w:asciiTheme="minorHAnsi" w:hAnsiTheme="minorHAnsi" w:cstheme="minorHAnsi"/>
          <w:sz w:val="24"/>
          <w:szCs w:val="24"/>
        </w:rPr>
      </w:pPr>
      <w:r w:rsidRPr="009B348B">
        <w:rPr>
          <w:rFonts w:asciiTheme="minorHAnsi" w:hAnsiTheme="minorHAnsi" w:cstheme="minorHAnsi"/>
          <w:sz w:val="24"/>
          <w:szCs w:val="24"/>
        </w:rPr>
        <w:t>(The remainder of this page is left blank intentionally.  Signatures are on the next page.)</w:t>
      </w:r>
    </w:p>
    <w:p w14:paraId="11E2D451" w14:textId="77777777" w:rsidR="005E1E12" w:rsidRDefault="005E1E12" w:rsidP="005E1E12">
      <w:pPr>
        <w:spacing w:line="240" w:lineRule="auto"/>
        <w:ind w:left="0"/>
        <w:jc w:val="left"/>
        <w:rPr>
          <w:rFonts w:asciiTheme="minorHAnsi" w:hAnsiTheme="minorHAnsi" w:cstheme="minorHAnsi"/>
          <w:sz w:val="24"/>
          <w:szCs w:val="24"/>
        </w:rPr>
      </w:pPr>
      <w:r>
        <w:rPr>
          <w:rFonts w:asciiTheme="minorHAnsi" w:hAnsiTheme="minorHAnsi" w:cstheme="minorHAnsi"/>
          <w:sz w:val="24"/>
          <w:szCs w:val="24"/>
        </w:rPr>
        <w:br w:type="page"/>
      </w:r>
    </w:p>
    <w:p w14:paraId="45F7E9AA" w14:textId="77777777" w:rsidR="005E1E12" w:rsidRPr="009B348B" w:rsidRDefault="005E1E12" w:rsidP="005E1E12">
      <w:pPr>
        <w:tabs>
          <w:tab w:val="left" w:pos="1440"/>
        </w:tabs>
        <w:spacing w:after="100" w:afterAutospacing="1" w:line="240" w:lineRule="auto"/>
        <w:ind w:left="0"/>
        <w:contextualSpacing/>
        <w:jc w:val="center"/>
        <w:rPr>
          <w:rFonts w:asciiTheme="minorHAnsi" w:hAnsiTheme="minorHAnsi" w:cstheme="minorHAnsi"/>
          <w:sz w:val="24"/>
          <w:szCs w:val="24"/>
        </w:rPr>
      </w:pPr>
    </w:p>
    <w:p w14:paraId="52CBE81D" w14:textId="77777777" w:rsidR="005E1E12" w:rsidRPr="009B348B" w:rsidRDefault="005E1E12" w:rsidP="005E1E12">
      <w:pPr>
        <w:pStyle w:val="TableofContentsTitle"/>
        <w:widowControl w:val="0"/>
        <w:tabs>
          <w:tab w:val="left" w:pos="-1440"/>
        </w:tabs>
        <w:spacing w:after="100" w:afterAutospacing="1"/>
        <w:contextualSpacing/>
        <w:rPr>
          <w:rFonts w:asciiTheme="minorHAnsi" w:hAnsiTheme="minorHAnsi" w:cstheme="minorHAnsi"/>
          <w:b/>
          <w:snapToGrid w:val="0"/>
          <w:kern w:val="18"/>
          <w:szCs w:val="24"/>
        </w:rPr>
      </w:pPr>
      <w:r w:rsidRPr="009B348B">
        <w:rPr>
          <w:rFonts w:asciiTheme="minorHAnsi" w:hAnsiTheme="minorHAnsi" w:cstheme="minorHAnsi"/>
          <w:b/>
          <w:snapToGrid w:val="0"/>
          <w:kern w:val="18"/>
          <w:szCs w:val="24"/>
        </w:rPr>
        <w:t>*  *  *  *  *  *</w:t>
      </w:r>
    </w:p>
    <w:p w14:paraId="739473B4" w14:textId="77777777" w:rsidR="005E1E12" w:rsidRPr="00D90780" w:rsidRDefault="005E1E12" w:rsidP="005E1E12">
      <w:pPr>
        <w:spacing w:after="100" w:afterAutospacing="1" w:line="240" w:lineRule="auto"/>
        <w:ind w:left="0" w:firstLine="720"/>
        <w:contextualSpacing/>
        <w:rPr>
          <w:rFonts w:asciiTheme="minorHAnsi" w:eastAsia="Times New Roman" w:hAnsiTheme="minorHAnsi" w:cstheme="minorHAnsi"/>
          <w:snapToGrid w:val="0"/>
          <w:kern w:val="18"/>
          <w:sz w:val="24"/>
          <w:szCs w:val="24"/>
        </w:rPr>
      </w:pPr>
      <w:r w:rsidRPr="009B348B">
        <w:rPr>
          <w:rFonts w:asciiTheme="minorHAnsi" w:eastAsia="Times New Roman" w:hAnsiTheme="minorHAnsi" w:cstheme="minorHAnsi"/>
          <w:snapToGrid w:val="0"/>
          <w:kern w:val="18"/>
          <w:sz w:val="24"/>
          <w:szCs w:val="24"/>
        </w:rPr>
        <w:t xml:space="preserve">IN WITNESS WHEREOF, this Contract has been duly executed by and on behalf of the Parties hereto as of the </w:t>
      </w:r>
      <w:r w:rsidRPr="00D90780">
        <w:rPr>
          <w:rFonts w:asciiTheme="minorHAnsi" w:eastAsia="Times New Roman" w:hAnsiTheme="minorHAnsi" w:cstheme="minorHAnsi"/>
          <w:snapToGrid w:val="0"/>
          <w:kern w:val="18"/>
          <w:sz w:val="24"/>
          <w:szCs w:val="24"/>
        </w:rPr>
        <w:t>Effective Date.</w:t>
      </w:r>
    </w:p>
    <w:p w14:paraId="2127B20F" w14:textId="77777777" w:rsidR="005E1E12" w:rsidRPr="00D90780" w:rsidRDefault="005E1E12" w:rsidP="005E1E12">
      <w:pPr>
        <w:spacing w:after="100" w:afterAutospacing="1" w:line="240" w:lineRule="auto"/>
        <w:ind w:left="0" w:firstLine="720"/>
        <w:contextualSpacing/>
        <w:rPr>
          <w:rFonts w:asciiTheme="minorHAnsi" w:eastAsia="Times New Roman" w:hAnsiTheme="minorHAnsi" w:cstheme="minorHAnsi"/>
          <w:snapToGrid w:val="0"/>
          <w:kern w:val="18"/>
          <w:sz w:val="24"/>
          <w:szCs w:val="24"/>
        </w:rPr>
      </w:pPr>
    </w:p>
    <w:p w14:paraId="06D5320F" w14:textId="65BF99AC" w:rsidR="00603889" w:rsidRPr="002F0665" w:rsidRDefault="00603889" w:rsidP="00603889">
      <w:pPr>
        <w:spacing w:after="100" w:afterAutospacing="1" w:line="240" w:lineRule="auto"/>
        <w:ind w:left="0"/>
        <w:contextualSpacing/>
        <w:jc w:val="left"/>
        <w:rPr>
          <w:rFonts w:asciiTheme="minorHAnsi" w:eastAsia="Times New Roman" w:hAnsiTheme="minorHAnsi" w:cstheme="minorHAnsi"/>
          <w:snapToGrid w:val="0"/>
          <w:sz w:val="24"/>
          <w:szCs w:val="24"/>
        </w:rPr>
      </w:pPr>
      <w:r w:rsidRPr="00D90780">
        <w:rPr>
          <w:rFonts w:asciiTheme="minorHAnsi" w:eastAsia="Times New Roman" w:hAnsiTheme="minorHAnsi" w:cstheme="minorHAnsi"/>
          <w:snapToGrid w:val="0"/>
          <w:sz w:val="24"/>
          <w:szCs w:val="24"/>
        </w:rPr>
        <w:t xml:space="preserve">WEST VALLEY–MISSION COMMUNITY </w:t>
      </w:r>
      <w:r w:rsidRPr="00D90780">
        <w:rPr>
          <w:rFonts w:asciiTheme="minorHAnsi" w:eastAsia="Times New Roman" w:hAnsiTheme="minorHAnsi" w:cstheme="minorHAnsi"/>
          <w:snapToGrid w:val="0"/>
          <w:sz w:val="24"/>
          <w:szCs w:val="24"/>
        </w:rPr>
        <w:tab/>
      </w:r>
      <w:r w:rsidRPr="00D90780">
        <w:rPr>
          <w:rFonts w:asciiTheme="minorHAnsi" w:eastAsia="Times New Roman" w:hAnsiTheme="minorHAnsi" w:cstheme="minorHAnsi"/>
          <w:snapToGrid w:val="0"/>
          <w:sz w:val="24"/>
          <w:szCs w:val="24"/>
        </w:rPr>
        <w:tab/>
      </w:r>
      <w:r w:rsidR="00D90780" w:rsidRPr="002F0665">
        <w:rPr>
          <w:rFonts w:asciiTheme="minorHAnsi" w:eastAsia="Times New Roman" w:hAnsiTheme="minorHAnsi" w:cstheme="minorHAnsi"/>
          <w:snapToGrid w:val="0"/>
          <w:sz w:val="24"/>
          <w:szCs w:val="24"/>
        </w:rPr>
        <w:t>_____________________________</w:t>
      </w:r>
    </w:p>
    <w:p w14:paraId="0AE6B20F" w14:textId="3E3E6D9B" w:rsidR="005E1E12" w:rsidRPr="002F0665" w:rsidRDefault="00603889" w:rsidP="00603889">
      <w:pPr>
        <w:spacing w:after="100" w:afterAutospacing="1" w:line="240" w:lineRule="auto"/>
        <w:ind w:left="0"/>
        <w:contextualSpacing/>
        <w:jc w:val="left"/>
        <w:rPr>
          <w:rFonts w:asciiTheme="minorHAnsi" w:eastAsia="Times New Roman" w:hAnsiTheme="minorHAnsi" w:cstheme="minorHAnsi"/>
          <w:snapToGrid w:val="0"/>
          <w:sz w:val="24"/>
          <w:szCs w:val="24"/>
        </w:rPr>
      </w:pPr>
      <w:r w:rsidRPr="002F0665">
        <w:rPr>
          <w:rFonts w:asciiTheme="minorHAnsi" w:eastAsia="Times New Roman" w:hAnsiTheme="minorHAnsi" w:cstheme="minorHAnsi"/>
          <w:snapToGrid w:val="0"/>
          <w:sz w:val="24"/>
          <w:szCs w:val="24"/>
        </w:rPr>
        <w:t xml:space="preserve">COLLEGE DISTRICT </w:t>
      </w:r>
    </w:p>
    <w:p w14:paraId="4F499D4D" w14:textId="4AC5EB96" w:rsidR="005E1E12" w:rsidRPr="009B348B" w:rsidRDefault="00603889" w:rsidP="005E1E12">
      <w:pPr>
        <w:spacing w:after="100" w:afterAutospacing="1" w:line="240" w:lineRule="auto"/>
        <w:ind w:left="5040" w:hanging="5040"/>
        <w:contextualSpacing/>
        <w:jc w:val="left"/>
        <w:rPr>
          <w:rFonts w:asciiTheme="minorHAnsi" w:eastAsia="Times New Roman" w:hAnsiTheme="minorHAnsi" w:cstheme="minorHAnsi"/>
          <w:snapToGrid w:val="0"/>
          <w:kern w:val="24"/>
          <w:sz w:val="24"/>
          <w:szCs w:val="24"/>
        </w:rPr>
      </w:pPr>
      <w:r w:rsidRPr="002F0665">
        <w:rPr>
          <w:rFonts w:asciiTheme="minorHAnsi" w:eastAsia="Times New Roman" w:hAnsiTheme="minorHAnsi" w:cstheme="minorHAnsi"/>
          <w:snapToGrid w:val="0"/>
          <w:kern w:val="18"/>
          <w:sz w:val="24"/>
          <w:szCs w:val="24"/>
        </w:rPr>
        <w:t>(“District”)</w:t>
      </w:r>
      <w:r w:rsidR="005E1E12" w:rsidRPr="002F0665">
        <w:rPr>
          <w:rFonts w:asciiTheme="minorHAnsi" w:eastAsia="Times New Roman" w:hAnsiTheme="minorHAnsi" w:cstheme="minorHAnsi"/>
          <w:snapToGrid w:val="0"/>
          <w:kern w:val="18"/>
          <w:sz w:val="24"/>
          <w:szCs w:val="24"/>
        </w:rPr>
        <w:tab/>
      </w:r>
      <w:r w:rsidR="005E1E12" w:rsidRPr="002F0665">
        <w:rPr>
          <w:rFonts w:asciiTheme="minorHAnsi" w:eastAsia="Times New Roman" w:hAnsiTheme="minorHAnsi" w:cstheme="minorHAnsi"/>
          <w:snapToGrid w:val="0"/>
          <w:kern w:val="24"/>
          <w:sz w:val="24"/>
          <w:szCs w:val="24"/>
        </w:rPr>
        <w:t>(“Contractor”)</w:t>
      </w:r>
    </w:p>
    <w:p w14:paraId="5624611F" w14:textId="25EBC6E4" w:rsidR="005E1E12" w:rsidRPr="009B348B" w:rsidRDefault="005E1E12" w:rsidP="005E1E12">
      <w:pPr>
        <w:spacing w:after="100" w:afterAutospacing="1" w:line="240" w:lineRule="auto"/>
        <w:ind w:left="5040" w:hanging="5040"/>
        <w:contextualSpacing/>
        <w:jc w:val="left"/>
        <w:rPr>
          <w:rFonts w:asciiTheme="minorHAnsi" w:eastAsia="Times New Roman" w:hAnsiTheme="minorHAnsi" w:cstheme="minorHAnsi"/>
          <w:snapToGrid w:val="0"/>
          <w:kern w:val="18"/>
          <w:sz w:val="24"/>
          <w:szCs w:val="24"/>
        </w:rPr>
      </w:pPr>
      <w:r w:rsidRPr="009B348B">
        <w:rPr>
          <w:rFonts w:asciiTheme="minorHAnsi" w:eastAsia="Times New Roman" w:hAnsiTheme="minorHAnsi" w:cstheme="minorHAnsi"/>
          <w:snapToGrid w:val="0"/>
          <w:kern w:val="24"/>
          <w:sz w:val="24"/>
          <w:szCs w:val="24"/>
        </w:rPr>
        <w:tab/>
      </w:r>
    </w:p>
    <w:p w14:paraId="4CAECD69" w14:textId="77777777" w:rsidR="005E1E12" w:rsidRPr="009B348B" w:rsidRDefault="005E1E12" w:rsidP="005E1E12">
      <w:pPr>
        <w:spacing w:after="100" w:afterAutospacing="1" w:line="240" w:lineRule="auto"/>
        <w:ind w:left="0"/>
        <w:contextualSpacing/>
        <w:rPr>
          <w:rFonts w:asciiTheme="minorHAnsi" w:eastAsia="Times New Roman" w:hAnsiTheme="minorHAnsi" w:cstheme="minorHAnsi"/>
          <w:snapToGrid w:val="0"/>
          <w:kern w:val="18"/>
          <w:sz w:val="24"/>
          <w:szCs w:val="24"/>
        </w:rPr>
      </w:pPr>
    </w:p>
    <w:p w14:paraId="690B053E" w14:textId="77777777" w:rsidR="005E1E12" w:rsidRPr="009B348B" w:rsidRDefault="005E1E12" w:rsidP="005E1E12">
      <w:pPr>
        <w:spacing w:after="100" w:afterAutospacing="1" w:line="240" w:lineRule="auto"/>
        <w:ind w:left="0"/>
        <w:contextualSpacing/>
        <w:rPr>
          <w:rFonts w:asciiTheme="minorHAnsi" w:eastAsia="Times New Roman" w:hAnsiTheme="minorHAnsi" w:cstheme="minorHAnsi"/>
          <w:snapToGrid w:val="0"/>
          <w:kern w:val="18"/>
          <w:sz w:val="24"/>
          <w:szCs w:val="24"/>
        </w:rPr>
      </w:pPr>
    </w:p>
    <w:p w14:paraId="66D4FC07" w14:textId="77777777" w:rsidR="005E1E12" w:rsidRPr="009B348B" w:rsidRDefault="005E1E12" w:rsidP="005E1E12">
      <w:pPr>
        <w:spacing w:after="100" w:afterAutospacing="1" w:line="240" w:lineRule="auto"/>
        <w:ind w:left="0"/>
        <w:contextualSpacing/>
        <w:rPr>
          <w:rFonts w:asciiTheme="minorHAnsi" w:eastAsia="Times New Roman" w:hAnsiTheme="minorHAnsi" w:cstheme="minorHAnsi"/>
          <w:snapToGrid w:val="0"/>
          <w:kern w:val="18"/>
          <w:sz w:val="24"/>
          <w:szCs w:val="24"/>
          <w:u w:val="single"/>
        </w:rPr>
      </w:pPr>
      <w:r w:rsidRPr="009B348B">
        <w:rPr>
          <w:rFonts w:asciiTheme="minorHAnsi" w:eastAsia="Times New Roman" w:hAnsiTheme="minorHAnsi" w:cstheme="minorHAnsi"/>
          <w:snapToGrid w:val="0"/>
          <w:kern w:val="18"/>
          <w:sz w:val="24"/>
          <w:szCs w:val="24"/>
        </w:rPr>
        <w:t xml:space="preserve">By:  </w:t>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rPr>
        <w:tab/>
      </w:r>
      <w:r w:rsidRPr="009B348B">
        <w:rPr>
          <w:rFonts w:asciiTheme="minorHAnsi" w:eastAsia="Times New Roman" w:hAnsiTheme="minorHAnsi" w:cstheme="minorHAnsi"/>
          <w:snapToGrid w:val="0"/>
          <w:kern w:val="18"/>
          <w:sz w:val="24"/>
          <w:szCs w:val="24"/>
        </w:rPr>
        <w:tab/>
        <w:t xml:space="preserve">By:  </w:t>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p>
    <w:p w14:paraId="13D596F3" w14:textId="77777777" w:rsidR="005E1E12" w:rsidRPr="009B348B" w:rsidRDefault="005E1E12" w:rsidP="005E1E12">
      <w:pPr>
        <w:spacing w:after="100" w:afterAutospacing="1" w:line="240" w:lineRule="auto"/>
        <w:ind w:left="0"/>
        <w:contextualSpacing/>
        <w:rPr>
          <w:rFonts w:asciiTheme="minorHAnsi" w:eastAsia="Times New Roman" w:hAnsiTheme="minorHAnsi" w:cstheme="minorHAnsi"/>
          <w:snapToGrid w:val="0"/>
          <w:kern w:val="18"/>
          <w:sz w:val="24"/>
          <w:szCs w:val="24"/>
          <w:u w:val="single"/>
        </w:rPr>
      </w:pPr>
      <w:r w:rsidRPr="009B348B">
        <w:rPr>
          <w:rFonts w:asciiTheme="minorHAnsi" w:eastAsia="Times New Roman" w:hAnsiTheme="minorHAnsi" w:cstheme="minorHAnsi"/>
          <w:snapToGrid w:val="0"/>
          <w:kern w:val="18"/>
          <w:sz w:val="24"/>
          <w:szCs w:val="24"/>
          <w:u w:val="single"/>
        </w:rPr>
        <w:br/>
      </w:r>
      <w:r w:rsidRPr="009B348B">
        <w:rPr>
          <w:rFonts w:asciiTheme="minorHAnsi" w:eastAsia="Times New Roman" w:hAnsiTheme="minorHAnsi" w:cstheme="minorHAnsi"/>
          <w:snapToGrid w:val="0"/>
          <w:kern w:val="18"/>
          <w:sz w:val="24"/>
          <w:szCs w:val="24"/>
        </w:rPr>
        <w:t xml:space="preserve">Name:  </w:t>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rPr>
        <w:tab/>
      </w:r>
      <w:r w:rsidRPr="009B348B">
        <w:rPr>
          <w:rFonts w:asciiTheme="minorHAnsi" w:eastAsia="Times New Roman" w:hAnsiTheme="minorHAnsi" w:cstheme="minorHAnsi"/>
          <w:snapToGrid w:val="0"/>
          <w:kern w:val="18"/>
          <w:sz w:val="24"/>
          <w:szCs w:val="24"/>
        </w:rPr>
        <w:tab/>
        <w:t xml:space="preserve">Name:  </w:t>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p>
    <w:p w14:paraId="040CAC2B" w14:textId="77777777" w:rsidR="005E1E12" w:rsidRPr="009B348B" w:rsidRDefault="005E1E12" w:rsidP="005E1E12">
      <w:pPr>
        <w:spacing w:after="100" w:afterAutospacing="1" w:line="240" w:lineRule="auto"/>
        <w:ind w:left="0"/>
        <w:contextualSpacing/>
        <w:rPr>
          <w:rFonts w:asciiTheme="minorHAnsi" w:eastAsia="Times New Roman" w:hAnsiTheme="minorHAnsi" w:cstheme="minorHAnsi"/>
          <w:snapToGrid w:val="0"/>
          <w:kern w:val="18"/>
          <w:sz w:val="24"/>
          <w:szCs w:val="24"/>
          <w:u w:val="single"/>
        </w:rPr>
      </w:pPr>
    </w:p>
    <w:p w14:paraId="75359076" w14:textId="77777777" w:rsidR="005E1E12" w:rsidRPr="009B348B" w:rsidRDefault="005E1E12" w:rsidP="005E1E12">
      <w:pPr>
        <w:spacing w:after="100" w:afterAutospacing="1" w:line="240" w:lineRule="auto"/>
        <w:ind w:left="0"/>
        <w:contextualSpacing/>
        <w:rPr>
          <w:rFonts w:asciiTheme="minorHAnsi" w:eastAsia="Times New Roman" w:hAnsiTheme="minorHAnsi" w:cstheme="minorHAnsi"/>
          <w:snapToGrid w:val="0"/>
          <w:kern w:val="18"/>
          <w:sz w:val="24"/>
          <w:szCs w:val="24"/>
          <w:u w:val="single"/>
        </w:rPr>
      </w:pPr>
      <w:r w:rsidRPr="009B348B">
        <w:rPr>
          <w:rFonts w:asciiTheme="minorHAnsi" w:eastAsia="Times New Roman" w:hAnsiTheme="minorHAnsi" w:cstheme="minorHAnsi"/>
          <w:snapToGrid w:val="0"/>
          <w:kern w:val="18"/>
          <w:sz w:val="24"/>
          <w:szCs w:val="24"/>
        </w:rPr>
        <w:t xml:space="preserve">Title:  </w:t>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rPr>
        <w:tab/>
      </w:r>
      <w:r w:rsidRPr="009B348B">
        <w:rPr>
          <w:rFonts w:asciiTheme="minorHAnsi" w:eastAsia="Times New Roman" w:hAnsiTheme="minorHAnsi" w:cstheme="minorHAnsi"/>
          <w:snapToGrid w:val="0"/>
          <w:kern w:val="18"/>
          <w:sz w:val="24"/>
          <w:szCs w:val="24"/>
        </w:rPr>
        <w:tab/>
        <w:t xml:space="preserve">Title:  </w:t>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p>
    <w:p w14:paraId="22F3EA77" w14:textId="77777777" w:rsidR="005E1E12" w:rsidRPr="009B348B" w:rsidRDefault="005E1E12" w:rsidP="005E1E12">
      <w:pPr>
        <w:spacing w:after="100" w:afterAutospacing="1" w:line="240" w:lineRule="auto"/>
        <w:ind w:left="0"/>
        <w:contextualSpacing/>
        <w:rPr>
          <w:rFonts w:asciiTheme="minorHAnsi" w:eastAsia="Times New Roman" w:hAnsiTheme="minorHAnsi" w:cstheme="minorHAnsi"/>
          <w:snapToGrid w:val="0"/>
          <w:kern w:val="18"/>
          <w:sz w:val="24"/>
          <w:szCs w:val="24"/>
          <w:u w:val="single"/>
        </w:rPr>
      </w:pPr>
      <w:r w:rsidRPr="009B348B">
        <w:rPr>
          <w:rFonts w:asciiTheme="minorHAnsi" w:eastAsia="Times New Roman" w:hAnsiTheme="minorHAnsi" w:cstheme="minorHAnsi"/>
          <w:snapToGrid w:val="0"/>
          <w:kern w:val="18"/>
          <w:sz w:val="24"/>
          <w:szCs w:val="24"/>
          <w:u w:val="single"/>
        </w:rPr>
        <w:br/>
      </w:r>
      <w:r w:rsidRPr="009B348B">
        <w:rPr>
          <w:rFonts w:asciiTheme="minorHAnsi" w:eastAsia="Times New Roman" w:hAnsiTheme="minorHAnsi" w:cstheme="minorHAnsi"/>
          <w:snapToGrid w:val="0"/>
          <w:kern w:val="18"/>
          <w:sz w:val="24"/>
          <w:szCs w:val="24"/>
        </w:rPr>
        <w:t xml:space="preserve">Date:  </w:t>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rPr>
        <w:tab/>
      </w:r>
      <w:r w:rsidRPr="009B348B">
        <w:rPr>
          <w:rFonts w:asciiTheme="minorHAnsi" w:eastAsia="Times New Roman" w:hAnsiTheme="minorHAnsi" w:cstheme="minorHAnsi"/>
          <w:snapToGrid w:val="0"/>
          <w:kern w:val="18"/>
          <w:sz w:val="24"/>
          <w:szCs w:val="24"/>
        </w:rPr>
        <w:tab/>
        <w:t xml:space="preserve">Date:  </w:t>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r w:rsidRPr="009B348B">
        <w:rPr>
          <w:rFonts w:asciiTheme="minorHAnsi" w:eastAsia="Times New Roman" w:hAnsiTheme="minorHAnsi" w:cstheme="minorHAnsi"/>
          <w:snapToGrid w:val="0"/>
          <w:kern w:val="18"/>
          <w:sz w:val="24"/>
          <w:szCs w:val="24"/>
          <w:u w:val="single"/>
        </w:rPr>
        <w:tab/>
      </w:r>
    </w:p>
    <w:p w14:paraId="0276AAC8" w14:textId="77777777" w:rsidR="005E1E12" w:rsidRPr="009B348B" w:rsidRDefault="005E1E12" w:rsidP="005E1E12">
      <w:pPr>
        <w:spacing w:after="100" w:afterAutospacing="1" w:line="240" w:lineRule="auto"/>
        <w:ind w:left="0"/>
        <w:contextualSpacing/>
        <w:jc w:val="center"/>
        <w:rPr>
          <w:rFonts w:asciiTheme="minorHAnsi" w:eastAsia="Times New Roman" w:hAnsiTheme="minorHAnsi" w:cstheme="minorHAnsi"/>
          <w:snapToGrid w:val="0"/>
          <w:kern w:val="18"/>
          <w:sz w:val="24"/>
          <w:szCs w:val="24"/>
          <w:u w:val="single"/>
        </w:rPr>
        <w:sectPr w:rsidR="005E1E12" w:rsidRPr="009B348B" w:rsidSect="002066CD">
          <w:headerReference w:type="even" r:id="rId28"/>
          <w:headerReference w:type="default" r:id="rId29"/>
          <w:footerReference w:type="default" r:id="rId30"/>
          <w:headerReference w:type="first" r:id="rId31"/>
          <w:footerReference w:type="first" r:id="rId32"/>
          <w:pgSz w:w="12240" w:h="15840"/>
          <w:pgMar w:top="1440" w:right="1440" w:bottom="1440" w:left="1440" w:header="720" w:footer="677" w:gutter="0"/>
          <w:pgNumType w:start="1"/>
          <w:cols w:space="720"/>
          <w:docGrid w:linePitch="360"/>
        </w:sectPr>
      </w:pPr>
    </w:p>
    <w:p w14:paraId="1D825C14" w14:textId="77777777" w:rsidR="005E1E12" w:rsidRPr="009B348B" w:rsidRDefault="005E1E12" w:rsidP="005E1E12">
      <w:pPr>
        <w:tabs>
          <w:tab w:val="left" w:pos="90"/>
        </w:tabs>
        <w:spacing w:after="100" w:afterAutospacing="1" w:line="240" w:lineRule="auto"/>
        <w:ind w:left="0"/>
        <w:contextualSpacing/>
        <w:jc w:val="center"/>
        <w:rPr>
          <w:rFonts w:asciiTheme="minorHAnsi" w:eastAsia="Times New Roman" w:hAnsiTheme="minorHAnsi" w:cstheme="minorHAnsi"/>
          <w:snapToGrid w:val="0"/>
          <w:kern w:val="18"/>
          <w:sz w:val="24"/>
          <w:szCs w:val="24"/>
          <w:u w:val="single"/>
        </w:rPr>
      </w:pPr>
      <w:r w:rsidRPr="009B348B">
        <w:rPr>
          <w:rFonts w:asciiTheme="minorHAnsi" w:eastAsia="Times New Roman" w:hAnsiTheme="minorHAnsi" w:cstheme="minorHAnsi"/>
          <w:snapToGrid w:val="0"/>
          <w:kern w:val="18"/>
          <w:sz w:val="24"/>
          <w:szCs w:val="24"/>
          <w:u w:val="single"/>
        </w:rPr>
        <w:lastRenderedPageBreak/>
        <w:t>EXHIBIT A</w:t>
      </w:r>
    </w:p>
    <w:p w14:paraId="58F1DF0C" w14:textId="771F2526" w:rsidR="00603889" w:rsidRPr="002F0665" w:rsidRDefault="00603889" w:rsidP="00603889">
      <w:pPr>
        <w:spacing w:after="100" w:afterAutospacing="1" w:line="240" w:lineRule="auto"/>
        <w:ind w:left="0"/>
        <w:contextualSpacing/>
        <w:jc w:val="center"/>
        <w:rPr>
          <w:rFonts w:asciiTheme="minorHAnsi" w:hAnsiTheme="minorHAnsi" w:cstheme="minorHAnsi"/>
          <w:caps/>
          <w:sz w:val="24"/>
          <w:szCs w:val="24"/>
        </w:rPr>
      </w:pPr>
      <w:r>
        <w:rPr>
          <w:rFonts w:asciiTheme="minorHAnsi" w:hAnsiTheme="minorHAnsi" w:cstheme="minorHAnsi"/>
          <w:caps/>
          <w:sz w:val="24"/>
          <w:szCs w:val="24"/>
        </w:rPr>
        <w:t>West Valley</w:t>
      </w:r>
      <w:r w:rsidR="005253D8">
        <w:rPr>
          <w:rFonts w:asciiTheme="minorHAnsi" w:hAnsiTheme="minorHAnsi" w:cstheme="minorHAnsi"/>
          <w:caps/>
          <w:sz w:val="24"/>
          <w:szCs w:val="24"/>
        </w:rPr>
        <w:t>-</w:t>
      </w:r>
      <w:r>
        <w:rPr>
          <w:rFonts w:asciiTheme="minorHAnsi" w:hAnsiTheme="minorHAnsi" w:cstheme="minorHAnsi"/>
          <w:caps/>
          <w:sz w:val="24"/>
          <w:szCs w:val="24"/>
        </w:rPr>
        <w:t xml:space="preserve">Mission Community College District’s </w:t>
      </w:r>
      <w:r w:rsidRPr="007A19CD">
        <w:rPr>
          <w:rFonts w:asciiTheme="minorHAnsi" w:hAnsiTheme="minorHAnsi" w:cstheme="minorHAnsi"/>
          <w:caps/>
          <w:sz w:val="24"/>
          <w:szCs w:val="24"/>
        </w:rPr>
        <w:t xml:space="preserve">REQUEST FOR PROPOSAL FOR </w:t>
      </w:r>
      <w:r w:rsidRPr="002F0665">
        <w:rPr>
          <w:rFonts w:asciiTheme="minorHAnsi" w:hAnsiTheme="minorHAnsi" w:cstheme="minorHAnsi"/>
          <w:caps/>
          <w:sz w:val="24"/>
          <w:szCs w:val="24"/>
        </w:rPr>
        <w:t xml:space="preserve">DINING SERVICES MANAGEMENT </w:t>
      </w:r>
      <w:r w:rsidR="008C4E1A" w:rsidRPr="002F0665">
        <w:rPr>
          <w:rFonts w:asciiTheme="minorHAnsi" w:hAnsiTheme="minorHAnsi" w:cstheme="minorHAnsi"/>
          <w:caps/>
          <w:sz w:val="24"/>
          <w:szCs w:val="24"/>
        </w:rPr>
        <w:t>(#</w:t>
      </w:r>
      <w:r w:rsidR="00F56609" w:rsidRPr="002F0665">
        <w:rPr>
          <w:rFonts w:asciiTheme="minorHAnsi" w:hAnsiTheme="minorHAnsi" w:cstheme="minorHAnsi"/>
          <w:caps/>
          <w:sz w:val="24"/>
          <w:szCs w:val="24"/>
        </w:rPr>
        <w:t>11-2425</w:t>
      </w:r>
      <w:r w:rsidR="008C4E1A" w:rsidRPr="002F0665">
        <w:rPr>
          <w:rFonts w:asciiTheme="minorHAnsi" w:hAnsiTheme="minorHAnsi" w:cstheme="minorHAnsi"/>
          <w:caps/>
          <w:sz w:val="24"/>
          <w:szCs w:val="24"/>
        </w:rPr>
        <w:t xml:space="preserve">) </w:t>
      </w:r>
      <w:r w:rsidRPr="002F0665">
        <w:rPr>
          <w:rFonts w:asciiTheme="minorHAnsi" w:hAnsiTheme="minorHAnsi" w:cstheme="minorHAnsi"/>
          <w:caps/>
          <w:sz w:val="24"/>
          <w:szCs w:val="24"/>
        </w:rPr>
        <w:t xml:space="preserve">dATED </w:t>
      </w:r>
      <w:r w:rsidR="00F56609" w:rsidRPr="002F0665">
        <w:rPr>
          <w:rFonts w:asciiTheme="minorHAnsi" w:hAnsiTheme="minorHAnsi" w:cstheme="minorHAnsi"/>
          <w:caps/>
          <w:sz w:val="24"/>
          <w:szCs w:val="24"/>
        </w:rPr>
        <w:t xml:space="preserve">september 23, </w:t>
      </w:r>
      <w:r w:rsidRPr="002F0665">
        <w:rPr>
          <w:rFonts w:asciiTheme="minorHAnsi" w:hAnsiTheme="minorHAnsi" w:cstheme="minorHAnsi"/>
          <w:caps/>
          <w:sz w:val="24"/>
          <w:szCs w:val="24"/>
        </w:rPr>
        <w:t>2024, and the Questions and answers from the District dated ____________, 202</w:t>
      </w:r>
      <w:r w:rsidR="00F56609" w:rsidRPr="002F0665">
        <w:rPr>
          <w:rFonts w:asciiTheme="minorHAnsi" w:hAnsiTheme="minorHAnsi" w:cstheme="minorHAnsi"/>
          <w:caps/>
          <w:sz w:val="24"/>
          <w:szCs w:val="24"/>
        </w:rPr>
        <w:t>5</w:t>
      </w:r>
    </w:p>
    <w:p w14:paraId="7AF9134F" w14:textId="77777777" w:rsidR="007A3F07" w:rsidRPr="002F0665" w:rsidRDefault="007A3F07" w:rsidP="00603889">
      <w:pPr>
        <w:spacing w:after="100" w:afterAutospacing="1" w:line="240" w:lineRule="auto"/>
        <w:ind w:left="0"/>
        <w:contextualSpacing/>
        <w:jc w:val="center"/>
        <w:rPr>
          <w:rFonts w:asciiTheme="minorHAnsi" w:hAnsiTheme="minorHAnsi" w:cstheme="minorHAnsi"/>
          <w:caps/>
          <w:sz w:val="24"/>
          <w:szCs w:val="24"/>
        </w:rPr>
      </w:pPr>
    </w:p>
    <w:p w14:paraId="3DC178FF" w14:textId="4A522D4C" w:rsidR="007A3F07" w:rsidRPr="007A19CD" w:rsidRDefault="007A3F07" w:rsidP="00603889">
      <w:pPr>
        <w:spacing w:after="100" w:afterAutospacing="1" w:line="240" w:lineRule="auto"/>
        <w:ind w:left="0"/>
        <w:contextualSpacing/>
        <w:jc w:val="center"/>
        <w:rPr>
          <w:rFonts w:asciiTheme="minorHAnsi" w:hAnsiTheme="minorHAnsi" w:cstheme="minorHAnsi"/>
          <w:caps/>
          <w:sz w:val="24"/>
          <w:szCs w:val="24"/>
        </w:rPr>
      </w:pPr>
      <w:r w:rsidRPr="002F0665">
        <w:rPr>
          <w:rFonts w:asciiTheme="minorHAnsi" w:hAnsiTheme="minorHAnsi" w:cstheme="minorHAnsi"/>
          <w:caps/>
          <w:sz w:val="24"/>
          <w:szCs w:val="24"/>
        </w:rPr>
        <w:t>(insert final rfp AND ALL ADDENDUMS that wERE released to respondents)</w:t>
      </w:r>
    </w:p>
    <w:p w14:paraId="51A086EC" w14:textId="77777777" w:rsidR="005E1E12" w:rsidRPr="009B348B" w:rsidRDefault="005E1E12" w:rsidP="005E1E12">
      <w:pPr>
        <w:spacing w:line="240" w:lineRule="auto"/>
        <w:ind w:left="0"/>
        <w:jc w:val="center"/>
        <w:rPr>
          <w:rFonts w:asciiTheme="minorHAnsi" w:hAnsiTheme="minorHAnsi" w:cstheme="minorHAnsi"/>
          <w:sz w:val="24"/>
          <w:szCs w:val="24"/>
        </w:rPr>
      </w:pPr>
      <w:r w:rsidRPr="009B348B">
        <w:rPr>
          <w:rFonts w:asciiTheme="minorHAnsi" w:hAnsiTheme="minorHAnsi" w:cstheme="minorHAnsi"/>
          <w:sz w:val="24"/>
          <w:szCs w:val="24"/>
        </w:rPr>
        <w:br w:type="page"/>
      </w:r>
      <w:r w:rsidRPr="009B348B">
        <w:rPr>
          <w:rFonts w:asciiTheme="minorHAnsi" w:hAnsiTheme="minorHAnsi" w:cstheme="minorHAnsi"/>
          <w:sz w:val="24"/>
          <w:szCs w:val="24"/>
          <w:u w:val="single"/>
        </w:rPr>
        <w:lastRenderedPageBreak/>
        <w:t>EXHIBIT B</w:t>
      </w:r>
    </w:p>
    <w:p w14:paraId="1664E9B3" w14:textId="4FD4BA7D" w:rsidR="005E1E12" w:rsidRPr="009B348B" w:rsidRDefault="005E1E12" w:rsidP="005E1E12">
      <w:pPr>
        <w:spacing w:after="100" w:afterAutospacing="1" w:line="240" w:lineRule="auto"/>
        <w:ind w:left="0"/>
        <w:contextualSpacing/>
        <w:jc w:val="center"/>
        <w:rPr>
          <w:rFonts w:asciiTheme="minorHAnsi" w:hAnsiTheme="minorHAnsi" w:cstheme="minorHAnsi"/>
          <w:caps/>
          <w:sz w:val="24"/>
          <w:szCs w:val="24"/>
        </w:rPr>
      </w:pPr>
      <w:r w:rsidRPr="009B348B">
        <w:rPr>
          <w:rFonts w:asciiTheme="minorHAnsi" w:hAnsiTheme="minorHAnsi" w:cstheme="minorHAnsi"/>
          <w:caps/>
          <w:sz w:val="24"/>
          <w:szCs w:val="24"/>
        </w:rPr>
        <w:t xml:space="preserve">Contractor’s responseS to </w:t>
      </w:r>
      <w:r w:rsidR="00603889">
        <w:rPr>
          <w:rFonts w:asciiTheme="minorHAnsi" w:hAnsiTheme="minorHAnsi" w:cstheme="minorHAnsi"/>
          <w:caps/>
          <w:sz w:val="24"/>
          <w:szCs w:val="24"/>
        </w:rPr>
        <w:t>DISTRICT</w:t>
      </w:r>
      <w:r w:rsidRPr="009B348B">
        <w:rPr>
          <w:rFonts w:asciiTheme="minorHAnsi" w:hAnsiTheme="minorHAnsi" w:cstheme="minorHAnsi"/>
          <w:caps/>
          <w:sz w:val="24"/>
          <w:szCs w:val="24"/>
        </w:rPr>
        <w:t>’S REQUEST FOR PROPOSAL</w:t>
      </w:r>
      <w:r w:rsidR="00DF47C7">
        <w:rPr>
          <w:rFonts w:asciiTheme="minorHAnsi" w:hAnsiTheme="minorHAnsi" w:cstheme="minorHAnsi"/>
          <w:caps/>
          <w:sz w:val="24"/>
          <w:szCs w:val="24"/>
        </w:rPr>
        <w:t xml:space="preserve"> </w:t>
      </w:r>
      <w:bookmarkStart w:id="174" w:name="_Hlk164166006"/>
      <w:r w:rsidR="00DF47C7">
        <w:rPr>
          <w:rFonts w:asciiTheme="minorHAnsi" w:hAnsiTheme="minorHAnsi" w:cstheme="minorHAnsi"/>
          <w:caps/>
          <w:sz w:val="24"/>
          <w:szCs w:val="24"/>
        </w:rPr>
        <w:t>(RFP #</w:t>
      </w:r>
      <w:r w:rsidR="00F56609">
        <w:rPr>
          <w:rFonts w:asciiTheme="minorHAnsi" w:hAnsiTheme="minorHAnsi" w:cstheme="minorHAnsi"/>
          <w:caps/>
          <w:sz w:val="24"/>
          <w:szCs w:val="24"/>
        </w:rPr>
        <w:t>11-2425</w:t>
      </w:r>
      <w:r w:rsidR="00DF47C7">
        <w:rPr>
          <w:rFonts w:asciiTheme="minorHAnsi" w:hAnsiTheme="minorHAnsi" w:cstheme="minorHAnsi"/>
          <w:caps/>
          <w:sz w:val="24"/>
          <w:szCs w:val="24"/>
        </w:rPr>
        <w:t>)</w:t>
      </w:r>
      <w:bookmarkEnd w:id="174"/>
    </w:p>
    <w:p w14:paraId="386622F6" w14:textId="77777777" w:rsidR="005E1E12" w:rsidRPr="009B348B" w:rsidRDefault="005E1E12" w:rsidP="005E1E12">
      <w:pPr>
        <w:widowControl w:val="0"/>
        <w:tabs>
          <w:tab w:val="left" w:pos="-1080"/>
          <w:tab w:val="left" w:pos="-720"/>
          <w:tab w:val="left" w:pos="0"/>
          <w:tab w:val="left" w:pos="360"/>
          <w:tab w:val="left" w:pos="1440"/>
          <w:tab w:val="left" w:pos="2160"/>
          <w:tab w:val="left" w:pos="2880"/>
          <w:tab w:val="left" w:pos="3600"/>
          <w:tab w:val="left" w:pos="4320"/>
          <w:tab w:val="left" w:pos="5040"/>
          <w:tab w:val="left" w:pos="5400"/>
          <w:tab w:val="right" w:pos="9360"/>
        </w:tabs>
        <w:spacing w:after="100" w:afterAutospacing="1" w:line="240" w:lineRule="auto"/>
        <w:ind w:left="0"/>
        <w:contextualSpacing/>
        <w:jc w:val="left"/>
        <w:rPr>
          <w:rFonts w:asciiTheme="minorHAnsi" w:eastAsia="Times New Roman" w:hAnsiTheme="minorHAnsi" w:cstheme="minorHAnsi"/>
          <w:snapToGrid w:val="0"/>
          <w:kern w:val="18"/>
          <w:sz w:val="24"/>
          <w:szCs w:val="24"/>
          <w:u w:val="single"/>
        </w:rPr>
      </w:pPr>
    </w:p>
    <w:p w14:paraId="41581447" w14:textId="77777777" w:rsidR="005E1E12" w:rsidRPr="009B348B" w:rsidRDefault="005E1E12" w:rsidP="005E1E12">
      <w:pPr>
        <w:spacing w:line="240" w:lineRule="auto"/>
        <w:ind w:left="0"/>
        <w:rPr>
          <w:rFonts w:asciiTheme="minorHAnsi" w:hAnsiTheme="minorHAnsi" w:cstheme="minorHAnsi"/>
          <w:sz w:val="24"/>
          <w:szCs w:val="24"/>
        </w:rPr>
      </w:pPr>
    </w:p>
    <w:p w14:paraId="6B0ECA9F" w14:textId="112AC61E" w:rsidR="005E1E12" w:rsidRPr="009B348B" w:rsidRDefault="007A3F07" w:rsidP="007A3F07">
      <w:pPr>
        <w:spacing w:line="240" w:lineRule="auto"/>
        <w:ind w:left="0"/>
        <w:jc w:val="center"/>
        <w:rPr>
          <w:rFonts w:asciiTheme="minorHAnsi" w:hAnsiTheme="minorHAnsi" w:cstheme="minorHAnsi"/>
          <w:sz w:val="24"/>
          <w:szCs w:val="24"/>
        </w:rPr>
      </w:pPr>
      <w:r w:rsidRPr="002F0665">
        <w:rPr>
          <w:rFonts w:asciiTheme="minorHAnsi" w:hAnsiTheme="minorHAnsi" w:cstheme="minorHAnsi"/>
          <w:sz w:val="24"/>
          <w:szCs w:val="24"/>
        </w:rPr>
        <w:t>(INSERT SUCCESSFUL RESPONDENT’S PROPOSAL AND ALL SUPPLEMENTAL SUBMITTALS)</w:t>
      </w:r>
    </w:p>
    <w:p w14:paraId="31802601" w14:textId="77777777" w:rsidR="005E1E12" w:rsidRPr="009B348B" w:rsidRDefault="005E1E12" w:rsidP="005E1E12">
      <w:pPr>
        <w:spacing w:line="240" w:lineRule="auto"/>
        <w:ind w:left="0"/>
        <w:jc w:val="center"/>
        <w:rPr>
          <w:rFonts w:asciiTheme="minorHAnsi" w:hAnsiTheme="minorHAnsi" w:cstheme="minorHAnsi"/>
          <w:sz w:val="24"/>
          <w:szCs w:val="24"/>
          <w:u w:val="single"/>
        </w:rPr>
      </w:pPr>
      <w:r w:rsidRPr="009B348B">
        <w:rPr>
          <w:rFonts w:asciiTheme="minorHAnsi" w:hAnsiTheme="minorHAnsi" w:cstheme="minorHAnsi"/>
          <w:sz w:val="24"/>
          <w:szCs w:val="24"/>
        </w:rPr>
        <w:br w:type="page"/>
      </w:r>
      <w:r w:rsidRPr="009B348B">
        <w:rPr>
          <w:rFonts w:asciiTheme="minorHAnsi" w:hAnsiTheme="minorHAnsi" w:cstheme="minorHAnsi"/>
          <w:sz w:val="24"/>
          <w:szCs w:val="24"/>
          <w:u w:val="single"/>
        </w:rPr>
        <w:lastRenderedPageBreak/>
        <w:t>EXHIBIT C</w:t>
      </w:r>
    </w:p>
    <w:p w14:paraId="1C3ED21A" w14:textId="7C1D1A61" w:rsidR="005E1E12" w:rsidRPr="00631567" w:rsidRDefault="005E1E12" w:rsidP="005E1E12">
      <w:pPr>
        <w:spacing w:after="100" w:afterAutospacing="1" w:line="240" w:lineRule="auto"/>
        <w:ind w:left="0"/>
        <w:contextualSpacing/>
        <w:jc w:val="center"/>
        <w:rPr>
          <w:rFonts w:asciiTheme="minorHAnsi" w:hAnsiTheme="minorHAnsi" w:cstheme="minorHAnsi"/>
          <w:caps/>
          <w:sz w:val="24"/>
          <w:szCs w:val="24"/>
        </w:rPr>
      </w:pPr>
      <w:r w:rsidRPr="00631567">
        <w:rPr>
          <w:rFonts w:asciiTheme="minorHAnsi" w:hAnsiTheme="minorHAnsi" w:cstheme="minorHAnsi"/>
          <w:caps/>
          <w:sz w:val="24"/>
          <w:szCs w:val="24"/>
        </w:rPr>
        <w:t>DINING SERVICES OPerating schedule</w:t>
      </w:r>
    </w:p>
    <w:p w14:paraId="2C261538" w14:textId="77777777" w:rsidR="00631567" w:rsidRDefault="00631567" w:rsidP="005E1E12">
      <w:pPr>
        <w:spacing w:after="100" w:afterAutospacing="1" w:line="240" w:lineRule="auto"/>
        <w:ind w:left="0"/>
        <w:contextualSpacing/>
        <w:jc w:val="center"/>
        <w:rPr>
          <w:rFonts w:asciiTheme="minorHAnsi" w:hAnsiTheme="minorHAnsi" w:cstheme="minorHAnsi"/>
          <w:caps/>
          <w:sz w:val="24"/>
          <w:szCs w:val="24"/>
          <w:highlight w:val="yellow"/>
        </w:rPr>
      </w:pPr>
    </w:p>
    <w:p w14:paraId="4F22BF17" w14:textId="460AECAA" w:rsidR="00631567" w:rsidRDefault="00631567" w:rsidP="005E1E12">
      <w:pPr>
        <w:spacing w:after="100" w:afterAutospacing="1" w:line="240" w:lineRule="auto"/>
        <w:ind w:left="0"/>
        <w:contextualSpacing/>
        <w:jc w:val="center"/>
        <w:rPr>
          <w:rFonts w:asciiTheme="minorHAnsi" w:hAnsiTheme="minorHAnsi" w:cstheme="minorHAnsi"/>
          <w:caps/>
          <w:sz w:val="24"/>
          <w:szCs w:val="24"/>
        </w:rPr>
      </w:pPr>
      <w:r w:rsidRPr="002F0665">
        <w:rPr>
          <w:rFonts w:asciiTheme="minorHAnsi" w:hAnsiTheme="minorHAnsi" w:cstheme="minorHAnsi"/>
          <w:caps/>
          <w:sz w:val="24"/>
          <w:szCs w:val="24"/>
        </w:rPr>
        <w:t>(TBD; Will be determined during negotiations)</w:t>
      </w:r>
    </w:p>
    <w:p w14:paraId="310EEBD7" w14:textId="77777777" w:rsidR="005E1E12" w:rsidRDefault="005E1E12" w:rsidP="005E1E12">
      <w:pPr>
        <w:spacing w:after="100" w:afterAutospacing="1" w:line="240" w:lineRule="auto"/>
        <w:ind w:left="0"/>
        <w:contextualSpacing/>
        <w:jc w:val="center"/>
        <w:rPr>
          <w:rFonts w:asciiTheme="minorHAnsi" w:hAnsiTheme="minorHAnsi" w:cstheme="minorHAnsi"/>
          <w:caps/>
          <w:sz w:val="24"/>
          <w:szCs w:val="24"/>
        </w:rPr>
      </w:pPr>
    </w:p>
    <w:p w14:paraId="247A5A05" w14:textId="77777777" w:rsidR="005E1E12" w:rsidRDefault="005E1E12" w:rsidP="005E1E12">
      <w:pPr>
        <w:spacing w:after="100" w:afterAutospacing="1" w:line="240" w:lineRule="auto"/>
        <w:ind w:left="0"/>
        <w:contextualSpacing/>
        <w:jc w:val="center"/>
        <w:rPr>
          <w:rFonts w:asciiTheme="minorHAnsi" w:hAnsiTheme="minorHAnsi" w:cstheme="minorHAnsi"/>
          <w:caps/>
          <w:sz w:val="24"/>
          <w:szCs w:val="24"/>
        </w:rPr>
      </w:pPr>
    </w:p>
    <w:p w14:paraId="04DC2D2A" w14:textId="77777777" w:rsidR="005E1E12" w:rsidRDefault="005E1E12" w:rsidP="005E1E12">
      <w:pPr>
        <w:spacing w:after="100" w:afterAutospacing="1" w:line="240" w:lineRule="auto"/>
        <w:ind w:left="0"/>
        <w:contextualSpacing/>
        <w:jc w:val="center"/>
        <w:rPr>
          <w:rFonts w:asciiTheme="minorHAnsi" w:hAnsiTheme="minorHAnsi" w:cstheme="minorHAnsi"/>
          <w:caps/>
          <w:sz w:val="24"/>
          <w:szCs w:val="24"/>
        </w:rPr>
      </w:pPr>
    </w:p>
    <w:p w14:paraId="0DBD5258" w14:textId="77777777" w:rsidR="005E1E12" w:rsidRPr="009B348B" w:rsidRDefault="005E1E12" w:rsidP="005E1E12">
      <w:pPr>
        <w:spacing w:after="100" w:afterAutospacing="1" w:line="240" w:lineRule="auto"/>
        <w:ind w:left="0"/>
        <w:contextualSpacing/>
        <w:jc w:val="center"/>
        <w:rPr>
          <w:rFonts w:asciiTheme="minorHAnsi" w:hAnsiTheme="minorHAnsi" w:cstheme="minorHAnsi"/>
          <w:caps/>
          <w:sz w:val="24"/>
          <w:szCs w:val="24"/>
        </w:rPr>
      </w:pPr>
    </w:p>
    <w:p w14:paraId="330CA248" w14:textId="77777777" w:rsidR="005E1E12" w:rsidRPr="009B348B" w:rsidRDefault="005E1E12" w:rsidP="005E1E12">
      <w:pPr>
        <w:spacing w:line="240" w:lineRule="auto"/>
        <w:rPr>
          <w:rFonts w:asciiTheme="minorHAnsi" w:hAnsiTheme="minorHAnsi" w:cstheme="minorHAnsi"/>
          <w:b/>
          <w:sz w:val="24"/>
          <w:szCs w:val="24"/>
        </w:rPr>
      </w:pPr>
    </w:p>
    <w:p w14:paraId="06BA735C" w14:textId="77777777" w:rsidR="005E1E12" w:rsidRPr="009B348B" w:rsidRDefault="005E1E12" w:rsidP="00603889">
      <w:pPr>
        <w:tabs>
          <w:tab w:val="left" w:pos="0"/>
        </w:tabs>
        <w:spacing w:line="240" w:lineRule="auto"/>
        <w:ind w:left="0"/>
        <w:jc w:val="center"/>
        <w:rPr>
          <w:rFonts w:asciiTheme="minorHAnsi" w:hAnsiTheme="minorHAnsi" w:cstheme="minorHAnsi"/>
          <w:sz w:val="24"/>
          <w:szCs w:val="24"/>
          <w:u w:val="single"/>
        </w:rPr>
      </w:pPr>
      <w:r w:rsidRPr="009B348B">
        <w:rPr>
          <w:rFonts w:asciiTheme="minorHAnsi" w:hAnsiTheme="minorHAnsi" w:cstheme="minorHAnsi"/>
          <w:sz w:val="24"/>
          <w:szCs w:val="24"/>
        </w:rPr>
        <w:br w:type="page"/>
      </w:r>
      <w:r w:rsidRPr="009B348B">
        <w:rPr>
          <w:rFonts w:asciiTheme="minorHAnsi" w:hAnsiTheme="minorHAnsi" w:cstheme="minorHAnsi"/>
          <w:sz w:val="24"/>
          <w:szCs w:val="24"/>
          <w:u w:val="single"/>
        </w:rPr>
        <w:lastRenderedPageBreak/>
        <w:t>EXHIBIT D</w:t>
      </w:r>
    </w:p>
    <w:p w14:paraId="39E843AC" w14:textId="2811E527" w:rsidR="005E1E12" w:rsidRDefault="00603889" w:rsidP="005E1E12">
      <w:pPr>
        <w:spacing w:after="100" w:afterAutospacing="1" w:line="240" w:lineRule="auto"/>
        <w:ind w:left="0"/>
        <w:contextualSpacing/>
        <w:jc w:val="center"/>
        <w:rPr>
          <w:rFonts w:asciiTheme="minorHAnsi" w:hAnsiTheme="minorHAnsi" w:cstheme="minorHAnsi"/>
          <w:caps/>
          <w:sz w:val="24"/>
          <w:szCs w:val="24"/>
        </w:rPr>
      </w:pPr>
      <w:r>
        <w:rPr>
          <w:rFonts w:asciiTheme="minorHAnsi" w:hAnsiTheme="minorHAnsi" w:cstheme="minorHAnsi"/>
          <w:caps/>
          <w:sz w:val="24"/>
          <w:szCs w:val="24"/>
        </w:rPr>
        <w:t xml:space="preserve">DISTRICT’S CONTRACT MANAGEMENT </w:t>
      </w:r>
      <w:r w:rsidR="005E1E12" w:rsidRPr="009B348B">
        <w:rPr>
          <w:rFonts w:asciiTheme="minorHAnsi" w:hAnsiTheme="minorHAnsi" w:cstheme="minorHAnsi"/>
          <w:caps/>
          <w:sz w:val="24"/>
          <w:szCs w:val="24"/>
        </w:rPr>
        <w:t>table of organization</w:t>
      </w:r>
    </w:p>
    <w:p w14:paraId="7ACCA3F5" w14:textId="77777777" w:rsidR="007A3F07" w:rsidRDefault="007A3F07" w:rsidP="005E1E12">
      <w:pPr>
        <w:spacing w:after="100" w:afterAutospacing="1" w:line="240" w:lineRule="auto"/>
        <w:ind w:left="0"/>
        <w:contextualSpacing/>
        <w:jc w:val="center"/>
        <w:rPr>
          <w:rFonts w:asciiTheme="minorHAnsi" w:hAnsiTheme="minorHAnsi" w:cstheme="minorHAnsi"/>
          <w:caps/>
          <w:sz w:val="24"/>
          <w:szCs w:val="24"/>
        </w:rPr>
      </w:pPr>
    </w:p>
    <w:p w14:paraId="78E3FDE9" w14:textId="64A14C0F" w:rsidR="007A3F07" w:rsidRPr="009B348B" w:rsidRDefault="007A3F07" w:rsidP="005E1E12">
      <w:pPr>
        <w:spacing w:after="100" w:afterAutospacing="1" w:line="240" w:lineRule="auto"/>
        <w:ind w:left="0"/>
        <w:contextualSpacing/>
        <w:jc w:val="center"/>
        <w:rPr>
          <w:rFonts w:asciiTheme="minorHAnsi" w:hAnsiTheme="minorHAnsi" w:cstheme="minorHAnsi"/>
          <w:caps/>
          <w:sz w:val="24"/>
          <w:szCs w:val="24"/>
        </w:rPr>
      </w:pPr>
      <w:r w:rsidRPr="002F0665">
        <w:rPr>
          <w:rFonts w:asciiTheme="minorHAnsi" w:hAnsiTheme="minorHAnsi" w:cstheme="minorHAnsi"/>
          <w:caps/>
          <w:sz w:val="24"/>
          <w:szCs w:val="24"/>
        </w:rPr>
        <w:t>(tbd; to be prepared by district for both campuses)</w:t>
      </w:r>
    </w:p>
    <w:p w14:paraId="1E79009E" w14:textId="77777777" w:rsidR="005E1E12" w:rsidRPr="009B348B" w:rsidRDefault="005E1E12" w:rsidP="005E1E12">
      <w:pPr>
        <w:spacing w:after="100" w:afterAutospacing="1" w:line="240" w:lineRule="auto"/>
        <w:ind w:left="0"/>
        <w:contextualSpacing/>
        <w:jc w:val="left"/>
        <w:rPr>
          <w:rFonts w:asciiTheme="minorHAnsi" w:hAnsiTheme="minorHAnsi" w:cstheme="minorHAnsi"/>
          <w:caps/>
          <w:sz w:val="24"/>
          <w:szCs w:val="24"/>
        </w:rPr>
      </w:pPr>
    </w:p>
    <w:p w14:paraId="23196CCA" w14:textId="77777777" w:rsidR="005E1E12" w:rsidRPr="009B348B" w:rsidRDefault="005E1E12" w:rsidP="005E1E12">
      <w:pPr>
        <w:spacing w:line="240" w:lineRule="auto"/>
        <w:ind w:left="0"/>
        <w:jc w:val="left"/>
        <w:rPr>
          <w:rFonts w:asciiTheme="minorHAnsi" w:hAnsiTheme="minorHAnsi" w:cstheme="minorHAnsi"/>
          <w:caps/>
          <w:sz w:val="24"/>
          <w:szCs w:val="24"/>
        </w:rPr>
      </w:pPr>
      <w:r w:rsidRPr="009B348B">
        <w:rPr>
          <w:rFonts w:asciiTheme="minorHAnsi" w:hAnsiTheme="minorHAnsi" w:cstheme="minorHAnsi"/>
          <w:caps/>
          <w:sz w:val="24"/>
          <w:szCs w:val="24"/>
        </w:rPr>
        <w:br w:type="page"/>
      </w:r>
    </w:p>
    <w:p w14:paraId="216F4E7C" w14:textId="77777777" w:rsidR="005E1E12" w:rsidRPr="009B348B" w:rsidRDefault="005E1E12" w:rsidP="00603889">
      <w:pPr>
        <w:spacing w:line="240" w:lineRule="auto"/>
        <w:ind w:left="0"/>
        <w:jc w:val="center"/>
        <w:rPr>
          <w:rFonts w:asciiTheme="minorHAnsi" w:hAnsiTheme="minorHAnsi" w:cstheme="minorHAnsi"/>
          <w:sz w:val="24"/>
          <w:szCs w:val="24"/>
          <w:u w:val="single"/>
        </w:rPr>
      </w:pPr>
      <w:r w:rsidRPr="009B348B">
        <w:rPr>
          <w:rFonts w:asciiTheme="minorHAnsi" w:hAnsiTheme="minorHAnsi" w:cstheme="minorHAnsi"/>
          <w:sz w:val="24"/>
          <w:szCs w:val="24"/>
          <w:u w:val="single"/>
        </w:rPr>
        <w:lastRenderedPageBreak/>
        <w:t>EXHIBIT E</w:t>
      </w:r>
    </w:p>
    <w:p w14:paraId="3E60F037" w14:textId="4BB4DDAF" w:rsidR="005E1E12" w:rsidRDefault="00603889" w:rsidP="00603889">
      <w:pPr>
        <w:spacing w:line="240" w:lineRule="auto"/>
        <w:ind w:left="0"/>
        <w:jc w:val="center"/>
        <w:rPr>
          <w:rFonts w:asciiTheme="minorHAnsi" w:hAnsiTheme="minorHAnsi" w:cstheme="minorHAnsi"/>
          <w:sz w:val="24"/>
          <w:szCs w:val="24"/>
        </w:rPr>
      </w:pPr>
      <w:r w:rsidRPr="00603889">
        <w:rPr>
          <w:rFonts w:asciiTheme="minorHAnsi" w:hAnsiTheme="minorHAnsi" w:cstheme="minorHAnsi"/>
          <w:sz w:val="24"/>
          <w:szCs w:val="24"/>
        </w:rPr>
        <w:t>FINANCIAL AND OPERATIONAL RESPONSIBILITIES SUMMARY</w:t>
      </w:r>
    </w:p>
    <w:p w14:paraId="6461AD03" w14:textId="77777777" w:rsidR="007A3F07" w:rsidRPr="009B348B" w:rsidRDefault="007A3F07" w:rsidP="00603889">
      <w:pPr>
        <w:spacing w:line="240" w:lineRule="auto"/>
        <w:ind w:left="0"/>
        <w:jc w:val="center"/>
        <w:rPr>
          <w:rFonts w:asciiTheme="minorHAnsi" w:hAnsiTheme="minorHAnsi" w:cstheme="minorHAnsi"/>
          <w:sz w:val="24"/>
          <w:szCs w:val="24"/>
          <w:u w:val="single"/>
        </w:rPr>
      </w:pPr>
    </w:p>
    <w:p w14:paraId="69288667" w14:textId="77777777" w:rsidR="007A3F07" w:rsidRDefault="007A3F07" w:rsidP="007A3F07">
      <w:pPr>
        <w:spacing w:after="100" w:afterAutospacing="1" w:line="240" w:lineRule="auto"/>
        <w:ind w:left="0"/>
        <w:contextualSpacing/>
        <w:jc w:val="center"/>
        <w:rPr>
          <w:rFonts w:asciiTheme="minorHAnsi" w:hAnsiTheme="minorHAnsi" w:cstheme="minorHAnsi"/>
          <w:caps/>
          <w:sz w:val="24"/>
          <w:szCs w:val="24"/>
        </w:rPr>
      </w:pPr>
      <w:r w:rsidRPr="002F0665">
        <w:rPr>
          <w:rFonts w:asciiTheme="minorHAnsi" w:hAnsiTheme="minorHAnsi" w:cstheme="minorHAnsi"/>
          <w:caps/>
          <w:sz w:val="24"/>
          <w:szCs w:val="24"/>
        </w:rPr>
        <w:t>(TBD; Will be determined during negotiations)</w:t>
      </w:r>
    </w:p>
    <w:p w14:paraId="27EC493F" w14:textId="77777777" w:rsidR="005E1E12" w:rsidRPr="009B348B" w:rsidRDefault="005E1E12" w:rsidP="005E1E12">
      <w:pPr>
        <w:spacing w:after="100" w:afterAutospacing="1" w:line="240" w:lineRule="auto"/>
        <w:ind w:left="0"/>
        <w:contextualSpacing/>
        <w:jc w:val="left"/>
        <w:rPr>
          <w:rFonts w:asciiTheme="minorHAnsi" w:hAnsiTheme="minorHAnsi" w:cstheme="minorHAnsi"/>
          <w:caps/>
          <w:sz w:val="24"/>
          <w:szCs w:val="24"/>
        </w:rPr>
      </w:pPr>
    </w:p>
    <w:p w14:paraId="2EC2B281" w14:textId="77777777" w:rsidR="005E1E12" w:rsidRPr="009B348B" w:rsidRDefault="005E1E12" w:rsidP="005E1E12">
      <w:pPr>
        <w:spacing w:line="240" w:lineRule="auto"/>
        <w:ind w:left="0"/>
        <w:jc w:val="center"/>
        <w:rPr>
          <w:rFonts w:asciiTheme="minorHAnsi" w:hAnsiTheme="minorHAnsi" w:cstheme="minorHAnsi"/>
          <w:sz w:val="24"/>
          <w:szCs w:val="24"/>
        </w:rPr>
      </w:pPr>
    </w:p>
    <w:p w14:paraId="7E46D6AD" w14:textId="77777777" w:rsidR="005E1E12" w:rsidRPr="009B348B" w:rsidRDefault="005E1E12" w:rsidP="005E1E12">
      <w:pPr>
        <w:keepNext/>
        <w:spacing w:line="240" w:lineRule="auto"/>
        <w:ind w:left="0"/>
        <w:jc w:val="center"/>
        <w:rPr>
          <w:rFonts w:asciiTheme="minorHAnsi" w:hAnsiTheme="minorHAnsi" w:cstheme="minorHAnsi"/>
          <w:sz w:val="24"/>
          <w:szCs w:val="24"/>
        </w:rPr>
      </w:pPr>
    </w:p>
    <w:p w14:paraId="7EA6A68D" w14:textId="77777777" w:rsidR="005E1E12" w:rsidRPr="009B348B" w:rsidRDefault="005E1E12" w:rsidP="005E1E12">
      <w:pPr>
        <w:spacing w:line="240" w:lineRule="auto"/>
        <w:ind w:left="0"/>
        <w:jc w:val="center"/>
        <w:rPr>
          <w:rFonts w:asciiTheme="minorHAnsi" w:hAnsiTheme="minorHAnsi" w:cstheme="minorHAnsi"/>
          <w:sz w:val="24"/>
          <w:szCs w:val="24"/>
        </w:rPr>
      </w:pPr>
    </w:p>
    <w:p w14:paraId="5A506B3A" w14:textId="77777777" w:rsidR="005E1E12" w:rsidRPr="009B348B" w:rsidRDefault="005E1E12" w:rsidP="005E1E12">
      <w:pPr>
        <w:keepNext/>
        <w:spacing w:line="240" w:lineRule="auto"/>
        <w:ind w:left="0"/>
        <w:jc w:val="center"/>
        <w:rPr>
          <w:rFonts w:asciiTheme="minorHAnsi" w:hAnsiTheme="minorHAnsi" w:cstheme="minorHAnsi"/>
          <w:sz w:val="24"/>
          <w:szCs w:val="24"/>
        </w:rPr>
      </w:pPr>
    </w:p>
    <w:p w14:paraId="5A2E8196" w14:textId="77777777" w:rsidR="005E1E12" w:rsidRPr="009B348B" w:rsidRDefault="005E1E12" w:rsidP="005E1E12">
      <w:pPr>
        <w:spacing w:line="240" w:lineRule="auto"/>
        <w:ind w:left="0"/>
        <w:jc w:val="center"/>
        <w:rPr>
          <w:rFonts w:asciiTheme="minorHAnsi" w:hAnsiTheme="minorHAnsi" w:cstheme="minorHAnsi"/>
          <w:sz w:val="24"/>
          <w:szCs w:val="24"/>
        </w:rPr>
      </w:pPr>
    </w:p>
    <w:p w14:paraId="452E3873" w14:textId="77777777" w:rsidR="005E1E12" w:rsidRPr="009B348B" w:rsidRDefault="005E1E12" w:rsidP="005E1E12">
      <w:pPr>
        <w:spacing w:line="240" w:lineRule="auto"/>
        <w:ind w:left="0"/>
        <w:jc w:val="center"/>
        <w:rPr>
          <w:rFonts w:asciiTheme="minorHAnsi" w:hAnsiTheme="minorHAnsi" w:cstheme="minorHAnsi"/>
          <w:sz w:val="24"/>
          <w:szCs w:val="24"/>
        </w:rPr>
      </w:pPr>
    </w:p>
    <w:p w14:paraId="19386F44" w14:textId="77777777" w:rsidR="005E1E12" w:rsidRPr="009B348B" w:rsidRDefault="005E1E12" w:rsidP="005E1E12">
      <w:pPr>
        <w:spacing w:line="240" w:lineRule="auto"/>
        <w:ind w:left="0"/>
        <w:jc w:val="center"/>
        <w:rPr>
          <w:rFonts w:asciiTheme="minorHAnsi" w:hAnsiTheme="minorHAnsi" w:cstheme="minorHAnsi"/>
          <w:sz w:val="24"/>
          <w:szCs w:val="24"/>
        </w:rPr>
      </w:pPr>
    </w:p>
    <w:p w14:paraId="2511553A" w14:textId="77777777" w:rsidR="005E1E12" w:rsidRPr="009B348B" w:rsidRDefault="005E1E12" w:rsidP="005E1E12">
      <w:pPr>
        <w:spacing w:line="240" w:lineRule="auto"/>
        <w:ind w:left="0"/>
        <w:jc w:val="center"/>
        <w:rPr>
          <w:rFonts w:asciiTheme="minorHAnsi" w:hAnsiTheme="minorHAnsi" w:cstheme="minorHAnsi"/>
          <w:sz w:val="24"/>
          <w:szCs w:val="24"/>
        </w:rPr>
      </w:pPr>
    </w:p>
    <w:p w14:paraId="24FF5D86" w14:textId="77777777" w:rsidR="005E1E12" w:rsidRPr="009B348B" w:rsidRDefault="005E1E12" w:rsidP="005E1E12">
      <w:pPr>
        <w:spacing w:line="240" w:lineRule="auto"/>
        <w:ind w:left="0"/>
        <w:jc w:val="center"/>
        <w:rPr>
          <w:rFonts w:asciiTheme="minorHAnsi" w:hAnsiTheme="minorHAnsi" w:cstheme="minorHAnsi"/>
          <w:sz w:val="24"/>
          <w:szCs w:val="24"/>
        </w:rPr>
      </w:pPr>
    </w:p>
    <w:p w14:paraId="73B3B425" w14:textId="77777777" w:rsidR="005E1E12" w:rsidRPr="009B348B" w:rsidRDefault="005E1E12" w:rsidP="005E1E12">
      <w:pPr>
        <w:spacing w:line="240" w:lineRule="auto"/>
        <w:ind w:left="0"/>
        <w:jc w:val="center"/>
        <w:rPr>
          <w:rFonts w:asciiTheme="minorHAnsi" w:hAnsiTheme="minorHAnsi" w:cstheme="minorHAnsi"/>
          <w:sz w:val="24"/>
          <w:szCs w:val="24"/>
        </w:rPr>
      </w:pPr>
    </w:p>
    <w:p w14:paraId="5012E0CF" w14:textId="77777777" w:rsidR="005E1E12" w:rsidRPr="009B348B" w:rsidRDefault="005E1E12" w:rsidP="005E1E12">
      <w:pPr>
        <w:spacing w:line="240" w:lineRule="auto"/>
        <w:ind w:left="0"/>
        <w:jc w:val="center"/>
        <w:rPr>
          <w:rFonts w:asciiTheme="minorHAnsi" w:hAnsiTheme="minorHAnsi" w:cstheme="minorHAnsi"/>
          <w:sz w:val="24"/>
          <w:szCs w:val="24"/>
        </w:rPr>
      </w:pPr>
    </w:p>
    <w:p w14:paraId="7F47384B" w14:textId="77777777" w:rsidR="005E1E12" w:rsidRPr="009B348B" w:rsidRDefault="005E1E12" w:rsidP="005E1E12">
      <w:pPr>
        <w:spacing w:line="240" w:lineRule="auto"/>
        <w:ind w:left="0"/>
        <w:jc w:val="center"/>
        <w:rPr>
          <w:rFonts w:asciiTheme="minorHAnsi" w:hAnsiTheme="minorHAnsi" w:cstheme="minorHAnsi"/>
          <w:sz w:val="24"/>
          <w:szCs w:val="24"/>
        </w:rPr>
      </w:pPr>
    </w:p>
    <w:p w14:paraId="6A477FF1" w14:textId="77777777" w:rsidR="005E1E12" w:rsidRPr="009B348B" w:rsidRDefault="005E1E12" w:rsidP="005E1E12">
      <w:pPr>
        <w:spacing w:line="240" w:lineRule="auto"/>
        <w:ind w:left="0"/>
        <w:jc w:val="center"/>
        <w:rPr>
          <w:rFonts w:asciiTheme="minorHAnsi" w:hAnsiTheme="minorHAnsi" w:cstheme="minorHAnsi"/>
          <w:sz w:val="24"/>
          <w:szCs w:val="24"/>
        </w:rPr>
      </w:pPr>
    </w:p>
    <w:p w14:paraId="54043391" w14:textId="77777777" w:rsidR="005E1E12" w:rsidRPr="009B348B" w:rsidRDefault="005E1E12" w:rsidP="005E1E12">
      <w:pPr>
        <w:spacing w:line="240" w:lineRule="auto"/>
        <w:ind w:left="0"/>
        <w:jc w:val="center"/>
        <w:rPr>
          <w:rFonts w:asciiTheme="minorHAnsi" w:hAnsiTheme="minorHAnsi" w:cstheme="minorHAnsi"/>
          <w:sz w:val="24"/>
          <w:szCs w:val="24"/>
          <w:u w:val="single"/>
        </w:rPr>
      </w:pPr>
      <w:r w:rsidRPr="009B348B">
        <w:rPr>
          <w:rFonts w:asciiTheme="minorHAnsi" w:hAnsiTheme="minorHAnsi" w:cstheme="minorHAnsi"/>
          <w:sz w:val="24"/>
          <w:szCs w:val="24"/>
        </w:rPr>
        <w:t xml:space="preserve"> </w:t>
      </w:r>
      <w:r w:rsidRPr="009B348B">
        <w:rPr>
          <w:rFonts w:asciiTheme="minorHAnsi" w:hAnsiTheme="minorHAnsi" w:cstheme="minorHAnsi"/>
          <w:sz w:val="24"/>
          <w:szCs w:val="24"/>
        </w:rPr>
        <w:br w:type="page"/>
      </w:r>
      <w:bookmarkStart w:id="175" w:name="_Hlk152768675"/>
      <w:r w:rsidRPr="009B348B">
        <w:rPr>
          <w:rFonts w:asciiTheme="minorHAnsi" w:hAnsiTheme="minorHAnsi" w:cstheme="minorHAnsi"/>
          <w:sz w:val="24"/>
          <w:szCs w:val="24"/>
          <w:u w:val="single"/>
        </w:rPr>
        <w:lastRenderedPageBreak/>
        <w:t>EXHIBIT F</w:t>
      </w:r>
    </w:p>
    <w:bookmarkEnd w:id="175"/>
    <w:p w14:paraId="359014A7" w14:textId="36F183BE" w:rsidR="005E1E12" w:rsidRPr="009B348B" w:rsidRDefault="00603889" w:rsidP="005E1E12">
      <w:pPr>
        <w:spacing w:line="240" w:lineRule="auto"/>
        <w:ind w:left="0"/>
        <w:jc w:val="center"/>
        <w:rPr>
          <w:rFonts w:asciiTheme="minorHAnsi" w:hAnsiTheme="minorHAnsi" w:cstheme="minorHAnsi"/>
          <w:sz w:val="24"/>
          <w:szCs w:val="24"/>
          <w:u w:val="single"/>
        </w:rPr>
      </w:pPr>
      <w:r w:rsidRPr="00603889">
        <w:rPr>
          <w:rFonts w:asciiTheme="minorHAnsi" w:hAnsiTheme="minorHAnsi" w:cstheme="minorHAnsi"/>
          <w:caps/>
          <w:sz w:val="24"/>
          <w:szCs w:val="24"/>
        </w:rPr>
        <w:t>PERFORMANCE ASSURANCE SCORECARD</w:t>
      </w:r>
    </w:p>
    <w:p w14:paraId="737523AE" w14:textId="77777777" w:rsidR="005E1E12" w:rsidRDefault="005E1E12" w:rsidP="005E1E12">
      <w:pPr>
        <w:spacing w:line="240" w:lineRule="auto"/>
        <w:rPr>
          <w:rFonts w:asciiTheme="minorHAnsi" w:hAnsiTheme="minorHAnsi" w:cstheme="minorHAnsi"/>
          <w:sz w:val="24"/>
          <w:szCs w:val="24"/>
        </w:rPr>
      </w:pPr>
    </w:p>
    <w:p w14:paraId="019EC064" w14:textId="77777777" w:rsidR="00631567" w:rsidRDefault="00631567" w:rsidP="00631567">
      <w:pPr>
        <w:spacing w:after="100" w:afterAutospacing="1" w:line="240" w:lineRule="auto"/>
        <w:ind w:left="0"/>
        <w:contextualSpacing/>
        <w:jc w:val="center"/>
        <w:rPr>
          <w:rFonts w:asciiTheme="minorHAnsi" w:hAnsiTheme="minorHAnsi" w:cstheme="minorHAnsi"/>
          <w:caps/>
          <w:sz w:val="24"/>
          <w:szCs w:val="24"/>
        </w:rPr>
      </w:pPr>
      <w:r w:rsidRPr="002F0665">
        <w:rPr>
          <w:rFonts w:asciiTheme="minorHAnsi" w:hAnsiTheme="minorHAnsi" w:cstheme="minorHAnsi"/>
          <w:caps/>
          <w:sz w:val="24"/>
          <w:szCs w:val="24"/>
        </w:rPr>
        <w:t>(TBD; Will be determined during negotiations)</w:t>
      </w:r>
    </w:p>
    <w:p w14:paraId="046CB249" w14:textId="77777777" w:rsidR="00631567" w:rsidRPr="009B348B" w:rsidRDefault="00631567" w:rsidP="00631567">
      <w:pPr>
        <w:spacing w:line="240" w:lineRule="auto"/>
        <w:ind w:left="0"/>
        <w:rPr>
          <w:rFonts w:asciiTheme="minorHAnsi" w:hAnsiTheme="minorHAnsi" w:cstheme="minorHAnsi"/>
          <w:sz w:val="24"/>
          <w:szCs w:val="24"/>
        </w:rPr>
      </w:pPr>
    </w:p>
    <w:p w14:paraId="6FE6C252" w14:textId="77777777" w:rsidR="005E1E12" w:rsidRPr="009B348B" w:rsidRDefault="005E1E12" w:rsidP="005E1E12">
      <w:pPr>
        <w:spacing w:line="240" w:lineRule="auto"/>
        <w:ind w:left="0"/>
        <w:jc w:val="center"/>
        <w:rPr>
          <w:rFonts w:asciiTheme="minorHAnsi" w:hAnsiTheme="minorHAnsi" w:cstheme="minorHAnsi"/>
          <w:sz w:val="24"/>
          <w:szCs w:val="24"/>
          <w:u w:val="single"/>
        </w:rPr>
      </w:pPr>
    </w:p>
    <w:p w14:paraId="02B9A43A" w14:textId="77777777" w:rsidR="005E1E12" w:rsidRPr="009B348B" w:rsidRDefault="005E1E12" w:rsidP="005E1E12">
      <w:pPr>
        <w:spacing w:line="240" w:lineRule="auto"/>
        <w:ind w:left="0"/>
        <w:jc w:val="center"/>
        <w:rPr>
          <w:rFonts w:asciiTheme="minorHAnsi" w:hAnsiTheme="minorHAnsi" w:cstheme="minorHAnsi"/>
          <w:sz w:val="24"/>
          <w:szCs w:val="24"/>
          <w:u w:val="single"/>
        </w:rPr>
      </w:pPr>
    </w:p>
    <w:p w14:paraId="26DDEFDB" w14:textId="77777777" w:rsidR="005E1E12" w:rsidRPr="009B348B" w:rsidRDefault="005E1E12" w:rsidP="005E1E12">
      <w:pPr>
        <w:spacing w:line="240" w:lineRule="auto"/>
        <w:ind w:left="0"/>
        <w:jc w:val="center"/>
        <w:rPr>
          <w:rFonts w:asciiTheme="minorHAnsi" w:hAnsiTheme="minorHAnsi" w:cstheme="minorHAnsi"/>
          <w:sz w:val="24"/>
          <w:szCs w:val="24"/>
          <w:u w:val="single"/>
        </w:rPr>
      </w:pPr>
    </w:p>
    <w:p w14:paraId="2B477389" w14:textId="77777777" w:rsidR="005E1E12" w:rsidRPr="009B348B" w:rsidRDefault="005E1E12" w:rsidP="005E1E12">
      <w:pPr>
        <w:spacing w:line="240" w:lineRule="auto"/>
        <w:ind w:left="0"/>
        <w:jc w:val="center"/>
        <w:rPr>
          <w:rFonts w:asciiTheme="minorHAnsi" w:hAnsiTheme="minorHAnsi" w:cstheme="minorHAnsi"/>
          <w:sz w:val="24"/>
          <w:szCs w:val="24"/>
          <w:u w:val="single"/>
        </w:rPr>
      </w:pPr>
    </w:p>
    <w:p w14:paraId="6F282A7B" w14:textId="77777777" w:rsidR="005E1E12" w:rsidRPr="009B348B" w:rsidRDefault="005E1E12" w:rsidP="005E1E12">
      <w:pPr>
        <w:spacing w:line="240" w:lineRule="auto"/>
        <w:ind w:left="0"/>
        <w:jc w:val="center"/>
        <w:rPr>
          <w:rFonts w:asciiTheme="minorHAnsi" w:hAnsiTheme="minorHAnsi" w:cstheme="minorHAnsi"/>
          <w:sz w:val="24"/>
          <w:szCs w:val="24"/>
          <w:u w:val="single"/>
        </w:rPr>
      </w:pPr>
    </w:p>
    <w:p w14:paraId="72F2971C" w14:textId="77777777" w:rsidR="005E1E12" w:rsidRPr="009B348B" w:rsidRDefault="005E1E12" w:rsidP="005E1E12">
      <w:pPr>
        <w:spacing w:line="240" w:lineRule="auto"/>
        <w:ind w:left="0"/>
        <w:jc w:val="center"/>
        <w:rPr>
          <w:rFonts w:asciiTheme="minorHAnsi" w:hAnsiTheme="minorHAnsi" w:cstheme="minorHAnsi"/>
          <w:sz w:val="24"/>
          <w:szCs w:val="24"/>
          <w:u w:val="single"/>
        </w:rPr>
      </w:pPr>
    </w:p>
    <w:p w14:paraId="5F9BF2B3" w14:textId="77777777" w:rsidR="005E1E12" w:rsidRPr="009B348B" w:rsidRDefault="005E1E12" w:rsidP="005E1E12">
      <w:pPr>
        <w:spacing w:line="240" w:lineRule="auto"/>
        <w:ind w:left="0"/>
        <w:jc w:val="center"/>
        <w:rPr>
          <w:rFonts w:asciiTheme="minorHAnsi" w:hAnsiTheme="minorHAnsi" w:cstheme="minorHAnsi"/>
          <w:sz w:val="24"/>
          <w:szCs w:val="24"/>
          <w:u w:val="single"/>
        </w:rPr>
      </w:pPr>
    </w:p>
    <w:p w14:paraId="7CBA9BA9" w14:textId="77777777" w:rsidR="005E1E12" w:rsidRPr="009B348B" w:rsidRDefault="005E1E12" w:rsidP="005E1E12">
      <w:pPr>
        <w:spacing w:line="240" w:lineRule="auto"/>
        <w:ind w:left="0"/>
        <w:jc w:val="left"/>
        <w:rPr>
          <w:rFonts w:asciiTheme="minorHAnsi" w:hAnsiTheme="minorHAnsi" w:cstheme="minorHAnsi"/>
          <w:sz w:val="24"/>
          <w:szCs w:val="24"/>
          <w:u w:val="single"/>
        </w:rPr>
      </w:pPr>
      <w:r w:rsidRPr="009B348B">
        <w:rPr>
          <w:rFonts w:asciiTheme="minorHAnsi" w:hAnsiTheme="minorHAnsi" w:cstheme="minorHAnsi"/>
          <w:sz w:val="24"/>
          <w:szCs w:val="24"/>
          <w:u w:val="single"/>
        </w:rPr>
        <w:br w:type="page"/>
      </w:r>
    </w:p>
    <w:p w14:paraId="1DF28C0C" w14:textId="77777777" w:rsidR="005E1E12" w:rsidRPr="009B348B" w:rsidRDefault="005E1E12" w:rsidP="005E1E12">
      <w:pPr>
        <w:spacing w:line="240" w:lineRule="auto"/>
        <w:ind w:left="0"/>
        <w:jc w:val="center"/>
        <w:rPr>
          <w:rFonts w:asciiTheme="minorHAnsi" w:hAnsiTheme="minorHAnsi" w:cstheme="minorHAnsi"/>
          <w:sz w:val="24"/>
          <w:szCs w:val="24"/>
          <w:u w:val="single"/>
        </w:rPr>
      </w:pPr>
      <w:r w:rsidRPr="009B348B">
        <w:rPr>
          <w:rFonts w:asciiTheme="minorHAnsi" w:hAnsiTheme="minorHAnsi" w:cstheme="minorHAnsi"/>
          <w:sz w:val="24"/>
          <w:szCs w:val="24"/>
          <w:u w:val="single"/>
        </w:rPr>
        <w:lastRenderedPageBreak/>
        <w:t>EXHIBIT G</w:t>
      </w:r>
    </w:p>
    <w:p w14:paraId="1FC36AA8" w14:textId="36206ED1" w:rsidR="005E1E12" w:rsidRDefault="00603889" w:rsidP="005E1E12">
      <w:pPr>
        <w:spacing w:line="240" w:lineRule="auto"/>
        <w:ind w:left="0"/>
        <w:jc w:val="center"/>
        <w:rPr>
          <w:rFonts w:asciiTheme="minorHAnsi" w:hAnsiTheme="minorHAnsi" w:cstheme="minorHAnsi"/>
          <w:caps/>
          <w:sz w:val="24"/>
          <w:szCs w:val="24"/>
        </w:rPr>
      </w:pPr>
      <w:r w:rsidRPr="00603889">
        <w:rPr>
          <w:rFonts w:asciiTheme="minorHAnsi" w:hAnsiTheme="minorHAnsi" w:cstheme="minorHAnsi"/>
          <w:caps/>
          <w:sz w:val="24"/>
          <w:szCs w:val="24"/>
        </w:rPr>
        <w:t>INITIAL INVENTORY OF DISTRICT-OWNED FURNITURE, FIXTURES, AND EQUIPMENT</w:t>
      </w:r>
    </w:p>
    <w:p w14:paraId="1DEF6545" w14:textId="77777777" w:rsidR="007A3F07" w:rsidRDefault="007A3F07" w:rsidP="005E1E12">
      <w:pPr>
        <w:spacing w:line="240" w:lineRule="auto"/>
        <w:ind w:left="0"/>
        <w:jc w:val="center"/>
        <w:rPr>
          <w:rFonts w:asciiTheme="minorHAnsi" w:hAnsiTheme="minorHAnsi" w:cstheme="minorHAnsi"/>
          <w:caps/>
          <w:sz w:val="24"/>
          <w:szCs w:val="24"/>
        </w:rPr>
      </w:pPr>
    </w:p>
    <w:p w14:paraId="7A9731BB" w14:textId="184DAA96" w:rsidR="007A3F07" w:rsidRPr="009B348B" w:rsidRDefault="007A3F07" w:rsidP="005E1E12">
      <w:pPr>
        <w:spacing w:line="240" w:lineRule="auto"/>
        <w:ind w:left="0"/>
        <w:jc w:val="center"/>
        <w:rPr>
          <w:rFonts w:asciiTheme="minorHAnsi" w:hAnsiTheme="minorHAnsi" w:cstheme="minorHAnsi"/>
          <w:sz w:val="24"/>
          <w:szCs w:val="24"/>
        </w:rPr>
      </w:pPr>
      <w:r w:rsidRPr="002F0665">
        <w:rPr>
          <w:rFonts w:asciiTheme="minorHAnsi" w:hAnsiTheme="minorHAnsi" w:cstheme="minorHAnsi"/>
          <w:caps/>
          <w:sz w:val="24"/>
          <w:szCs w:val="24"/>
        </w:rPr>
        <w:t>(tbd; To be prepared by district for both campuses)</w:t>
      </w:r>
    </w:p>
    <w:p w14:paraId="26DF777D" w14:textId="77777777" w:rsidR="005E1E12" w:rsidRPr="009B348B" w:rsidRDefault="005E1E12" w:rsidP="005E1E12">
      <w:pPr>
        <w:spacing w:line="240" w:lineRule="auto"/>
        <w:ind w:left="0"/>
        <w:jc w:val="center"/>
        <w:rPr>
          <w:rFonts w:asciiTheme="minorHAnsi" w:hAnsiTheme="minorHAnsi" w:cstheme="minorHAnsi"/>
          <w:sz w:val="24"/>
          <w:szCs w:val="24"/>
        </w:rPr>
      </w:pPr>
    </w:p>
    <w:p w14:paraId="65F7C2AF" w14:textId="77777777" w:rsidR="005E1E12" w:rsidRPr="009B348B" w:rsidRDefault="005E1E12" w:rsidP="005E1E12">
      <w:pPr>
        <w:spacing w:line="240" w:lineRule="auto"/>
        <w:ind w:left="0"/>
        <w:jc w:val="left"/>
        <w:rPr>
          <w:rFonts w:asciiTheme="minorHAnsi" w:hAnsiTheme="minorHAnsi" w:cstheme="minorHAnsi"/>
          <w:sz w:val="24"/>
          <w:szCs w:val="24"/>
        </w:rPr>
      </w:pPr>
      <w:r w:rsidRPr="009B348B">
        <w:rPr>
          <w:rFonts w:asciiTheme="minorHAnsi" w:hAnsiTheme="minorHAnsi" w:cstheme="minorHAnsi"/>
          <w:sz w:val="24"/>
          <w:szCs w:val="24"/>
        </w:rPr>
        <w:br w:type="page"/>
      </w:r>
    </w:p>
    <w:p w14:paraId="6CF4B054" w14:textId="77777777" w:rsidR="005E1E12" w:rsidRPr="009B348B" w:rsidRDefault="005E1E12" w:rsidP="005E1E12">
      <w:pPr>
        <w:spacing w:line="240" w:lineRule="auto"/>
        <w:ind w:left="0"/>
        <w:jc w:val="center"/>
        <w:rPr>
          <w:rFonts w:asciiTheme="minorHAnsi" w:hAnsiTheme="minorHAnsi" w:cstheme="minorHAnsi"/>
          <w:sz w:val="24"/>
          <w:szCs w:val="24"/>
          <w:u w:val="single"/>
        </w:rPr>
      </w:pPr>
      <w:r w:rsidRPr="009B348B">
        <w:rPr>
          <w:rFonts w:asciiTheme="minorHAnsi" w:hAnsiTheme="minorHAnsi" w:cstheme="minorHAnsi"/>
          <w:sz w:val="24"/>
          <w:szCs w:val="24"/>
          <w:u w:val="single"/>
        </w:rPr>
        <w:lastRenderedPageBreak/>
        <w:t>EXHIBIT H</w:t>
      </w:r>
    </w:p>
    <w:p w14:paraId="3E819826" w14:textId="2E29CE02" w:rsidR="005E1E12" w:rsidRPr="009B348B" w:rsidRDefault="00603889" w:rsidP="005E1E12">
      <w:pPr>
        <w:spacing w:after="100" w:afterAutospacing="1" w:line="240" w:lineRule="auto"/>
        <w:ind w:left="0"/>
        <w:contextualSpacing/>
        <w:jc w:val="center"/>
        <w:rPr>
          <w:rFonts w:asciiTheme="minorHAnsi" w:hAnsiTheme="minorHAnsi" w:cstheme="minorHAnsi"/>
          <w:caps/>
          <w:sz w:val="24"/>
          <w:szCs w:val="24"/>
        </w:rPr>
      </w:pPr>
      <w:r w:rsidRPr="00603889">
        <w:rPr>
          <w:rFonts w:asciiTheme="minorHAnsi" w:hAnsiTheme="minorHAnsi" w:cstheme="minorHAnsi"/>
          <w:caps/>
          <w:sz w:val="24"/>
          <w:szCs w:val="24"/>
        </w:rPr>
        <w:t>LIST OF CONDITIONS TO BE REMEDIED BY DISTRICT</w:t>
      </w:r>
    </w:p>
    <w:p w14:paraId="0CB6CD2A" w14:textId="77777777" w:rsidR="005E1E12" w:rsidRDefault="005E1E12" w:rsidP="005E1E12">
      <w:pPr>
        <w:spacing w:after="100" w:afterAutospacing="1" w:line="240" w:lineRule="auto"/>
        <w:ind w:left="0"/>
        <w:contextualSpacing/>
        <w:jc w:val="center"/>
        <w:rPr>
          <w:rFonts w:asciiTheme="minorHAnsi" w:hAnsiTheme="minorHAnsi" w:cstheme="minorHAnsi"/>
          <w:caps/>
          <w:sz w:val="24"/>
          <w:szCs w:val="24"/>
        </w:rPr>
      </w:pPr>
    </w:p>
    <w:p w14:paraId="4110FE06" w14:textId="509DE341" w:rsidR="00631567" w:rsidRDefault="00631567" w:rsidP="00631567">
      <w:pPr>
        <w:spacing w:after="100" w:afterAutospacing="1" w:line="240" w:lineRule="auto"/>
        <w:ind w:left="0"/>
        <w:contextualSpacing/>
        <w:jc w:val="center"/>
        <w:rPr>
          <w:rFonts w:asciiTheme="minorHAnsi" w:hAnsiTheme="minorHAnsi" w:cstheme="minorHAnsi"/>
          <w:caps/>
          <w:sz w:val="24"/>
          <w:szCs w:val="24"/>
        </w:rPr>
      </w:pPr>
      <w:r w:rsidRPr="002F0665">
        <w:rPr>
          <w:rFonts w:asciiTheme="minorHAnsi" w:hAnsiTheme="minorHAnsi" w:cstheme="minorHAnsi"/>
          <w:caps/>
          <w:sz w:val="24"/>
          <w:szCs w:val="24"/>
        </w:rPr>
        <w:t>(TBD; Will be determined during transition inspectsions)</w:t>
      </w:r>
    </w:p>
    <w:p w14:paraId="4B596F55" w14:textId="77777777" w:rsidR="00631567" w:rsidRPr="009B348B" w:rsidRDefault="00631567" w:rsidP="005E1E12">
      <w:pPr>
        <w:spacing w:after="100" w:afterAutospacing="1" w:line="240" w:lineRule="auto"/>
        <w:ind w:left="0"/>
        <w:contextualSpacing/>
        <w:jc w:val="center"/>
        <w:rPr>
          <w:rFonts w:asciiTheme="minorHAnsi" w:hAnsiTheme="minorHAnsi" w:cstheme="minorHAnsi"/>
          <w:caps/>
          <w:sz w:val="24"/>
          <w:szCs w:val="24"/>
        </w:rPr>
      </w:pPr>
    </w:p>
    <w:p w14:paraId="5BE98931" w14:textId="77777777" w:rsidR="005E1E12" w:rsidRPr="009B348B" w:rsidRDefault="005E1E12" w:rsidP="005E1E12">
      <w:pPr>
        <w:spacing w:after="100" w:afterAutospacing="1" w:line="240" w:lineRule="auto"/>
        <w:ind w:left="0"/>
        <w:contextualSpacing/>
        <w:jc w:val="center"/>
        <w:rPr>
          <w:rFonts w:asciiTheme="minorHAnsi" w:hAnsiTheme="minorHAnsi" w:cstheme="minorHAnsi"/>
          <w:caps/>
          <w:sz w:val="24"/>
          <w:szCs w:val="24"/>
        </w:rPr>
      </w:pPr>
    </w:p>
    <w:p w14:paraId="2940FAD6" w14:textId="77777777" w:rsidR="005E1E12" w:rsidRPr="009B348B" w:rsidRDefault="005E1E12" w:rsidP="005E1E12">
      <w:pPr>
        <w:spacing w:line="240" w:lineRule="auto"/>
        <w:ind w:left="0"/>
        <w:jc w:val="left"/>
        <w:rPr>
          <w:rFonts w:asciiTheme="minorHAnsi" w:hAnsiTheme="minorHAnsi" w:cstheme="minorHAnsi"/>
          <w:sz w:val="24"/>
          <w:szCs w:val="24"/>
        </w:rPr>
      </w:pPr>
      <w:r w:rsidRPr="009B348B">
        <w:rPr>
          <w:rFonts w:asciiTheme="minorHAnsi" w:hAnsiTheme="minorHAnsi" w:cstheme="minorHAnsi"/>
          <w:sz w:val="24"/>
          <w:szCs w:val="24"/>
        </w:rPr>
        <w:br w:type="page"/>
      </w:r>
    </w:p>
    <w:p w14:paraId="3CE3BC02" w14:textId="77777777" w:rsidR="005E1E12" w:rsidRPr="009B348B" w:rsidRDefault="005E1E12" w:rsidP="005E1E12">
      <w:pPr>
        <w:spacing w:line="240" w:lineRule="auto"/>
        <w:ind w:left="0"/>
        <w:jc w:val="center"/>
        <w:rPr>
          <w:rFonts w:asciiTheme="minorHAnsi" w:hAnsiTheme="minorHAnsi" w:cstheme="minorHAnsi"/>
          <w:sz w:val="24"/>
          <w:szCs w:val="24"/>
          <w:u w:val="single"/>
        </w:rPr>
      </w:pPr>
      <w:r w:rsidRPr="009B348B">
        <w:rPr>
          <w:rFonts w:asciiTheme="minorHAnsi" w:hAnsiTheme="minorHAnsi" w:cstheme="minorHAnsi"/>
          <w:sz w:val="24"/>
          <w:szCs w:val="24"/>
          <w:u w:val="single"/>
        </w:rPr>
        <w:lastRenderedPageBreak/>
        <w:t>EXHIBIT I</w:t>
      </w:r>
    </w:p>
    <w:p w14:paraId="16FFB829" w14:textId="03C2901C" w:rsidR="005E1E12" w:rsidRDefault="00603889" w:rsidP="005E1E12">
      <w:pPr>
        <w:spacing w:after="100" w:afterAutospacing="1" w:line="240" w:lineRule="auto"/>
        <w:ind w:left="0"/>
        <w:contextualSpacing/>
        <w:jc w:val="center"/>
        <w:rPr>
          <w:rFonts w:asciiTheme="minorHAnsi" w:hAnsiTheme="minorHAnsi" w:cstheme="minorHAnsi"/>
          <w:caps/>
          <w:sz w:val="24"/>
          <w:szCs w:val="24"/>
        </w:rPr>
      </w:pPr>
      <w:r w:rsidRPr="00603889">
        <w:rPr>
          <w:rFonts w:asciiTheme="minorHAnsi" w:hAnsiTheme="minorHAnsi" w:cstheme="minorHAnsi"/>
          <w:caps/>
          <w:sz w:val="24"/>
          <w:szCs w:val="24"/>
        </w:rPr>
        <w:t>CAPITAL INVESTMENTS MADE BY CONTRACTOR AND AMORTIZATION SCHEDULE</w:t>
      </w:r>
    </w:p>
    <w:p w14:paraId="09C94199" w14:textId="77777777" w:rsidR="00631567" w:rsidRDefault="00631567" w:rsidP="005E1E12">
      <w:pPr>
        <w:spacing w:after="100" w:afterAutospacing="1" w:line="240" w:lineRule="auto"/>
        <w:ind w:left="0"/>
        <w:contextualSpacing/>
        <w:jc w:val="center"/>
        <w:rPr>
          <w:rFonts w:asciiTheme="minorHAnsi" w:hAnsiTheme="minorHAnsi" w:cstheme="minorHAnsi"/>
          <w:caps/>
          <w:sz w:val="24"/>
          <w:szCs w:val="24"/>
        </w:rPr>
      </w:pPr>
    </w:p>
    <w:p w14:paraId="497A6B29" w14:textId="77777777" w:rsidR="00631567" w:rsidRDefault="00631567" w:rsidP="00631567">
      <w:pPr>
        <w:spacing w:after="100" w:afterAutospacing="1" w:line="240" w:lineRule="auto"/>
        <w:ind w:left="0"/>
        <w:contextualSpacing/>
        <w:jc w:val="center"/>
        <w:rPr>
          <w:rFonts w:asciiTheme="minorHAnsi" w:hAnsiTheme="minorHAnsi" w:cstheme="minorHAnsi"/>
          <w:caps/>
          <w:sz w:val="24"/>
          <w:szCs w:val="24"/>
        </w:rPr>
      </w:pPr>
      <w:r w:rsidRPr="002F0665">
        <w:rPr>
          <w:rFonts w:asciiTheme="minorHAnsi" w:hAnsiTheme="minorHAnsi" w:cstheme="minorHAnsi"/>
          <w:caps/>
          <w:sz w:val="24"/>
          <w:szCs w:val="24"/>
        </w:rPr>
        <w:t>(TBD; Will be determined during negotiations)</w:t>
      </w:r>
    </w:p>
    <w:p w14:paraId="017D92EE" w14:textId="77777777" w:rsidR="00631567" w:rsidRPr="009B348B" w:rsidRDefault="00631567" w:rsidP="005E1E12">
      <w:pPr>
        <w:spacing w:after="100" w:afterAutospacing="1" w:line="240" w:lineRule="auto"/>
        <w:ind w:left="0"/>
        <w:contextualSpacing/>
        <w:jc w:val="center"/>
        <w:rPr>
          <w:rFonts w:asciiTheme="minorHAnsi" w:hAnsiTheme="minorHAnsi" w:cstheme="minorHAnsi"/>
          <w:caps/>
          <w:sz w:val="24"/>
          <w:szCs w:val="24"/>
        </w:rPr>
      </w:pPr>
    </w:p>
    <w:p w14:paraId="6B48C340" w14:textId="77777777" w:rsidR="005E1E12" w:rsidRPr="009B348B" w:rsidRDefault="005E1E12" w:rsidP="005E1E12">
      <w:pPr>
        <w:spacing w:line="240" w:lineRule="auto"/>
        <w:ind w:left="0"/>
        <w:jc w:val="left"/>
        <w:rPr>
          <w:rFonts w:asciiTheme="minorHAnsi" w:hAnsiTheme="minorHAnsi" w:cstheme="minorHAnsi"/>
          <w:caps/>
          <w:sz w:val="24"/>
          <w:szCs w:val="24"/>
        </w:rPr>
      </w:pPr>
      <w:r w:rsidRPr="009B348B">
        <w:rPr>
          <w:rFonts w:asciiTheme="minorHAnsi" w:hAnsiTheme="minorHAnsi" w:cstheme="minorHAnsi"/>
          <w:caps/>
          <w:sz w:val="24"/>
          <w:szCs w:val="24"/>
        </w:rPr>
        <w:br w:type="page"/>
      </w:r>
    </w:p>
    <w:p w14:paraId="61775D97" w14:textId="77777777" w:rsidR="005E1E12" w:rsidRPr="009B348B" w:rsidRDefault="005E1E12" w:rsidP="005E1E12">
      <w:pPr>
        <w:spacing w:line="240" w:lineRule="auto"/>
        <w:ind w:left="0"/>
        <w:jc w:val="center"/>
        <w:rPr>
          <w:rFonts w:asciiTheme="minorHAnsi" w:hAnsiTheme="minorHAnsi" w:cstheme="minorHAnsi"/>
          <w:sz w:val="24"/>
          <w:szCs w:val="24"/>
          <w:u w:val="single"/>
        </w:rPr>
      </w:pPr>
      <w:r w:rsidRPr="009B348B">
        <w:rPr>
          <w:rFonts w:asciiTheme="minorHAnsi" w:hAnsiTheme="minorHAnsi" w:cstheme="minorHAnsi"/>
          <w:sz w:val="24"/>
          <w:szCs w:val="24"/>
          <w:u w:val="single"/>
        </w:rPr>
        <w:lastRenderedPageBreak/>
        <w:t>EXHIBIT J</w:t>
      </w:r>
    </w:p>
    <w:p w14:paraId="49D4984B" w14:textId="4AD50D38" w:rsidR="005E1E12" w:rsidRDefault="00603889" w:rsidP="005E1E12">
      <w:pPr>
        <w:spacing w:after="100" w:afterAutospacing="1" w:line="240" w:lineRule="auto"/>
        <w:ind w:left="0"/>
        <w:contextualSpacing/>
        <w:jc w:val="center"/>
        <w:rPr>
          <w:rFonts w:asciiTheme="minorHAnsi" w:hAnsiTheme="minorHAnsi" w:cstheme="minorHAnsi"/>
          <w:caps/>
          <w:sz w:val="24"/>
          <w:szCs w:val="24"/>
        </w:rPr>
      </w:pPr>
      <w:r w:rsidRPr="00603889">
        <w:rPr>
          <w:rFonts w:asciiTheme="minorHAnsi" w:hAnsiTheme="minorHAnsi" w:cstheme="minorHAnsi"/>
          <w:caps/>
          <w:sz w:val="24"/>
          <w:szCs w:val="24"/>
        </w:rPr>
        <w:t>AREAS IN THE FACILITIES TO BE CLEANED BY CONTRACTOR</w:t>
      </w:r>
    </w:p>
    <w:p w14:paraId="4BE79ADF" w14:textId="77777777" w:rsidR="00763694" w:rsidRDefault="00763694" w:rsidP="005E1E12">
      <w:pPr>
        <w:spacing w:after="100" w:afterAutospacing="1" w:line="240" w:lineRule="auto"/>
        <w:ind w:left="0"/>
        <w:contextualSpacing/>
        <w:jc w:val="center"/>
        <w:rPr>
          <w:rFonts w:asciiTheme="minorHAnsi" w:hAnsiTheme="minorHAnsi" w:cstheme="minorHAnsi"/>
          <w:caps/>
          <w:sz w:val="24"/>
          <w:szCs w:val="24"/>
        </w:rPr>
      </w:pPr>
    </w:p>
    <w:p w14:paraId="54507E5C" w14:textId="77777777" w:rsidR="00763694" w:rsidRDefault="00763694" w:rsidP="005E1E12">
      <w:pPr>
        <w:spacing w:after="100" w:afterAutospacing="1" w:line="240" w:lineRule="auto"/>
        <w:ind w:left="0"/>
        <w:contextualSpacing/>
        <w:jc w:val="center"/>
        <w:rPr>
          <w:rFonts w:asciiTheme="minorHAnsi" w:hAnsiTheme="minorHAnsi" w:cstheme="minorHAnsi"/>
          <w:caps/>
          <w:sz w:val="24"/>
          <w:szCs w:val="24"/>
        </w:rPr>
      </w:pPr>
    </w:p>
    <w:p w14:paraId="2F0C64FE" w14:textId="77777777" w:rsidR="00763694" w:rsidRDefault="00763694" w:rsidP="00763694">
      <w:pPr>
        <w:spacing w:after="100" w:afterAutospacing="1" w:line="240" w:lineRule="auto"/>
        <w:ind w:left="0"/>
        <w:contextualSpacing/>
        <w:jc w:val="center"/>
        <w:rPr>
          <w:rFonts w:asciiTheme="minorHAnsi" w:hAnsiTheme="minorHAnsi" w:cstheme="minorHAnsi"/>
          <w:caps/>
          <w:sz w:val="24"/>
          <w:szCs w:val="24"/>
        </w:rPr>
      </w:pPr>
      <w:r w:rsidRPr="002F0665">
        <w:rPr>
          <w:rFonts w:asciiTheme="minorHAnsi" w:hAnsiTheme="minorHAnsi" w:cstheme="minorHAnsi"/>
          <w:caps/>
          <w:sz w:val="24"/>
          <w:szCs w:val="24"/>
        </w:rPr>
        <w:t>(TBD; Will be determined during negotiations)</w:t>
      </w:r>
    </w:p>
    <w:p w14:paraId="5C017DC8" w14:textId="77777777" w:rsidR="005E1E12" w:rsidRPr="009B348B" w:rsidRDefault="005E1E12" w:rsidP="005E1E12">
      <w:pPr>
        <w:spacing w:after="100" w:afterAutospacing="1" w:line="240" w:lineRule="auto"/>
        <w:ind w:left="0"/>
        <w:contextualSpacing/>
        <w:jc w:val="center"/>
        <w:rPr>
          <w:rFonts w:asciiTheme="minorHAnsi" w:hAnsiTheme="minorHAnsi" w:cstheme="minorHAnsi"/>
          <w:caps/>
          <w:sz w:val="24"/>
          <w:szCs w:val="24"/>
        </w:rPr>
      </w:pPr>
    </w:p>
    <w:p w14:paraId="4043472F" w14:textId="77777777" w:rsidR="005E1E12" w:rsidRPr="009B348B" w:rsidRDefault="005E1E12" w:rsidP="005E1E12">
      <w:pPr>
        <w:spacing w:line="240" w:lineRule="auto"/>
        <w:ind w:left="0"/>
        <w:jc w:val="left"/>
        <w:rPr>
          <w:rFonts w:asciiTheme="minorHAnsi" w:hAnsiTheme="minorHAnsi" w:cstheme="minorHAnsi"/>
          <w:caps/>
          <w:sz w:val="24"/>
          <w:szCs w:val="24"/>
        </w:rPr>
      </w:pPr>
      <w:r w:rsidRPr="009B348B">
        <w:rPr>
          <w:rFonts w:asciiTheme="minorHAnsi" w:hAnsiTheme="minorHAnsi" w:cstheme="minorHAnsi"/>
          <w:caps/>
          <w:sz w:val="24"/>
          <w:szCs w:val="24"/>
        </w:rPr>
        <w:br w:type="page"/>
      </w:r>
    </w:p>
    <w:p w14:paraId="700EB4A2" w14:textId="77777777" w:rsidR="005E1E12" w:rsidRPr="009B348B" w:rsidRDefault="005E1E12" w:rsidP="005E1E12">
      <w:pPr>
        <w:spacing w:line="240" w:lineRule="auto"/>
        <w:ind w:left="0"/>
        <w:jc w:val="center"/>
        <w:rPr>
          <w:rFonts w:asciiTheme="minorHAnsi" w:hAnsiTheme="minorHAnsi" w:cstheme="minorHAnsi"/>
          <w:sz w:val="24"/>
          <w:szCs w:val="24"/>
          <w:u w:val="single"/>
        </w:rPr>
      </w:pPr>
      <w:bookmarkStart w:id="176" w:name="_Hlk152682599"/>
      <w:r w:rsidRPr="009B348B">
        <w:rPr>
          <w:rFonts w:asciiTheme="minorHAnsi" w:hAnsiTheme="minorHAnsi" w:cstheme="minorHAnsi"/>
          <w:sz w:val="24"/>
          <w:szCs w:val="24"/>
          <w:u w:val="single"/>
        </w:rPr>
        <w:lastRenderedPageBreak/>
        <w:t>EXHIBIT K</w:t>
      </w:r>
    </w:p>
    <w:p w14:paraId="2A785E44" w14:textId="6A979808" w:rsidR="00603889" w:rsidRDefault="00603889" w:rsidP="00C03648">
      <w:pPr>
        <w:spacing w:after="100" w:afterAutospacing="1" w:line="240" w:lineRule="auto"/>
        <w:ind w:left="0"/>
        <w:contextualSpacing/>
        <w:jc w:val="center"/>
        <w:rPr>
          <w:rFonts w:asciiTheme="minorHAnsi" w:hAnsiTheme="minorHAnsi" w:cstheme="minorHAnsi"/>
          <w:caps/>
          <w:sz w:val="24"/>
          <w:szCs w:val="24"/>
        </w:rPr>
      </w:pPr>
      <w:r w:rsidRPr="00603889">
        <w:rPr>
          <w:rFonts w:asciiTheme="minorHAnsi" w:hAnsiTheme="minorHAnsi" w:cstheme="minorHAnsi"/>
          <w:caps/>
          <w:sz w:val="24"/>
          <w:szCs w:val="24"/>
        </w:rPr>
        <w:t>DISTRICT’S INFORMATION TECHNOLOGY POLICY</w:t>
      </w:r>
      <w:bookmarkEnd w:id="176"/>
    </w:p>
    <w:p w14:paraId="45B7FDFD" w14:textId="77777777" w:rsidR="007A3F07" w:rsidRDefault="007A3F07" w:rsidP="00C03648">
      <w:pPr>
        <w:spacing w:after="100" w:afterAutospacing="1" w:line="240" w:lineRule="auto"/>
        <w:ind w:left="0"/>
        <w:contextualSpacing/>
        <w:jc w:val="center"/>
        <w:rPr>
          <w:rFonts w:asciiTheme="minorHAnsi" w:hAnsiTheme="minorHAnsi" w:cstheme="minorHAnsi"/>
          <w:caps/>
          <w:sz w:val="24"/>
          <w:szCs w:val="24"/>
        </w:rPr>
      </w:pPr>
    </w:p>
    <w:p w14:paraId="5AD0FEAC" w14:textId="2B378833" w:rsidR="007A3F07" w:rsidRDefault="007A3F07" w:rsidP="00C03648">
      <w:pPr>
        <w:spacing w:after="100" w:afterAutospacing="1" w:line="240" w:lineRule="auto"/>
        <w:ind w:left="0"/>
        <w:contextualSpacing/>
        <w:jc w:val="center"/>
        <w:rPr>
          <w:rFonts w:asciiTheme="minorHAnsi" w:hAnsiTheme="minorHAnsi" w:cstheme="minorHAnsi"/>
          <w:caps/>
          <w:sz w:val="24"/>
          <w:szCs w:val="24"/>
        </w:rPr>
      </w:pPr>
      <w:r w:rsidRPr="002F0665">
        <w:rPr>
          <w:rFonts w:asciiTheme="minorHAnsi" w:hAnsiTheme="minorHAnsi" w:cstheme="minorHAnsi"/>
          <w:caps/>
          <w:sz w:val="24"/>
          <w:szCs w:val="24"/>
        </w:rPr>
        <w:t>(INSERT POLICY TO THE EXTENT IT APPLIES TO CONTRACTOR’S RESPONSIBILITIES)</w:t>
      </w:r>
    </w:p>
    <w:p w14:paraId="28CD711E" w14:textId="77777777" w:rsidR="006F7E98" w:rsidRDefault="006F7E98" w:rsidP="00C03648">
      <w:pPr>
        <w:spacing w:after="100" w:afterAutospacing="1" w:line="240" w:lineRule="auto"/>
        <w:ind w:left="0"/>
        <w:contextualSpacing/>
        <w:jc w:val="center"/>
        <w:rPr>
          <w:rFonts w:asciiTheme="minorHAnsi" w:hAnsiTheme="minorHAnsi" w:cstheme="minorHAnsi"/>
          <w:caps/>
          <w:sz w:val="24"/>
          <w:szCs w:val="24"/>
        </w:rPr>
      </w:pPr>
    </w:p>
    <w:p w14:paraId="0313B0F5" w14:textId="77777777" w:rsidR="006F7E98" w:rsidRDefault="006F7E98" w:rsidP="00C03648">
      <w:pPr>
        <w:spacing w:after="100" w:afterAutospacing="1" w:line="240" w:lineRule="auto"/>
        <w:ind w:left="0"/>
        <w:contextualSpacing/>
        <w:jc w:val="center"/>
        <w:rPr>
          <w:rFonts w:asciiTheme="minorHAnsi" w:hAnsiTheme="minorHAnsi" w:cstheme="minorHAnsi"/>
          <w:caps/>
          <w:sz w:val="24"/>
          <w:szCs w:val="24"/>
        </w:rPr>
      </w:pPr>
    </w:p>
    <w:p w14:paraId="126552B1" w14:textId="2249C381" w:rsidR="006F7E98" w:rsidRDefault="006F7E98">
      <w:pPr>
        <w:spacing w:after="160" w:line="259" w:lineRule="auto"/>
        <w:ind w:left="0"/>
        <w:jc w:val="left"/>
        <w:rPr>
          <w:rFonts w:asciiTheme="minorHAnsi" w:hAnsiTheme="minorHAnsi" w:cstheme="minorHAnsi"/>
          <w:caps/>
          <w:sz w:val="24"/>
          <w:szCs w:val="24"/>
        </w:rPr>
      </w:pPr>
      <w:r>
        <w:rPr>
          <w:rFonts w:asciiTheme="minorHAnsi" w:hAnsiTheme="minorHAnsi" w:cstheme="minorHAnsi"/>
          <w:caps/>
          <w:sz w:val="24"/>
          <w:szCs w:val="24"/>
        </w:rPr>
        <w:br w:type="page"/>
      </w:r>
    </w:p>
    <w:p w14:paraId="02DDF55F" w14:textId="77777777" w:rsidR="006F7E98" w:rsidRDefault="006F7E98" w:rsidP="00C03648">
      <w:pPr>
        <w:spacing w:after="100" w:afterAutospacing="1" w:line="240" w:lineRule="auto"/>
        <w:ind w:left="0"/>
        <w:contextualSpacing/>
        <w:jc w:val="center"/>
        <w:rPr>
          <w:rFonts w:asciiTheme="minorHAnsi" w:hAnsiTheme="minorHAnsi" w:cstheme="minorHAnsi"/>
          <w:caps/>
          <w:sz w:val="24"/>
          <w:szCs w:val="24"/>
        </w:rPr>
      </w:pPr>
      <w:bookmarkStart w:id="177" w:name="_Hlk177032534"/>
    </w:p>
    <w:p w14:paraId="7E3C544C" w14:textId="5DB2BF0A" w:rsidR="006F7E98" w:rsidRPr="009B348B" w:rsidRDefault="006F7E98" w:rsidP="006F7E98">
      <w:pPr>
        <w:spacing w:line="240" w:lineRule="auto"/>
        <w:ind w:left="0"/>
        <w:jc w:val="center"/>
        <w:rPr>
          <w:rFonts w:asciiTheme="minorHAnsi" w:hAnsiTheme="minorHAnsi" w:cstheme="minorHAnsi"/>
          <w:sz w:val="24"/>
          <w:szCs w:val="24"/>
          <w:u w:val="single"/>
        </w:rPr>
      </w:pPr>
      <w:r w:rsidRPr="009B348B">
        <w:rPr>
          <w:rFonts w:asciiTheme="minorHAnsi" w:hAnsiTheme="minorHAnsi" w:cstheme="minorHAnsi"/>
          <w:sz w:val="24"/>
          <w:szCs w:val="24"/>
          <w:u w:val="single"/>
        </w:rPr>
        <w:t xml:space="preserve">EXHIBIT </w:t>
      </w:r>
      <w:r>
        <w:rPr>
          <w:rFonts w:asciiTheme="minorHAnsi" w:hAnsiTheme="minorHAnsi" w:cstheme="minorHAnsi"/>
          <w:sz w:val="24"/>
          <w:szCs w:val="24"/>
          <w:u w:val="single"/>
        </w:rPr>
        <w:t>L</w:t>
      </w:r>
    </w:p>
    <w:p w14:paraId="6B7AE483" w14:textId="31B55E1C" w:rsidR="006F7E98" w:rsidRDefault="006F7E98" w:rsidP="006F7E98">
      <w:pPr>
        <w:spacing w:after="100" w:afterAutospacing="1" w:line="240" w:lineRule="auto"/>
        <w:ind w:left="0"/>
        <w:contextualSpacing/>
        <w:jc w:val="center"/>
        <w:rPr>
          <w:rFonts w:asciiTheme="minorHAnsi" w:hAnsiTheme="minorHAnsi" w:cstheme="minorHAnsi"/>
          <w:caps/>
          <w:sz w:val="24"/>
          <w:szCs w:val="24"/>
        </w:rPr>
      </w:pPr>
      <w:r w:rsidRPr="00603889">
        <w:rPr>
          <w:rFonts w:asciiTheme="minorHAnsi" w:hAnsiTheme="minorHAnsi" w:cstheme="minorHAnsi"/>
          <w:caps/>
          <w:sz w:val="24"/>
          <w:szCs w:val="24"/>
        </w:rPr>
        <w:t xml:space="preserve">DISTRICT’S </w:t>
      </w:r>
      <w:r>
        <w:rPr>
          <w:rFonts w:asciiTheme="minorHAnsi" w:hAnsiTheme="minorHAnsi" w:cstheme="minorHAnsi"/>
          <w:caps/>
          <w:sz w:val="24"/>
          <w:szCs w:val="24"/>
        </w:rPr>
        <w:t>Funding of student meal plans</w:t>
      </w:r>
    </w:p>
    <w:bookmarkEnd w:id="177"/>
    <w:p w14:paraId="649D6DFF" w14:textId="77777777" w:rsidR="006F7E98" w:rsidRDefault="006F7E98" w:rsidP="006F7E98">
      <w:pPr>
        <w:spacing w:after="100" w:afterAutospacing="1" w:line="240" w:lineRule="auto"/>
        <w:ind w:left="0"/>
        <w:contextualSpacing/>
        <w:jc w:val="center"/>
        <w:rPr>
          <w:rFonts w:asciiTheme="minorHAnsi" w:hAnsiTheme="minorHAnsi" w:cstheme="minorHAnsi"/>
          <w:caps/>
          <w:sz w:val="24"/>
          <w:szCs w:val="24"/>
        </w:rPr>
      </w:pPr>
    </w:p>
    <w:p w14:paraId="0691CBF2" w14:textId="2E832353" w:rsidR="006F7E98" w:rsidRPr="00603889" w:rsidRDefault="006F7E98" w:rsidP="006F7E98">
      <w:pPr>
        <w:spacing w:after="100" w:afterAutospacing="1" w:line="240" w:lineRule="auto"/>
        <w:ind w:left="0"/>
        <w:contextualSpacing/>
        <w:jc w:val="center"/>
        <w:rPr>
          <w:rFonts w:asciiTheme="minorHAnsi" w:hAnsiTheme="minorHAnsi" w:cstheme="minorHAnsi"/>
          <w:sz w:val="24"/>
          <w:szCs w:val="24"/>
        </w:rPr>
      </w:pPr>
      <w:r w:rsidRPr="002F0665">
        <w:rPr>
          <w:rFonts w:asciiTheme="minorHAnsi" w:hAnsiTheme="minorHAnsi" w:cstheme="minorHAnsi"/>
          <w:caps/>
          <w:sz w:val="24"/>
          <w:szCs w:val="24"/>
        </w:rPr>
        <w:t>(INSERT schedule, amounts, and policies regarding meal plan dispursements)</w:t>
      </w:r>
    </w:p>
    <w:p w14:paraId="3A843D9C" w14:textId="77777777" w:rsidR="006F7E98" w:rsidRPr="00603889" w:rsidRDefault="006F7E98" w:rsidP="00C03648">
      <w:pPr>
        <w:spacing w:after="100" w:afterAutospacing="1" w:line="240" w:lineRule="auto"/>
        <w:ind w:left="0"/>
        <w:contextualSpacing/>
        <w:jc w:val="center"/>
        <w:rPr>
          <w:rFonts w:asciiTheme="minorHAnsi" w:hAnsiTheme="minorHAnsi" w:cstheme="minorHAnsi"/>
          <w:sz w:val="24"/>
          <w:szCs w:val="24"/>
        </w:rPr>
      </w:pPr>
    </w:p>
    <w:sectPr w:rsidR="006F7E98" w:rsidRPr="00603889" w:rsidSect="002066CD">
      <w:headerReference w:type="even" r:id="rId33"/>
      <w:headerReference w:type="default" r:id="rId34"/>
      <w:footerReference w:type="default" r:id="rId35"/>
      <w:headerReference w:type="first" r:id="rId36"/>
      <w:pgSz w:w="12240" w:h="15840"/>
      <w:pgMar w:top="1440" w:right="1440" w:bottom="1440" w:left="1440" w:header="720" w:footer="677"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9" w:author="Kevin Keegan" w:date="2024-03-18T15:13:00Z" w:initials="KK">
    <w:p w14:paraId="6644D926" w14:textId="05C8D13B" w:rsidR="00A055FB" w:rsidRDefault="00A055FB" w:rsidP="00A055FB">
      <w:pPr>
        <w:pStyle w:val="CommentText"/>
        <w:ind w:left="0"/>
        <w:jc w:val="left"/>
      </w:pPr>
      <w:r>
        <w:rPr>
          <w:rStyle w:val="CommentReference"/>
        </w:rPr>
        <w:annotationRef/>
      </w:r>
      <w:r>
        <w:t xml:space="preserve">We understand there is not an exclusive agreement at this point.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644D9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FB6532" w16cex:dateUtc="2024-03-18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644D926" w16cid:durableId="24FB65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CAA69" w14:textId="77777777" w:rsidR="009660F1" w:rsidRDefault="009660F1">
      <w:pPr>
        <w:spacing w:line="240" w:lineRule="auto"/>
      </w:pPr>
      <w:r>
        <w:separator/>
      </w:r>
    </w:p>
  </w:endnote>
  <w:endnote w:type="continuationSeparator" w:id="0">
    <w:p w14:paraId="65A7694A" w14:textId="77777777" w:rsidR="009660F1" w:rsidRDefault="009660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EC5EF" w14:textId="77777777" w:rsidR="00770FEE" w:rsidRDefault="00770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96D48" w14:textId="4E46E721" w:rsidR="00B569EF" w:rsidRPr="00412EB5" w:rsidRDefault="00221EE2" w:rsidP="00221EE2">
    <w:pPr>
      <w:pStyle w:val="Footer"/>
      <w:jc w:val="center"/>
      <w:rPr>
        <w:b w:val="0"/>
        <w:sz w:val="16"/>
        <w:szCs w:val="16"/>
      </w:rP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20305" w14:textId="77777777" w:rsidR="00770FEE" w:rsidRDefault="00770F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25EBA" w14:textId="7088B453" w:rsidR="00221EE2" w:rsidRPr="00221EE2" w:rsidRDefault="00221EE2" w:rsidP="00221E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4371887"/>
      <w:docPartObj>
        <w:docPartGallery w:val="Page Numbers (Bottom of Page)"/>
        <w:docPartUnique/>
      </w:docPartObj>
    </w:sdtPr>
    <w:sdtEndPr>
      <w:rPr>
        <w:noProof/>
      </w:rPr>
    </w:sdtEndPr>
    <w:sdtContent>
      <w:p w14:paraId="72CB638A" w14:textId="27566B2A" w:rsidR="00221EE2" w:rsidRDefault="00221E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E6FC9A" w14:textId="205C9BCD" w:rsidR="00221EE2" w:rsidRPr="00221EE2" w:rsidRDefault="00221EE2" w:rsidP="00221EE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3723897"/>
      <w:docPartObj>
        <w:docPartGallery w:val="Page Numbers (Bottom of Page)"/>
        <w:docPartUnique/>
      </w:docPartObj>
    </w:sdtPr>
    <w:sdtEndPr>
      <w:rPr>
        <w:noProof/>
      </w:rPr>
    </w:sdtEndPr>
    <w:sdtContent>
      <w:p w14:paraId="3DBF7389" w14:textId="60F54A6A" w:rsidR="00221EE2" w:rsidRDefault="00221E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989F24" w14:textId="77777777" w:rsidR="00221EE2" w:rsidRPr="00221EE2" w:rsidRDefault="00221EE2" w:rsidP="00221EE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D228C" w14:textId="77777777" w:rsidR="00B569EF" w:rsidRPr="00B65D2C" w:rsidRDefault="00B569EF" w:rsidP="00B71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649E7" w14:textId="77777777" w:rsidR="009660F1" w:rsidRDefault="009660F1">
      <w:pPr>
        <w:spacing w:line="240" w:lineRule="auto"/>
      </w:pPr>
      <w:r>
        <w:separator/>
      </w:r>
    </w:p>
  </w:footnote>
  <w:footnote w:type="continuationSeparator" w:id="0">
    <w:p w14:paraId="5C1E3C5C" w14:textId="77777777" w:rsidR="009660F1" w:rsidRDefault="009660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E22D5" w14:textId="290C96BC" w:rsidR="00B569EF" w:rsidRDefault="000462F3">
    <w:pPr>
      <w:pStyle w:val="Header"/>
    </w:pPr>
    <w:r>
      <w:rPr>
        <w:noProof/>
      </w:rPr>
      <w:pict w14:anchorId="28503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43501" o:spid="_x0000_s1039" type="#_x0000_t136" style="position:absolute;left:0;text-align:left;margin-left:0;margin-top:0;width:602.4pt;height:57.35pt;rotation:315;z-index:-251650560;mso-position-horizontal:center;mso-position-horizontal-relative:margin;mso-position-vertical:center;mso-position-vertical-relative:margin" o:allowincell="f" fillcolor="silver" stroked="f">
          <v:fill opacity=".5"/>
          <v:textpath style="font-family:&quot;Arial&quot;;font-size:1pt" string="For Distribution with RFP"/>
          <w10:wrap anchorx="margin" anchory="margin"/>
        </v:shape>
      </w:pict>
    </w:r>
    <w:r w:rsidR="005E1E12">
      <w:rPr>
        <w:noProof/>
      </w:rPr>
      <mc:AlternateContent>
        <mc:Choice Requires="wps">
          <w:drawing>
            <wp:anchor distT="0" distB="0" distL="114300" distR="114300" simplePos="0" relativeHeight="251661824" behindDoc="1" locked="0" layoutInCell="0" allowOverlap="1" wp14:anchorId="79C93564" wp14:editId="24EBFC3D">
              <wp:simplePos x="0" y="0"/>
              <wp:positionH relativeFrom="margin">
                <wp:align>center</wp:align>
              </wp:positionH>
              <wp:positionV relativeFrom="margin">
                <wp:align>center</wp:align>
              </wp:positionV>
              <wp:extent cx="6704330" cy="1675765"/>
              <wp:effectExtent l="0" t="1981200" r="0" b="15627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433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2BBFF4" w14:textId="77777777" w:rsidR="005E1E12" w:rsidRDefault="005E1E12" w:rsidP="005E1E12">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Version 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C93564" id="_x0000_t202" coordsize="21600,21600" o:spt="202" path="m,l,21600r21600,l21600,xe">
              <v:stroke joinstyle="miter"/>
              <v:path gradientshapeok="t" o:connecttype="rect"/>
            </v:shapetype>
            <v:shape id="Text Box 6" o:spid="_x0000_s1026" type="#_x0000_t202" style="position:absolute;left:0;text-align:left;margin-left:0;margin-top:0;width:527.9pt;height:131.9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" o:allowincell="f" filled="f" stroked="f">
              <v:stroke joinstyle="round"/>
              <o:lock v:ext="edit" shapetype="t"/>
              <v:textbox style="mso-fit-shape-to-text:t">
                <w:txbxContent>
                  <w:p w14:paraId="1A2BBFF4" w14:textId="77777777" w:rsidR="005E1E12" w:rsidRDefault="005E1E12" w:rsidP="005E1E12">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Version 7</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CBC7E" w14:textId="21A64EA1" w:rsidR="00B569EF" w:rsidRDefault="000462F3">
    <w:pPr>
      <w:pStyle w:val="Header"/>
    </w:pPr>
    <w:r>
      <w:rPr>
        <w:noProof/>
      </w:rPr>
      <w:pict w14:anchorId="2DAEB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43510" o:spid="_x0000_s1048" type="#_x0000_t136" style="position:absolute;left:0;text-align:left;margin-left:0;margin-top:0;width:602.4pt;height:57.35pt;rotation:315;z-index:-251632128;mso-position-horizontal:center;mso-position-horizontal-relative:margin;mso-position-vertical:center;mso-position-vertical-relative:margin" o:allowincell="f" fillcolor="silver" stroked="f">
          <v:fill opacity=".5"/>
          <v:textpath style="font-family:&quot;Arial&quot;;font-size:1pt" string="For Distribution with RFP"/>
          <w10:wrap anchorx="margin" anchory="margin"/>
        </v:shape>
      </w:pict>
    </w:r>
    <w:r w:rsidR="005E1E12">
      <w:rPr>
        <w:noProof/>
      </w:rPr>
      <mc:AlternateContent>
        <mc:Choice Requires="wps">
          <w:drawing>
            <wp:anchor distT="0" distB="0" distL="114300" distR="114300" simplePos="0" relativeHeight="251655680" behindDoc="1" locked="0" layoutInCell="0" allowOverlap="1" wp14:anchorId="0D25F4B6" wp14:editId="4B7CCD57">
              <wp:simplePos x="0" y="0"/>
              <wp:positionH relativeFrom="margin">
                <wp:align>center</wp:align>
              </wp:positionH>
              <wp:positionV relativeFrom="margin">
                <wp:align>center</wp:align>
              </wp:positionV>
              <wp:extent cx="6704330" cy="1675765"/>
              <wp:effectExtent l="0" t="1981200" r="0" b="15627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433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92D9FE" w14:textId="77777777" w:rsidR="005E1E12" w:rsidRDefault="005E1E12" w:rsidP="005E1E12">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Version 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25F4B6" id="_x0000_t202" coordsize="21600,21600" o:spt="202" path="m,l,21600r21600,l21600,xe">
              <v:stroke joinstyle="miter"/>
              <v:path gradientshapeok="t" o:connecttype="rect"/>
            </v:shapetype>
            <v:shape id="Text Box 3" o:spid="_x0000_s1027" type="#_x0000_t202" style="position:absolute;left:0;text-align:left;margin-left:0;margin-top:0;width:527.9pt;height:131.9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" o:allowincell="f" filled="f" stroked="f">
              <v:stroke joinstyle="round"/>
              <o:lock v:ext="edit" shapetype="t"/>
              <v:textbox style="mso-fit-shape-to-text:t">
                <w:txbxContent>
                  <w:p w14:paraId="3592D9FE" w14:textId="77777777" w:rsidR="005E1E12" w:rsidRDefault="005E1E12" w:rsidP="005E1E12">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Version 7</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2868E" w14:textId="2984BD69" w:rsidR="00B569EF" w:rsidRDefault="000462F3" w:rsidP="00B71B33">
    <w:pPr>
      <w:pStyle w:val="Default"/>
      <w:jc w:val="center"/>
      <w:rPr>
        <w:b/>
        <w:sz w:val="20"/>
        <w:szCs w:val="20"/>
      </w:rPr>
    </w:pPr>
    <w:r>
      <w:rPr>
        <w:noProof/>
      </w:rPr>
      <w:pict w14:anchorId="4253F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43511" o:spid="_x0000_s1049" type="#_x0000_t136" style="position:absolute;left:0;text-align:left;margin-left:0;margin-top:0;width:602.4pt;height:57.35pt;rotation:315;z-index:-251630080;mso-position-horizontal:center;mso-position-horizontal-relative:margin;mso-position-vertical:center;mso-position-vertical-relative:margin" o:allowincell="f" fillcolor="silver" stroked="f">
          <v:fill opacity=".5"/>
          <v:textpath style="font-family:&quot;Arial&quot;;font-size:1pt" string="For Distribution with RFP"/>
          <w10:wrap anchorx="margin" anchory="margin"/>
        </v:shape>
      </w:pict>
    </w:r>
    <w:r w:rsidR="005E1E12">
      <w:rPr>
        <w:bCs/>
        <w:sz w:val="20"/>
        <w:szCs w:val="20"/>
      </w:rPr>
      <w:t>DINING SERVICES MANAGEMENT CONTRACT</w:t>
    </w:r>
  </w:p>
  <w:p w14:paraId="7530CB4D" w14:textId="77777777" w:rsidR="00B569EF" w:rsidRPr="00711D84" w:rsidRDefault="00B569EF" w:rsidP="00B71B33">
    <w:pPr>
      <w:pStyle w:val="Default"/>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D8627" w14:textId="7E2FBB49" w:rsidR="00B569EF" w:rsidRDefault="000462F3">
    <w:pPr>
      <w:pStyle w:val="Header"/>
    </w:pPr>
    <w:r>
      <w:rPr>
        <w:noProof/>
      </w:rPr>
      <w:pict w14:anchorId="2CB6D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43509" o:spid="_x0000_s1047" type="#_x0000_t136" style="position:absolute;left:0;text-align:left;margin-left:0;margin-top:0;width:602.4pt;height:57.35pt;rotation:315;z-index:-251634176;mso-position-horizontal:center;mso-position-horizontal-relative:margin;mso-position-vertical:center;mso-position-vertical-relative:margin" o:allowincell="f" fillcolor="silver" stroked="f">
          <v:fill opacity=".5"/>
          <v:textpath style="font-family:&quot;Arial&quot;;font-size:1pt" string="For Distribution with RFP"/>
          <w10:wrap anchorx="margin" anchory="margin"/>
        </v:shape>
      </w:pict>
    </w:r>
    <w:r w:rsidR="005E1E12">
      <w:rPr>
        <w:noProof/>
      </w:rPr>
      <mc:AlternateContent>
        <mc:Choice Requires="wps">
          <w:drawing>
            <wp:anchor distT="0" distB="0" distL="114300" distR="114300" simplePos="0" relativeHeight="251653632" behindDoc="1" locked="0" layoutInCell="0" allowOverlap="1" wp14:anchorId="4EB75D8D" wp14:editId="48F2542F">
              <wp:simplePos x="0" y="0"/>
              <wp:positionH relativeFrom="margin">
                <wp:align>center</wp:align>
              </wp:positionH>
              <wp:positionV relativeFrom="margin">
                <wp:align>center</wp:align>
              </wp:positionV>
              <wp:extent cx="6704330" cy="1675765"/>
              <wp:effectExtent l="0" t="1981200" r="0" b="15627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433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BF726A" w14:textId="77777777" w:rsidR="005E1E12" w:rsidRDefault="005E1E12" w:rsidP="005E1E12">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Version 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B75D8D" id="_x0000_t202" coordsize="21600,21600" o:spt="202" path="m,l,21600r21600,l21600,xe">
              <v:stroke joinstyle="miter"/>
              <v:path gradientshapeok="t" o:connecttype="rect"/>
            </v:shapetype>
            <v:shape id="Text Box 1" o:spid="_x0000_s1028" type="#_x0000_t202" style="position:absolute;left:0;text-align:left;margin-left:0;margin-top:0;width:527.9pt;height:131.95pt;rotation:-45;z-index:-251662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" o:allowincell="f" filled="f" stroked="f">
              <v:stroke joinstyle="round"/>
              <o:lock v:ext="edit" shapetype="t"/>
              <v:textbox style="mso-fit-shape-to-text:t">
                <w:txbxContent>
                  <w:p w14:paraId="04BF726A" w14:textId="77777777" w:rsidR="005E1E12" w:rsidRDefault="005E1E12" w:rsidP="005E1E12">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Version 7</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8B005" w14:textId="446E309A" w:rsidR="00B569EF" w:rsidRDefault="000462F3" w:rsidP="00B71B33">
    <w:pPr>
      <w:pStyle w:val="Default"/>
      <w:jc w:val="center"/>
      <w:rPr>
        <w:b/>
        <w:sz w:val="20"/>
        <w:szCs w:val="20"/>
      </w:rPr>
    </w:pPr>
    <w:r>
      <w:rPr>
        <w:noProof/>
      </w:rPr>
      <w:pict w14:anchorId="3B158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43502" o:spid="_x0000_s1040" type="#_x0000_t136" style="position:absolute;left:0;text-align:left;margin-left:0;margin-top:0;width:602.4pt;height:57.35pt;rotation:315;z-index:-251648512;mso-position-horizontal:center;mso-position-horizontal-relative:margin;mso-position-vertical:center;mso-position-vertical-relative:margin" o:allowincell="f" fillcolor="silver" stroked="f">
          <v:fill opacity=".5"/>
          <v:textpath style="font-family:&quot;Arial&quot;;font-size:1pt" string="For Distribution with RFP"/>
          <w10:wrap anchorx="margin" anchory="margin"/>
        </v:shape>
      </w:pict>
    </w:r>
    <w:r w:rsidR="00412EB5">
      <w:rPr>
        <w:bCs/>
        <w:sz w:val="20"/>
        <w:szCs w:val="20"/>
      </w:rPr>
      <w:t xml:space="preserve">SAMPLE </w:t>
    </w:r>
    <w:r w:rsidR="005E1E12">
      <w:rPr>
        <w:bCs/>
        <w:sz w:val="20"/>
        <w:szCs w:val="20"/>
      </w:rPr>
      <w:t>DINING SERVICES MANAGEMENT CONTRACT</w:t>
    </w:r>
  </w:p>
  <w:p w14:paraId="41458742" w14:textId="77777777" w:rsidR="00B569EF" w:rsidRPr="00711D84" w:rsidRDefault="00B569EF" w:rsidP="00B71B33">
    <w:pPr>
      <w:pStyle w:val="Defaul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15D0C" w14:textId="3EE58B4C" w:rsidR="00B569EF" w:rsidRDefault="000462F3" w:rsidP="00221EE2">
    <w:pPr>
      <w:pStyle w:val="Header"/>
      <w:jc w:val="center"/>
    </w:pPr>
    <w:r>
      <w:rPr>
        <w:noProof/>
      </w:rPr>
      <w:pict w14:anchorId="09990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43500" o:spid="_x0000_s1038" type="#_x0000_t136" style="position:absolute;left:0;text-align:left;margin-left:0;margin-top:0;width:602.4pt;height:57.35pt;rotation:315;z-index:-251652608;mso-position-horizontal:center;mso-position-horizontal-relative:margin;mso-position-vertical:center;mso-position-vertical-relative:margin" o:allowincell="f" fillcolor="silver" stroked="f">
          <v:fill opacity=".5"/>
          <v:textpath style="font-family:&quot;Arial&quot;;font-size:1pt" string="For Distribution with RFP"/>
          <w10:wrap anchorx="margin" anchory="margin"/>
        </v:shape>
      </w:pict>
    </w:r>
    <w:r w:rsidR="00155069">
      <w:t xml:space="preserve">ATTACHMENT D – </w:t>
    </w:r>
    <w:r w:rsidR="00221EE2">
      <w:t>DINING SERVICES MANAGEMENT CONTRACT</w:t>
    </w:r>
    <w:r w:rsidR="00155069">
      <w:t xml:space="preserve"> DRAFT </w:t>
    </w:r>
    <w:r w:rsidR="002F0665">
      <w:t>– FOR DISTRIBUTION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0A980" w14:textId="4FFD34E4" w:rsidR="00E33E50" w:rsidRDefault="000462F3">
    <w:pPr>
      <w:pStyle w:val="Header"/>
    </w:pPr>
    <w:r>
      <w:rPr>
        <w:noProof/>
      </w:rPr>
      <w:pict w14:anchorId="7AD81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43504" o:spid="_x0000_s1042" type="#_x0000_t136" style="position:absolute;left:0;text-align:left;margin-left:0;margin-top:0;width:602.4pt;height:57.35pt;rotation:315;z-index:-251644416;mso-position-horizontal:center;mso-position-horizontal-relative:margin;mso-position-vertical:center;mso-position-vertical-relative:margin" o:allowincell="f" fillcolor="silver" stroked="f">
          <v:fill opacity=".5"/>
          <v:textpath style="font-family:&quot;Arial&quot;;font-size:1pt" string="For Distribution with RF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CA5FE" w14:textId="5E9141F4" w:rsidR="00E33E50" w:rsidRDefault="000462F3">
    <w:pPr>
      <w:pStyle w:val="Header"/>
    </w:pPr>
    <w:r>
      <w:rPr>
        <w:noProof/>
      </w:rPr>
      <w:pict w14:anchorId="0C20B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43505" o:spid="_x0000_s1043" type="#_x0000_t136" style="position:absolute;left:0;text-align:left;margin-left:0;margin-top:0;width:602.4pt;height:57.35pt;rotation:315;z-index:-251642368;mso-position-horizontal:center;mso-position-horizontal-relative:margin;mso-position-vertical:center;mso-position-vertical-relative:margin" o:allowincell="f" fillcolor="silver" stroked="f">
          <v:fill opacity=".5"/>
          <v:textpath style="font-family:&quot;Arial&quot;;font-size:1pt" string="For Distribution with RF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91811" w14:textId="2ED97C9D" w:rsidR="00E33E50" w:rsidRDefault="000462F3">
    <w:pPr>
      <w:pStyle w:val="Header"/>
    </w:pPr>
    <w:r>
      <w:rPr>
        <w:noProof/>
      </w:rPr>
      <w:pict w14:anchorId="5370F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43503" o:spid="_x0000_s1041" type="#_x0000_t136" style="position:absolute;left:0;text-align:left;margin-left:0;margin-top:0;width:602.4pt;height:57.35pt;rotation:315;z-index:-251646464;mso-position-horizontal:center;mso-position-horizontal-relative:margin;mso-position-vertical:center;mso-position-vertical-relative:margin" o:allowincell="f" fillcolor="silver" stroked="f">
          <v:fill opacity=".5"/>
          <v:textpath style="font-family:&quot;Arial&quot;;font-size:1pt" string="For Distribution with RF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B8D8E" w14:textId="0FC73F48" w:rsidR="00E33E50" w:rsidRDefault="000462F3">
    <w:pPr>
      <w:pStyle w:val="Header"/>
    </w:pPr>
    <w:r>
      <w:rPr>
        <w:noProof/>
      </w:rPr>
      <w:pict w14:anchorId="646849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43507" o:spid="_x0000_s1045" type="#_x0000_t136" style="position:absolute;left:0;text-align:left;margin-left:0;margin-top:0;width:602.4pt;height:57.35pt;rotation:315;z-index:-251638272;mso-position-horizontal:center;mso-position-horizontal-relative:margin;mso-position-vertical:center;mso-position-vertical-relative:margin" o:allowincell="f" fillcolor="silver" stroked="f">
          <v:fill opacity=".5"/>
          <v:textpath style="font-family:&quot;Arial&quot;;font-size:1pt" string="For Distribution with RF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45166" w14:textId="4A8FC410" w:rsidR="00E33E50" w:rsidRDefault="000462F3">
    <w:pPr>
      <w:pStyle w:val="Header"/>
    </w:pPr>
    <w:r>
      <w:rPr>
        <w:noProof/>
      </w:rPr>
      <w:pict w14:anchorId="19BB8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43508" o:spid="_x0000_s1046" type="#_x0000_t136" style="position:absolute;left:0;text-align:left;margin-left:0;margin-top:0;width:602.4pt;height:57.35pt;rotation:315;z-index:-251636224;mso-position-horizontal:center;mso-position-horizontal-relative:margin;mso-position-vertical:center;mso-position-vertical-relative:margin" o:allowincell="f" fillcolor="silver" stroked="f">
          <v:fill opacity=".5"/>
          <v:textpath style="font-family:&quot;Arial&quot;;font-size:1pt" string="For Distribution with RF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C8E61" w14:textId="2A85E457" w:rsidR="00E33E50" w:rsidRDefault="000462F3">
    <w:pPr>
      <w:pStyle w:val="Header"/>
    </w:pPr>
    <w:r>
      <w:rPr>
        <w:noProof/>
      </w:rPr>
      <w:pict w14:anchorId="7257B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443506" o:spid="_x0000_s1044" type="#_x0000_t136" style="position:absolute;left:0;text-align:left;margin-left:0;margin-top:0;width:602.4pt;height:57.35pt;rotation:315;z-index:-251640320;mso-position-horizontal:center;mso-position-horizontal-relative:margin;mso-position-vertical:center;mso-position-vertical-relative:margin" o:allowincell="f" fillcolor="silver" stroked="f">
          <v:fill opacity=".5"/>
          <v:textpath style="font-family:&quot;Arial&quot;;font-size:1pt" string="For Distribution with RF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B20AD1CA"/>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3DA65F7A"/>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57C0BC8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3C0AA93A"/>
    <w:lvl w:ilvl="0">
      <w:start w:val="1"/>
      <w:numFmt w:val="decimal"/>
      <w:pStyle w:val="Legal1"/>
      <w:lvlText w:val=" %1"/>
      <w:lvlJc w:val="left"/>
      <w:pPr>
        <w:tabs>
          <w:tab w:val="num" w:pos="720"/>
        </w:tabs>
        <w:ind w:left="720" w:hanging="720"/>
      </w:pPr>
      <w:rPr>
        <w:rFonts w:ascii="Arial" w:hAnsi="Arial"/>
        <w:b/>
        <w:sz w:val="22"/>
      </w:rPr>
    </w:lvl>
    <w:lvl w:ilvl="1">
      <w:start w:val="1"/>
      <w:numFmt w:val="decimal"/>
      <w:pStyle w:val="Legal2"/>
      <w:lvlText w:val="%1.%2"/>
      <w:lvlJc w:val="left"/>
      <w:pPr>
        <w:tabs>
          <w:tab w:val="num" w:pos="1440"/>
        </w:tabs>
        <w:ind w:left="1440" w:hanging="720"/>
      </w:pPr>
    </w:lvl>
    <w:lvl w:ilvl="2">
      <w:start w:val="1"/>
      <w:numFmt w:val="decimal"/>
      <w:lvlText w:val="%1.%2.%3"/>
      <w:lvlJc w:val="left"/>
      <w:pPr>
        <w:keepNext/>
        <w:keepLines/>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2900F93"/>
    <w:multiLevelType w:val="multilevel"/>
    <w:tmpl w:val="D25EF9E6"/>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3BE50B6"/>
    <w:multiLevelType w:val="hybridMultilevel"/>
    <w:tmpl w:val="628E7BFA"/>
    <w:lvl w:ilvl="0" w:tplc="FFFFFFFF">
      <w:start w:val="1"/>
      <w:numFmt w:val="bullet"/>
      <w:lvlText w:val=""/>
      <w:lvlJc w:val="left"/>
      <w:pPr>
        <w:ind w:left="1440" w:hanging="360"/>
      </w:pPr>
      <w:rPr>
        <w:rFonts w:ascii="Symbol" w:hAnsi="Symbol" w:hint="default"/>
        <w:sz w:val="20"/>
      </w:rPr>
    </w:lvl>
    <w:lvl w:ilvl="1" w:tplc="FFFFFFFF" w:tentative="1">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26C23970">
      <w:start w:val="1"/>
      <w:numFmt w:val="bullet"/>
      <w:lvlText w:val=""/>
      <w:lvlJc w:val="left"/>
      <w:pPr>
        <w:ind w:left="1440" w:hanging="360"/>
      </w:pPr>
      <w:rPr>
        <w:rFonts w:ascii="Symbol" w:hAnsi="Symbol" w:hint="default"/>
        <w:sz w:val="20"/>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06E703E9"/>
    <w:multiLevelType w:val="multilevel"/>
    <w:tmpl w:val="6FFC9002"/>
    <w:lvl w:ilvl="0">
      <w:start w:val="1"/>
      <w:numFmt w:val="bullet"/>
      <w:lvlText w:val=""/>
      <w:lvlJc w:val="left"/>
      <w:pPr>
        <w:ind w:left="360" w:hanging="360"/>
      </w:pPr>
      <w:rPr>
        <w:rFonts w:ascii="Symbol" w:hAnsi="Symbol" w:hint="default"/>
      </w:rPr>
    </w:lvl>
    <w:lvl w:ilvl="1">
      <w:start w:val="1"/>
      <w:numFmt w:val="decimal"/>
      <w:lvlText w:val="%1.%2"/>
      <w:lvlJc w:val="left"/>
      <w:pPr>
        <w:ind w:left="72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75860A5"/>
    <w:multiLevelType w:val="multilevel"/>
    <w:tmpl w:val="FA3EC5FA"/>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8955EB5"/>
    <w:multiLevelType w:val="multilevel"/>
    <w:tmpl w:val="2620EDA6"/>
    <w:lvl w:ilvl="0">
      <w:start w:val="1"/>
      <w:numFmt w:val="decimal"/>
      <w:lvlText w:val="%1."/>
      <w:lvlJc w:val="left"/>
      <w:pPr>
        <w:ind w:left="360" w:hanging="360"/>
      </w:pPr>
      <w:rPr>
        <w:rFonts w:hint="default"/>
        <w:b/>
        <w:bCs w:val="0"/>
      </w:rPr>
    </w:lvl>
    <w:lvl w:ilvl="1">
      <w:start w:val="1"/>
      <w:numFmt w:val="decimal"/>
      <w:lvlText w:val="%1.%2."/>
      <w:lvlJc w:val="left"/>
      <w:pPr>
        <w:ind w:left="576" w:hanging="576"/>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520" w:hanging="7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89868AC"/>
    <w:multiLevelType w:val="multilevel"/>
    <w:tmpl w:val="E82C87F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D56611B"/>
    <w:multiLevelType w:val="hybridMultilevel"/>
    <w:tmpl w:val="440CF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0C3A2C"/>
    <w:multiLevelType w:val="hybridMultilevel"/>
    <w:tmpl w:val="CC44E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3E14170"/>
    <w:multiLevelType w:val="multilevel"/>
    <w:tmpl w:val="6FFC9002"/>
    <w:lvl w:ilvl="0">
      <w:start w:val="1"/>
      <w:numFmt w:val="bullet"/>
      <w:lvlText w:val=""/>
      <w:lvlJc w:val="left"/>
      <w:pPr>
        <w:ind w:left="360" w:hanging="360"/>
      </w:pPr>
      <w:rPr>
        <w:rFonts w:ascii="Symbol" w:hAnsi="Symbol" w:hint="default"/>
      </w:rPr>
    </w:lvl>
    <w:lvl w:ilvl="1">
      <w:start w:val="1"/>
      <w:numFmt w:val="decimal"/>
      <w:lvlText w:val="%1.%2"/>
      <w:lvlJc w:val="left"/>
      <w:pPr>
        <w:ind w:left="72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69C0F28"/>
    <w:multiLevelType w:val="multilevel"/>
    <w:tmpl w:val="06F2CB8C"/>
    <w:lvl w:ilvl="0">
      <w:start w:val="1"/>
      <w:numFmt w:val="decimal"/>
      <w:pStyle w:val="ListNumberIndent"/>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decimal"/>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lowerRoman"/>
      <w:lvlText w:val="%7)"/>
      <w:lvlJc w:val="left"/>
      <w:pPr>
        <w:tabs>
          <w:tab w:val="num" w:pos="2880"/>
        </w:tabs>
        <w:ind w:left="2880" w:hanging="720"/>
      </w:pPr>
    </w:lvl>
    <w:lvl w:ilvl="7">
      <w:start w:val="1"/>
      <w:numFmt w:val="lowerLetter"/>
      <w:lvlText w:val="%8)"/>
      <w:lvlJc w:val="left"/>
      <w:pPr>
        <w:tabs>
          <w:tab w:val="num" w:pos="3240"/>
        </w:tabs>
        <w:ind w:left="3240" w:hanging="720"/>
      </w:pPr>
    </w:lvl>
    <w:lvl w:ilvl="8">
      <w:start w:val="1"/>
      <w:numFmt w:val="none"/>
      <w:lvlText w:val=""/>
      <w:lvlJc w:val="left"/>
      <w:pPr>
        <w:tabs>
          <w:tab w:val="num" w:pos="3600"/>
        </w:tabs>
        <w:ind w:left="3600" w:hanging="720"/>
      </w:pPr>
    </w:lvl>
  </w:abstractNum>
  <w:abstractNum w:abstractNumId="14" w15:restartNumberingAfterBreak="0">
    <w:nsid w:val="1C8C68A4"/>
    <w:multiLevelType w:val="multilevel"/>
    <w:tmpl w:val="82A0CB52"/>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CF34E44"/>
    <w:multiLevelType w:val="hybridMultilevel"/>
    <w:tmpl w:val="A69651E2"/>
    <w:lvl w:ilvl="0" w:tplc="26C23970">
      <w:start w:val="1"/>
      <w:numFmt w:val="bullet"/>
      <w:lvlText w:val=""/>
      <w:lvlJc w:val="left"/>
      <w:pPr>
        <w:ind w:left="1440" w:hanging="360"/>
      </w:pPr>
      <w:rPr>
        <w:rFonts w:ascii="Symbol" w:hAnsi="Symbol" w:hint="default"/>
        <w:sz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D050A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E9404F"/>
    <w:multiLevelType w:val="multilevel"/>
    <w:tmpl w:val="B62A0C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5086504"/>
    <w:multiLevelType w:val="multilevel"/>
    <w:tmpl w:val="2D5A4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EC5A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1D1CC9"/>
    <w:multiLevelType w:val="multilevel"/>
    <w:tmpl w:val="F110A566"/>
    <w:lvl w:ilvl="0">
      <w:start w:val="3"/>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17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155BCE"/>
    <w:multiLevelType w:val="multilevel"/>
    <w:tmpl w:val="FFF4C77E"/>
    <w:lvl w:ilvl="0">
      <w:start w:val="1"/>
      <w:numFmt w:val="decimal"/>
      <w:pStyle w:val="Heading1"/>
      <w:lvlText w:val="ARTICLE %1."/>
      <w:lvlJc w:val="left"/>
      <w:pPr>
        <w:tabs>
          <w:tab w:val="num" w:pos="1728"/>
        </w:tabs>
        <w:ind w:left="0" w:firstLine="288"/>
      </w:pPr>
      <w:rPr>
        <w:b/>
        <w:i w:val="0"/>
        <w:u w:val="none"/>
      </w:rPr>
    </w:lvl>
    <w:lvl w:ilvl="1">
      <w:start w:val="1"/>
      <w:numFmt w:val="decimal"/>
      <w:isLgl/>
      <w:lvlText w:val="%1.%2"/>
      <w:lvlJc w:val="left"/>
      <w:pPr>
        <w:tabs>
          <w:tab w:val="num" w:pos="1080"/>
        </w:tabs>
        <w:ind w:left="0" w:firstLine="720"/>
      </w:pPr>
      <w:rPr>
        <w:b/>
        <w:i w:val="0"/>
      </w:rPr>
    </w:lvl>
    <w:lvl w:ilvl="2">
      <w:start w:val="1"/>
      <w:numFmt w:val="decimal"/>
      <w:pStyle w:val="Heading3"/>
      <w:lvlText w:val="%1.%2.%3"/>
      <w:lvlJc w:val="left"/>
      <w:pPr>
        <w:tabs>
          <w:tab w:val="num" w:pos="2160"/>
        </w:tabs>
        <w:ind w:left="0" w:firstLine="1440"/>
      </w:pPr>
      <w:rPr>
        <w:b/>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3EDB1875"/>
    <w:multiLevelType w:val="hybridMultilevel"/>
    <w:tmpl w:val="2B825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2D435D"/>
    <w:multiLevelType w:val="multilevel"/>
    <w:tmpl w:val="7BD87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2E5474"/>
    <w:multiLevelType w:val="multilevel"/>
    <w:tmpl w:val="D8106D6C"/>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765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12153F7"/>
    <w:multiLevelType w:val="multilevel"/>
    <w:tmpl w:val="01E879E2"/>
    <w:lvl w:ilvl="0">
      <w:start w:val="1"/>
      <w:numFmt w:val="decimal"/>
      <w:lvlText w:val="%1."/>
      <w:lvlJc w:val="left"/>
      <w:pPr>
        <w:ind w:left="360" w:hanging="360"/>
      </w:pPr>
      <w:rPr>
        <w:rFonts w:hint="default"/>
      </w:rPr>
    </w:lvl>
    <w:lvl w:ilvl="1">
      <w:start w:val="1"/>
      <w:numFmt w:val="decimal"/>
      <w:pStyle w:val="Heading2"/>
      <w:lvlText w:val="%1.%2."/>
      <w:lvlJc w:val="left"/>
      <w:pPr>
        <w:ind w:left="3312" w:hanging="432"/>
      </w:pPr>
      <w:rPr>
        <w:rFonts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3BE0881"/>
    <w:multiLevelType w:val="multilevel"/>
    <w:tmpl w:val="9528CB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55059E7"/>
    <w:multiLevelType w:val="multilevel"/>
    <w:tmpl w:val="B02CFFE4"/>
    <w:lvl w:ilvl="0">
      <w:start w:val="18"/>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68800C6"/>
    <w:multiLevelType w:val="hybridMultilevel"/>
    <w:tmpl w:val="126CFCB2"/>
    <w:lvl w:ilvl="0" w:tplc="FFFFFFFF">
      <w:start w:val="1"/>
      <w:numFmt w:val="bullet"/>
      <w:lvlText w:val=""/>
      <w:lvlJc w:val="left"/>
      <w:pPr>
        <w:ind w:left="720" w:hanging="360"/>
      </w:pPr>
      <w:rPr>
        <w:rFonts w:ascii="Symbol" w:hAnsi="Symbol" w:hint="default"/>
        <w:sz w:val="20"/>
      </w:rPr>
    </w:lvl>
    <w:lvl w:ilvl="1" w:tplc="26C23970">
      <w:start w:val="1"/>
      <w:numFmt w:val="bullet"/>
      <w:lvlText w:val=""/>
      <w:lvlJc w:val="left"/>
      <w:pPr>
        <w:ind w:left="1440" w:hanging="360"/>
      </w:pPr>
      <w:rPr>
        <w:rFonts w:ascii="Symbol" w:hAnsi="Symbol" w:hint="default"/>
        <w:sz w:val="2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6D51682"/>
    <w:multiLevelType w:val="hybridMultilevel"/>
    <w:tmpl w:val="2D16F2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4B320C"/>
    <w:multiLevelType w:val="hybridMultilevel"/>
    <w:tmpl w:val="53823A44"/>
    <w:lvl w:ilvl="0" w:tplc="26C23970">
      <w:start w:val="1"/>
      <w:numFmt w:val="bullet"/>
      <w:lvlText w:val=""/>
      <w:lvlJc w:val="left"/>
      <w:pPr>
        <w:ind w:left="1800" w:hanging="360"/>
      </w:pPr>
      <w:rPr>
        <w:rFonts w:ascii="Symbol" w:hAnsi="Symbol"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C22089A"/>
    <w:multiLevelType w:val="multilevel"/>
    <w:tmpl w:val="E82C87F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CC27906"/>
    <w:multiLevelType w:val="hybridMultilevel"/>
    <w:tmpl w:val="680E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DB13E4"/>
    <w:multiLevelType w:val="hybridMultilevel"/>
    <w:tmpl w:val="F9389AAE"/>
    <w:lvl w:ilvl="0" w:tplc="FFFFFFFF">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ECA63C8"/>
    <w:multiLevelType w:val="multilevel"/>
    <w:tmpl w:val="CEFE8688"/>
    <w:lvl w:ilvl="0">
      <w:start w:val="9"/>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1922644"/>
    <w:multiLevelType w:val="multilevel"/>
    <w:tmpl w:val="9CDC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bullet"/>
      <w:lvlText w:val=""/>
      <w:lvlJc w:val="left"/>
      <w:pPr>
        <w:ind w:left="72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2681696"/>
    <w:multiLevelType w:val="multilevel"/>
    <w:tmpl w:val="F3A81C3A"/>
    <w:lvl w:ilvl="0">
      <w:start w:val="15"/>
      <w:numFmt w:val="decimal"/>
      <w:lvlText w:val="%1"/>
      <w:lvlJc w:val="left"/>
      <w:pPr>
        <w:ind w:left="375" w:hanging="375"/>
      </w:pPr>
      <w:rPr>
        <w:rFonts w:eastAsia="Times New Roman" w:cs="Arial" w:hint="default"/>
      </w:rPr>
    </w:lvl>
    <w:lvl w:ilvl="1">
      <w:start w:val="1"/>
      <w:numFmt w:val="decimal"/>
      <w:lvlText w:val="%1.%2"/>
      <w:lvlJc w:val="left"/>
      <w:pPr>
        <w:ind w:left="375" w:hanging="375"/>
      </w:pPr>
      <w:rPr>
        <w:rFonts w:eastAsia="Times New Roman" w:cs="Arial" w:hint="default"/>
        <w:b w:val="0"/>
      </w:rPr>
    </w:lvl>
    <w:lvl w:ilvl="2">
      <w:start w:val="1"/>
      <w:numFmt w:val="decimal"/>
      <w:lvlText w:val="%1.%2.%3"/>
      <w:lvlJc w:val="left"/>
      <w:pPr>
        <w:ind w:left="720" w:hanging="720"/>
      </w:pPr>
      <w:rPr>
        <w:rFonts w:eastAsia="Times New Roman" w:cs="Arial" w:hint="default"/>
      </w:rPr>
    </w:lvl>
    <w:lvl w:ilvl="3">
      <w:start w:val="1"/>
      <w:numFmt w:val="decimal"/>
      <w:lvlText w:val="%1.%2.%3.%4"/>
      <w:lvlJc w:val="left"/>
      <w:pPr>
        <w:ind w:left="720" w:hanging="720"/>
      </w:pPr>
      <w:rPr>
        <w:rFonts w:eastAsia="Times New Roman" w:cs="Arial" w:hint="default"/>
      </w:rPr>
    </w:lvl>
    <w:lvl w:ilvl="4">
      <w:start w:val="1"/>
      <w:numFmt w:val="decimal"/>
      <w:lvlText w:val="%1.%2.%3.%4.%5"/>
      <w:lvlJc w:val="left"/>
      <w:pPr>
        <w:ind w:left="1080" w:hanging="1080"/>
      </w:pPr>
      <w:rPr>
        <w:rFonts w:eastAsia="Times New Roman" w:cs="Arial" w:hint="default"/>
      </w:rPr>
    </w:lvl>
    <w:lvl w:ilvl="5">
      <w:start w:val="1"/>
      <w:numFmt w:val="decimal"/>
      <w:lvlText w:val="%1.%2.%3.%4.%5.%6"/>
      <w:lvlJc w:val="left"/>
      <w:pPr>
        <w:ind w:left="1080" w:hanging="1080"/>
      </w:pPr>
      <w:rPr>
        <w:rFonts w:eastAsia="Times New Roman" w:cs="Arial" w:hint="default"/>
      </w:rPr>
    </w:lvl>
    <w:lvl w:ilvl="6">
      <w:start w:val="1"/>
      <w:numFmt w:val="decimal"/>
      <w:lvlText w:val="%1.%2.%3.%4.%5.%6.%7"/>
      <w:lvlJc w:val="left"/>
      <w:pPr>
        <w:ind w:left="1440" w:hanging="1440"/>
      </w:pPr>
      <w:rPr>
        <w:rFonts w:eastAsia="Times New Roman" w:cs="Arial" w:hint="default"/>
      </w:rPr>
    </w:lvl>
    <w:lvl w:ilvl="7">
      <w:start w:val="1"/>
      <w:numFmt w:val="decimal"/>
      <w:lvlText w:val="%1.%2.%3.%4.%5.%6.%7.%8"/>
      <w:lvlJc w:val="left"/>
      <w:pPr>
        <w:ind w:left="1440" w:hanging="1440"/>
      </w:pPr>
      <w:rPr>
        <w:rFonts w:eastAsia="Times New Roman" w:cs="Arial" w:hint="default"/>
      </w:rPr>
    </w:lvl>
    <w:lvl w:ilvl="8">
      <w:start w:val="1"/>
      <w:numFmt w:val="decimal"/>
      <w:lvlText w:val="%1.%2.%3.%4.%5.%6.%7.%8.%9"/>
      <w:lvlJc w:val="left"/>
      <w:pPr>
        <w:ind w:left="1800" w:hanging="1800"/>
      </w:pPr>
      <w:rPr>
        <w:rFonts w:eastAsia="Times New Roman" w:cs="Arial" w:hint="default"/>
      </w:rPr>
    </w:lvl>
  </w:abstractNum>
  <w:abstractNum w:abstractNumId="37" w15:restartNumberingAfterBreak="0">
    <w:nsid w:val="55916986"/>
    <w:multiLevelType w:val="multilevel"/>
    <w:tmpl w:val="08F6218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60E2F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72C797C"/>
    <w:multiLevelType w:val="multilevel"/>
    <w:tmpl w:val="B6962C7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8602812"/>
    <w:multiLevelType w:val="multilevel"/>
    <w:tmpl w:val="ECB227DE"/>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8D407F9"/>
    <w:multiLevelType w:val="hybridMultilevel"/>
    <w:tmpl w:val="2306E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F84AFA"/>
    <w:multiLevelType w:val="multilevel"/>
    <w:tmpl w:val="4DBA2CDE"/>
    <w:name w:val="Transactional, Article 110"/>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46676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CA77DC"/>
    <w:multiLevelType w:val="hybridMultilevel"/>
    <w:tmpl w:val="1FBE2186"/>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AA92DDA"/>
    <w:multiLevelType w:val="multilevel"/>
    <w:tmpl w:val="6D9468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D4537B6"/>
    <w:multiLevelType w:val="multilevel"/>
    <w:tmpl w:val="09ECF104"/>
    <w:lvl w:ilvl="0">
      <w:start w:val="1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FA37EE1"/>
    <w:multiLevelType w:val="multilevel"/>
    <w:tmpl w:val="A70059B8"/>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1812DF3"/>
    <w:multiLevelType w:val="multilevel"/>
    <w:tmpl w:val="ADB80BDC"/>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28771E6"/>
    <w:multiLevelType w:val="multilevel"/>
    <w:tmpl w:val="C9E04D4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6B00669"/>
    <w:multiLevelType w:val="multilevel"/>
    <w:tmpl w:val="F8C0A0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84D7809"/>
    <w:multiLevelType w:val="multilevel"/>
    <w:tmpl w:val="A32692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62108639">
    <w:abstractNumId w:val="21"/>
  </w:num>
  <w:num w:numId="2" w16cid:durableId="418331543">
    <w:abstractNumId w:val="0"/>
  </w:num>
  <w:num w:numId="3" w16cid:durableId="1426608997">
    <w:abstractNumId w:val="25"/>
  </w:num>
  <w:num w:numId="4" w16cid:durableId="324556227">
    <w:abstractNumId w:val="2"/>
  </w:num>
  <w:num w:numId="5" w16cid:durableId="1534462373">
    <w:abstractNumId w:val="1"/>
  </w:num>
  <w:num w:numId="6" w16cid:durableId="962348299">
    <w:abstractNumId w:val="13"/>
  </w:num>
  <w:num w:numId="7" w16cid:durableId="216942184">
    <w:abstractNumId w:val="44"/>
  </w:num>
  <w:num w:numId="8" w16cid:durableId="951324633">
    <w:abstractNumId w:val="29"/>
  </w:num>
  <w:num w:numId="9" w16cid:durableId="881748522">
    <w:abstractNumId w:val="11"/>
  </w:num>
  <w:num w:numId="10" w16cid:durableId="767191343">
    <w:abstractNumId w:val="51"/>
  </w:num>
  <w:num w:numId="11" w16cid:durableId="145778376">
    <w:abstractNumId w:val="10"/>
  </w:num>
  <w:num w:numId="12" w16cid:durableId="1293291220">
    <w:abstractNumId w:val="22"/>
  </w:num>
  <w:num w:numId="13" w16cid:durableId="126094825">
    <w:abstractNumId w:val="17"/>
  </w:num>
  <w:num w:numId="14" w16cid:durableId="1715495668">
    <w:abstractNumId w:val="45"/>
  </w:num>
  <w:num w:numId="15" w16cid:durableId="1973713036">
    <w:abstractNumId w:val="37"/>
  </w:num>
  <w:num w:numId="16" w16cid:durableId="1487549570">
    <w:abstractNumId w:val="31"/>
  </w:num>
  <w:num w:numId="17" w16cid:durableId="424151707">
    <w:abstractNumId w:val="48"/>
  </w:num>
  <w:num w:numId="18" w16cid:durableId="353923923">
    <w:abstractNumId w:val="4"/>
  </w:num>
  <w:num w:numId="19" w16cid:durableId="413670202">
    <w:abstractNumId w:val="40"/>
  </w:num>
  <w:num w:numId="20" w16cid:durableId="1076433744">
    <w:abstractNumId w:val="27"/>
  </w:num>
  <w:num w:numId="21" w16cid:durableId="615062749">
    <w:abstractNumId w:val="47"/>
  </w:num>
  <w:num w:numId="22" w16cid:durableId="216941823">
    <w:abstractNumId w:val="39"/>
  </w:num>
  <w:num w:numId="23" w16cid:durableId="708606119">
    <w:abstractNumId w:val="18"/>
  </w:num>
  <w:num w:numId="24" w16cid:durableId="1762875335">
    <w:abstractNumId w:val="24"/>
  </w:num>
  <w:num w:numId="25" w16cid:durableId="1215049121">
    <w:abstractNumId w:val="34"/>
  </w:num>
  <w:num w:numId="26" w16cid:durableId="1207371191">
    <w:abstractNumId w:val="16"/>
  </w:num>
  <w:num w:numId="27" w16cid:durableId="2130513824">
    <w:abstractNumId w:val="42"/>
  </w:num>
  <w:num w:numId="28" w16cid:durableId="281770613">
    <w:abstractNumId w:val="36"/>
  </w:num>
  <w:num w:numId="29" w16cid:durableId="605229781">
    <w:abstractNumId w:val="46"/>
  </w:num>
  <w:num w:numId="30" w16cid:durableId="755395251">
    <w:abstractNumId w:val="43"/>
  </w:num>
  <w:num w:numId="31" w16cid:durableId="512301848">
    <w:abstractNumId w:val="38"/>
  </w:num>
  <w:num w:numId="32" w16cid:durableId="627853471">
    <w:abstractNumId w:val="49"/>
  </w:num>
  <w:num w:numId="33" w16cid:durableId="919022840">
    <w:abstractNumId w:val="9"/>
  </w:num>
  <w:num w:numId="34" w16cid:durableId="1836412046">
    <w:abstractNumId w:val="20"/>
  </w:num>
  <w:num w:numId="35" w16cid:durableId="1406800190">
    <w:abstractNumId w:val="26"/>
  </w:num>
  <w:num w:numId="36" w16cid:durableId="961225552">
    <w:abstractNumId w:val="12"/>
  </w:num>
  <w:num w:numId="37" w16cid:durableId="1926844096">
    <w:abstractNumId w:val="6"/>
  </w:num>
  <w:num w:numId="38" w16cid:durableId="1713653044">
    <w:abstractNumId w:val="41"/>
  </w:num>
  <w:num w:numId="39" w16cid:durableId="200553392">
    <w:abstractNumId w:val="50"/>
  </w:num>
  <w:num w:numId="40" w16cid:durableId="406151648">
    <w:abstractNumId w:val="19"/>
  </w:num>
  <w:num w:numId="41" w16cid:durableId="310526226">
    <w:abstractNumId w:val="32"/>
  </w:num>
  <w:num w:numId="42" w16cid:durableId="939753012">
    <w:abstractNumId w:val="35"/>
  </w:num>
  <w:num w:numId="43" w16cid:durableId="1186482657">
    <w:abstractNumId w:val="15"/>
  </w:num>
  <w:num w:numId="44" w16cid:durableId="1969974368">
    <w:abstractNumId w:val="28"/>
  </w:num>
  <w:num w:numId="45" w16cid:durableId="1179080133">
    <w:abstractNumId w:val="23"/>
  </w:num>
  <w:num w:numId="46" w16cid:durableId="868176674">
    <w:abstractNumId w:val="33"/>
  </w:num>
  <w:num w:numId="47" w16cid:durableId="355156463">
    <w:abstractNumId w:val="5"/>
  </w:num>
  <w:num w:numId="48" w16cid:durableId="685791656">
    <w:abstractNumId w:val="30"/>
  </w:num>
  <w:num w:numId="49" w16cid:durableId="1203833626">
    <w:abstractNumId w:val="7"/>
  </w:num>
  <w:num w:numId="50" w16cid:durableId="1271160481">
    <w:abstractNumId w:val="14"/>
  </w:num>
  <w:num w:numId="51" w16cid:durableId="1034622060">
    <w:abstractNumId w:val="3"/>
    <w:lvlOverride w:ilvl="0">
      <w:lvl w:ilvl="0">
        <w:start w:val="1"/>
        <w:numFmt w:val="decimal"/>
        <w:pStyle w:val="Legal1"/>
        <w:isLgl/>
        <w:lvlText w:val="%1."/>
        <w:lvlJc w:val="left"/>
        <w:pPr>
          <w:tabs>
            <w:tab w:val="num" w:pos="360"/>
          </w:tabs>
          <w:ind w:left="360" w:hanging="360"/>
        </w:pPr>
        <w:rPr>
          <w:rFonts w:ascii="Arial" w:hAnsi="Arial" w:hint="default"/>
          <w:b w:val="0"/>
          <w:i w:val="0"/>
          <w:sz w:val="22"/>
          <w:szCs w:val="22"/>
        </w:rPr>
      </w:lvl>
    </w:lvlOverride>
    <w:lvlOverride w:ilvl="1">
      <w:lvl w:ilvl="1">
        <w:start w:val="1"/>
        <w:numFmt w:val="decimal"/>
        <w:pStyle w:val="Legal2"/>
        <w:lvlText w:val="%1.%2."/>
        <w:lvlJc w:val="left"/>
        <w:pPr>
          <w:tabs>
            <w:tab w:val="num" w:pos="792"/>
          </w:tabs>
          <w:ind w:left="792" w:hanging="432"/>
        </w:pPr>
        <w:rPr>
          <w:rFonts w:ascii="Arial" w:hAnsi="Arial" w:hint="default"/>
          <w:b w:val="0"/>
          <w:i w:val="0"/>
          <w:sz w:val="22"/>
          <w:szCs w:val="22"/>
        </w:rPr>
      </w:lvl>
    </w:lvlOverride>
    <w:lvlOverride w:ilvl="2">
      <w:lvl w:ilvl="2">
        <w:start w:val="1"/>
        <w:numFmt w:val="decimal"/>
        <w:lvlText w:val="%1.%2.%3."/>
        <w:lvlJc w:val="left"/>
        <w:pPr>
          <w:tabs>
            <w:tab w:val="num" w:pos="1440"/>
          </w:tabs>
          <w:ind w:left="1224" w:hanging="504"/>
        </w:pPr>
        <w:rPr>
          <w:rFonts w:ascii="Arial" w:hAnsi="Arial" w:hint="default"/>
          <w:b w:val="0"/>
          <w:i w:val="0"/>
          <w:sz w:val="22"/>
          <w:szCs w:val="22"/>
        </w:rPr>
      </w:lvl>
    </w:lvlOverride>
    <w:lvlOverride w:ilvl="3">
      <w:lvl w:ilvl="3">
        <w:start w:val="1"/>
        <w:numFmt w:val="decimal"/>
        <w:lvlText w:val="%1.%2.%3.%4."/>
        <w:lvlJc w:val="left"/>
        <w:pPr>
          <w:tabs>
            <w:tab w:val="num" w:pos="2160"/>
          </w:tabs>
          <w:ind w:left="1728" w:hanging="648"/>
        </w:pPr>
        <w:rPr>
          <w:rFonts w:ascii="Arial" w:hAnsi="Arial" w:hint="default"/>
          <w:b w:val="0"/>
          <w:i w:val="0"/>
          <w:sz w:val="22"/>
          <w:szCs w:val="22"/>
        </w:rPr>
      </w:lvl>
    </w:lvlOverride>
    <w:lvlOverride w:ilvl="4">
      <w:lvl w:ilvl="4">
        <w:start w:val="1"/>
        <w:numFmt w:val="decimal"/>
        <w:lvlText w:val="%1.%2.%3.%4.%5."/>
        <w:lvlJc w:val="left"/>
        <w:pPr>
          <w:tabs>
            <w:tab w:val="num" w:pos="2520"/>
          </w:tabs>
          <w:ind w:left="2232" w:hanging="792"/>
        </w:pPr>
        <w:rPr>
          <w:rFonts w:ascii="Arial" w:hAnsi="Arial" w:hint="default"/>
          <w:b w:val="0"/>
          <w:i w:val="0"/>
          <w:sz w:val="22"/>
          <w:szCs w:val="22"/>
        </w:rPr>
      </w:lvl>
    </w:lvlOverride>
    <w:lvlOverride w:ilvl="5">
      <w:lvl w:ilvl="5">
        <w:start w:val="1"/>
        <w:numFmt w:val="decimal"/>
        <w:lvlText w:val="%1.%2.%3.%4.%5.%6."/>
        <w:lvlJc w:val="left"/>
        <w:pPr>
          <w:tabs>
            <w:tab w:val="num" w:pos="3240"/>
          </w:tabs>
          <w:ind w:left="2736" w:hanging="936"/>
        </w:pPr>
        <w:rPr>
          <w:rFonts w:ascii="Arial" w:hAnsi="Arial" w:hint="default"/>
          <w:b w:val="0"/>
          <w:i w:val="0"/>
          <w:sz w:val="22"/>
          <w:szCs w:val="22"/>
        </w:rPr>
      </w:lvl>
    </w:lvlOverride>
    <w:lvlOverride w:ilvl="6">
      <w:lvl w:ilvl="6">
        <w:start w:val="1"/>
        <w:numFmt w:val="decimal"/>
        <w:lvlText w:val="%1.%2.%3.%4.%5.%6.%7."/>
        <w:lvlJc w:val="left"/>
        <w:pPr>
          <w:tabs>
            <w:tab w:val="num" w:pos="3600"/>
          </w:tabs>
          <w:ind w:left="3240" w:hanging="1080"/>
        </w:pPr>
        <w:rPr>
          <w:rFonts w:ascii="Arial" w:hAnsi="Arial" w:hint="default"/>
          <w:b w:val="0"/>
          <w:i w:val="0"/>
          <w:sz w:val="22"/>
          <w:szCs w:val="22"/>
        </w:rPr>
      </w:lvl>
    </w:lvlOverride>
    <w:lvlOverride w:ilvl="7">
      <w:lvl w:ilvl="7">
        <w:start w:val="1"/>
        <w:numFmt w:val="decimal"/>
        <w:lvlText w:val="%1.%2.%3.%4.%5.%6.%7.%8."/>
        <w:lvlJc w:val="left"/>
        <w:pPr>
          <w:tabs>
            <w:tab w:val="num" w:pos="4320"/>
          </w:tabs>
          <w:ind w:left="3744" w:hanging="1224"/>
        </w:pPr>
        <w:rPr>
          <w:rFonts w:ascii="Arial" w:hAnsi="Arial" w:hint="default"/>
          <w:b w:val="0"/>
          <w:i w:val="0"/>
          <w:sz w:val="22"/>
          <w:szCs w:val="22"/>
        </w:rPr>
      </w:lvl>
    </w:lvlOverride>
    <w:lvlOverride w:ilvl="8">
      <w:lvl w:ilvl="8">
        <w:start w:val="1"/>
        <w:numFmt w:val="decimal"/>
        <w:lvlText w:val="%1.%2.%3.%4.%5.%6.%7.%8.%9."/>
        <w:lvlJc w:val="left"/>
        <w:pPr>
          <w:tabs>
            <w:tab w:val="num" w:pos="4680"/>
          </w:tabs>
          <w:ind w:left="4320" w:hanging="1440"/>
        </w:pPr>
        <w:rPr>
          <w:rFonts w:ascii="Arial" w:hAnsi="Arial" w:hint="default"/>
          <w:b w:val="0"/>
          <w:i w:val="0"/>
          <w:sz w:val="22"/>
          <w:szCs w:val="22"/>
        </w:rPr>
      </w:lvl>
    </w:lvlOverride>
  </w:num>
  <w:num w:numId="52" w16cid:durableId="1659337036">
    <w:abstractNumId w:val="8"/>
  </w:num>
  <w:num w:numId="53" w16cid:durableId="17916333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19732766">
    <w:abstractNumId w:val="25"/>
    <w:lvlOverride w:ilvl="0">
      <w:startOverride w:val="10"/>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evin Keegan">
    <w15:presenceInfo w15:providerId="AD" w15:userId="S::kkeegan@bdconnect.com::cbbd9507-d320-486e-b354-fa8bc31531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12"/>
    <w:rsid w:val="00001D6B"/>
    <w:rsid w:val="00042958"/>
    <w:rsid w:val="00044E31"/>
    <w:rsid w:val="000461AE"/>
    <w:rsid w:val="000477E3"/>
    <w:rsid w:val="00047920"/>
    <w:rsid w:val="00067332"/>
    <w:rsid w:val="00080750"/>
    <w:rsid w:val="00081D13"/>
    <w:rsid w:val="00085E60"/>
    <w:rsid w:val="00092117"/>
    <w:rsid w:val="000B516F"/>
    <w:rsid w:val="000B5680"/>
    <w:rsid w:val="000B63D7"/>
    <w:rsid w:val="000C099E"/>
    <w:rsid w:val="000C3D8E"/>
    <w:rsid w:val="000C5305"/>
    <w:rsid w:val="000D3FB9"/>
    <w:rsid w:val="000E2A11"/>
    <w:rsid w:val="000E4017"/>
    <w:rsid w:val="000F0F8D"/>
    <w:rsid w:val="000F638B"/>
    <w:rsid w:val="000F66F1"/>
    <w:rsid w:val="00102072"/>
    <w:rsid w:val="00103D4A"/>
    <w:rsid w:val="00105B37"/>
    <w:rsid w:val="00112453"/>
    <w:rsid w:val="00122A81"/>
    <w:rsid w:val="001249EB"/>
    <w:rsid w:val="00124E20"/>
    <w:rsid w:val="001264B9"/>
    <w:rsid w:val="00126991"/>
    <w:rsid w:val="00126E0C"/>
    <w:rsid w:val="00153A34"/>
    <w:rsid w:val="00155069"/>
    <w:rsid w:val="00161661"/>
    <w:rsid w:val="00167762"/>
    <w:rsid w:val="001822F5"/>
    <w:rsid w:val="001825C2"/>
    <w:rsid w:val="00182AA0"/>
    <w:rsid w:val="0018572C"/>
    <w:rsid w:val="001906DC"/>
    <w:rsid w:val="00195012"/>
    <w:rsid w:val="001964BF"/>
    <w:rsid w:val="001A2522"/>
    <w:rsid w:val="001A6BFF"/>
    <w:rsid w:val="001B58CB"/>
    <w:rsid w:val="001C486F"/>
    <w:rsid w:val="001C4F78"/>
    <w:rsid w:val="001C6304"/>
    <w:rsid w:val="001C7271"/>
    <w:rsid w:val="001D0D74"/>
    <w:rsid w:val="001D5716"/>
    <w:rsid w:val="001E340D"/>
    <w:rsid w:val="001E6C5A"/>
    <w:rsid w:val="001F0DA5"/>
    <w:rsid w:val="001F3F50"/>
    <w:rsid w:val="00203AAD"/>
    <w:rsid w:val="00204EA4"/>
    <w:rsid w:val="002066CD"/>
    <w:rsid w:val="00212366"/>
    <w:rsid w:val="002170CC"/>
    <w:rsid w:val="00221EE2"/>
    <w:rsid w:val="00231761"/>
    <w:rsid w:val="00235E91"/>
    <w:rsid w:val="00244C32"/>
    <w:rsid w:val="00250D81"/>
    <w:rsid w:val="0026097C"/>
    <w:rsid w:val="00270145"/>
    <w:rsid w:val="002733EB"/>
    <w:rsid w:val="00285F9A"/>
    <w:rsid w:val="002A50D6"/>
    <w:rsid w:val="002A623C"/>
    <w:rsid w:val="002B3FE2"/>
    <w:rsid w:val="002B7C98"/>
    <w:rsid w:val="002C0B66"/>
    <w:rsid w:val="002C46CD"/>
    <w:rsid w:val="002F0665"/>
    <w:rsid w:val="00300CE1"/>
    <w:rsid w:val="00301ACE"/>
    <w:rsid w:val="00302C62"/>
    <w:rsid w:val="0030487F"/>
    <w:rsid w:val="00307E8C"/>
    <w:rsid w:val="00311B5C"/>
    <w:rsid w:val="00314FFC"/>
    <w:rsid w:val="003156F7"/>
    <w:rsid w:val="003157C6"/>
    <w:rsid w:val="00333ED7"/>
    <w:rsid w:val="00335757"/>
    <w:rsid w:val="00355DF4"/>
    <w:rsid w:val="00357CF0"/>
    <w:rsid w:val="00367FF3"/>
    <w:rsid w:val="00372DDE"/>
    <w:rsid w:val="00376C8A"/>
    <w:rsid w:val="00396498"/>
    <w:rsid w:val="003967F1"/>
    <w:rsid w:val="003A3A01"/>
    <w:rsid w:val="003A6B78"/>
    <w:rsid w:val="003B3C1D"/>
    <w:rsid w:val="003D3122"/>
    <w:rsid w:val="003D62E3"/>
    <w:rsid w:val="003E40A3"/>
    <w:rsid w:val="003F52A2"/>
    <w:rsid w:val="004062B9"/>
    <w:rsid w:val="00412EB5"/>
    <w:rsid w:val="0041647A"/>
    <w:rsid w:val="00422B25"/>
    <w:rsid w:val="00425B2F"/>
    <w:rsid w:val="004376DD"/>
    <w:rsid w:val="0044055A"/>
    <w:rsid w:val="00442B03"/>
    <w:rsid w:val="004442E3"/>
    <w:rsid w:val="00444738"/>
    <w:rsid w:val="00445551"/>
    <w:rsid w:val="00452B13"/>
    <w:rsid w:val="00454D9D"/>
    <w:rsid w:val="00460B3F"/>
    <w:rsid w:val="00462F50"/>
    <w:rsid w:val="0047094C"/>
    <w:rsid w:val="00477A61"/>
    <w:rsid w:val="00484694"/>
    <w:rsid w:val="0048548B"/>
    <w:rsid w:val="00487B8E"/>
    <w:rsid w:val="00493708"/>
    <w:rsid w:val="004966BA"/>
    <w:rsid w:val="004A6A64"/>
    <w:rsid w:val="004B20C4"/>
    <w:rsid w:val="004B7A47"/>
    <w:rsid w:val="004C1B5F"/>
    <w:rsid w:val="004C3331"/>
    <w:rsid w:val="004C4A7D"/>
    <w:rsid w:val="004D19D9"/>
    <w:rsid w:val="004D2E72"/>
    <w:rsid w:val="004D3A61"/>
    <w:rsid w:val="004D4449"/>
    <w:rsid w:val="004D4DA0"/>
    <w:rsid w:val="004D50A8"/>
    <w:rsid w:val="004E1125"/>
    <w:rsid w:val="004E2827"/>
    <w:rsid w:val="004E4BAF"/>
    <w:rsid w:val="004F37C8"/>
    <w:rsid w:val="00505350"/>
    <w:rsid w:val="0052318D"/>
    <w:rsid w:val="005253D8"/>
    <w:rsid w:val="005276E4"/>
    <w:rsid w:val="00546044"/>
    <w:rsid w:val="005469E3"/>
    <w:rsid w:val="00553C7A"/>
    <w:rsid w:val="00571B0C"/>
    <w:rsid w:val="005759DA"/>
    <w:rsid w:val="005841F9"/>
    <w:rsid w:val="00593291"/>
    <w:rsid w:val="005957B0"/>
    <w:rsid w:val="005B1E44"/>
    <w:rsid w:val="005C39DF"/>
    <w:rsid w:val="005C43E0"/>
    <w:rsid w:val="005D188C"/>
    <w:rsid w:val="005D4214"/>
    <w:rsid w:val="005E1E12"/>
    <w:rsid w:val="005E2BFA"/>
    <w:rsid w:val="005E770C"/>
    <w:rsid w:val="006012A7"/>
    <w:rsid w:val="00601E30"/>
    <w:rsid w:val="00603889"/>
    <w:rsid w:val="00631567"/>
    <w:rsid w:val="00635950"/>
    <w:rsid w:val="00644A8E"/>
    <w:rsid w:val="006658C2"/>
    <w:rsid w:val="00672F66"/>
    <w:rsid w:val="00684CE5"/>
    <w:rsid w:val="006877F7"/>
    <w:rsid w:val="006954A9"/>
    <w:rsid w:val="00696E63"/>
    <w:rsid w:val="006A5A54"/>
    <w:rsid w:val="006B3E04"/>
    <w:rsid w:val="006B5E69"/>
    <w:rsid w:val="006B6998"/>
    <w:rsid w:val="006C634E"/>
    <w:rsid w:val="006E0169"/>
    <w:rsid w:val="006E2691"/>
    <w:rsid w:val="006E38E6"/>
    <w:rsid w:val="006E47F8"/>
    <w:rsid w:val="006E650E"/>
    <w:rsid w:val="006F03BD"/>
    <w:rsid w:val="006F7E98"/>
    <w:rsid w:val="0070029B"/>
    <w:rsid w:val="00702A37"/>
    <w:rsid w:val="007052B9"/>
    <w:rsid w:val="007148CC"/>
    <w:rsid w:val="00716016"/>
    <w:rsid w:val="00716C52"/>
    <w:rsid w:val="0072436C"/>
    <w:rsid w:val="00727E25"/>
    <w:rsid w:val="0074508F"/>
    <w:rsid w:val="007503D8"/>
    <w:rsid w:val="00755A7D"/>
    <w:rsid w:val="00756DF8"/>
    <w:rsid w:val="007617CC"/>
    <w:rsid w:val="00763694"/>
    <w:rsid w:val="00764458"/>
    <w:rsid w:val="00765DBC"/>
    <w:rsid w:val="00766734"/>
    <w:rsid w:val="00770FEE"/>
    <w:rsid w:val="00773588"/>
    <w:rsid w:val="00783E59"/>
    <w:rsid w:val="00795910"/>
    <w:rsid w:val="007A0598"/>
    <w:rsid w:val="007A3F07"/>
    <w:rsid w:val="007A5E9D"/>
    <w:rsid w:val="007C228B"/>
    <w:rsid w:val="007C3378"/>
    <w:rsid w:val="007C6519"/>
    <w:rsid w:val="007D0A25"/>
    <w:rsid w:val="007D1F4A"/>
    <w:rsid w:val="007D4CE8"/>
    <w:rsid w:val="007D6D68"/>
    <w:rsid w:val="007E67C4"/>
    <w:rsid w:val="007F2130"/>
    <w:rsid w:val="007F5190"/>
    <w:rsid w:val="00803681"/>
    <w:rsid w:val="008036D1"/>
    <w:rsid w:val="00805C95"/>
    <w:rsid w:val="00806B52"/>
    <w:rsid w:val="00806F0F"/>
    <w:rsid w:val="00816DAA"/>
    <w:rsid w:val="008201C1"/>
    <w:rsid w:val="00827391"/>
    <w:rsid w:val="00830B5E"/>
    <w:rsid w:val="00871A41"/>
    <w:rsid w:val="00871D99"/>
    <w:rsid w:val="00880F51"/>
    <w:rsid w:val="0088407D"/>
    <w:rsid w:val="00886BF3"/>
    <w:rsid w:val="008918E8"/>
    <w:rsid w:val="0089222A"/>
    <w:rsid w:val="00895B63"/>
    <w:rsid w:val="008A203C"/>
    <w:rsid w:val="008A47C7"/>
    <w:rsid w:val="008C0751"/>
    <w:rsid w:val="008C4E1A"/>
    <w:rsid w:val="008C5109"/>
    <w:rsid w:val="008E2738"/>
    <w:rsid w:val="008E6700"/>
    <w:rsid w:val="008F42AD"/>
    <w:rsid w:val="008F4E42"/>
    <w:rsid w:val="008F7FB1"/>
    <w:rsid w:val="0090143B"/>
    <w:rsid w:val="00924C4B"/>
    <w:rsid w:val="00927DF7"/>
    <w:rsid w:val="00933129"/>
    <w:rsid w:val="0095022D"/>
    <w:rsid w:val="00954CEB"/>
    <w:rsid w:val="009660F1"/>
    <w:rsid w:val="009704D8"/>
    <w:rsid w:val="00975F13"/>
    <w:rsid w:val="009765E2"/>
    <w:rsid w:val="00976F54"/>
    <w:rsid w:val="009A27E3"/>
    <w:rsid w:val="009B01E8"/>
    <w:rsid w:val="009C6F3B"/>
    <w:rsid w:val="009D0C13"/>
    <w:rsid w:val="009D3929"/>
    <w:rsid w:val="00A055FB"/>
    <w:rsid w:val="00A07121"/>
    <w:rsid w:val="00A11502"/>
    <w:rsid w:val="00A1690B"/>
    <w:rsid w:val="00A17A6C"/>
    <w:rsid w:val="00A223FC"/>
    <w:rsid w:val="00A26550"/>
    <w:rsid w:val="00A2749F"/>
    <w:rsid w:val="00A406D1"/>
    <w:rsid w:val="00A50099"/>
    <w:rsid w:val="00A5353F"/>
    <w:rsid w:val="00A546E7"/>
    <w:rsid w:val="00A751C6"/>
    <w:rsid w:val="00A83C86"/>
    <w:rsid w:val="00A84D78"/>
    <w:rsid w:val="00A95678"/>
    <w:rsid w:val="00A96F9B"/>
    <w:rsid w:val="00AA418B"/>
    <w:rsid w:val="00AA4E70"/>
    <w:rsid w:val="00AB4A09"/>
    <w:rsid w:val="00AB5FE7"/>
    <w:rsid w:val="00AD7E12"/>
    <w:rsid w:val="00AE273E"/>
    <w:rsid w:val="00AF1097"/>
    <w:rsid w:val="00AF3EAE"/>
    <w:rsid w:val="00AF6469"/>
    <w:rsid w:val="00B06F72"/>
    <w:rsid w:val="00B13FF5"/>
    <w:rsid w:val="00B154C0"/>
    <w:rsid w:val="00B16E93"/>
    <w:rsid w:val="00B25FF5"/>
    <w:rsid w:val="00B512C2"/>
    <w:rsid w:val="00B51313"/>
    <w:rsid w:val="00B569EF"/>
    <w:rsid w:val="00B656A5"/>
    <w:rsid w:val="00B71B33"/>
    <w:rsid w:val="00B73DD3"/>
    <w:rsid w:val="00BA6602"/>
    <w:rsid w:val="00BB2E29"/>
    <w:rsid w:val="00BB3507"/>
    <w:rsid w:val="00BB70E8"/>
    <w:rsid w:val="00BC4993"/>
    <w:rsid w:val="00BC5DFC"/>
    <w:rsid w:val="00BC673C"/>
    <w:rsid w:val="00BD5408"/>
    <w:rsid w:val="00BE5353"/>
    <w:rsid w:val="00BE745A"/>
    <w:rsid w:val="00BF089E"/>
    <w:rsid w:val="00C03648"/>
    <w:rsid w:val="00C03F10"/>
    <w:rsid w:val="00C0403D"/>
    <w:rsid w:val="00C056B1"/>
    <w:rsid w:val="00C0641F"/>
    <w:rsid w:val="00C07D8D"/>
    <w:rsid w:val="00C2367C"/>
    <w:rsid w:val="00C2425A"/>
    <w:rsid w:val="00C32AAF"/>
    <w:rsid w:val="00C34752"/>
    <w:rsid w:val="00C42B8C"/>
    <w:rsid w:val="00C4373D"/>
    <w:rsid w:val="00C767D5"/>
    <w:rsid w:val="00C853DE"/>
    <w:rsid w:val="00C86D77"/>
    <w:rsid w:val="00C9356D"/>
    <w:rsid w:val="00CA6B3E"/>
    <w:rsid w:val="00CC3A73"/>
    <w:rsid w:val="00CC5355"/>
    <w:rsid w:val="00CD4C11"/>
    <w:rsid w:val="00CD664B"/>
    <w:rsid w:val="00CE191D"/>
    <w:rsid w:val="00CE3044"/>
    <w:rsid w:val="00CF0279"/>
    <w:rsid w:val="00CF6545"/>
    <w:rsid w:val="00D06C7F"/>
    <w:rsid w:val="00D17409"/>
    <w:rsid w:val="00D203DB"/>
    <w:rsid w:val="00D20FC9"/>
    <w:rsid w:val="00D24893"/>
    <w:rsid w:val="00D32C73"/>
    <w:rsid w:val="00D459F3"/>
    <w:rsid w:val="00D572B6"/>
    <w:rsid w:val="00D62048"/>
    <w:rsid w:val="00D76D20"/>
    <w:rsid w:val="00D83F86"/>
    <w:rsid w:val="00D90780"/>
    <w:rsid w:val="00D97BB9"/>
    <w:rsid w:val="00DB44A0"/>
    <w:rsid w:val="00DC56E0"/>
    <w:rsid w:val="00DE265B"/>
    <w:rsid w:val="00DE2D91"/>
    <w:rsid w:val="00DF1597"/>
    <w:rsid w:val="00DF4050"/>
    <w:rsid w:val="00DF47C7"/>
    <w:rsid w:val="00DF51B7"/>
    <w:rsid w:val="00DF525E"/>
    <w:rsid w:val="00E06CC2"/>
    <w:rsid w:val="00E10B26"/>
    <w:rsid w:val="00E11319"/>
    <w:rsid w:val="00E136A6"/>
    <w:rsid w:val="00E15F7C"/>
    <w:rsid w:val="00E20B05"/>
    <w:rsid w:val="00E24A50"/>
    <w:rsid w:val="00E33E50"/>
    <w:rsid w:val="00E40757"/>
    <w:rsid w:val="00E57301"/>
    <w:rsid w:val="00E60064"/>
    <w:rsid w:val="00E64856"/>
    <w:rsid w:val="00E702EC"/>
    <w:rsid w:val="00E76B1B"/>
    <w:rsid w:val="00E77DA0"/>
    <w:rsid w:val="00E86ADE"/>
    <w:rsid w:val="00E94B0C"/>
    <w:rsid w:val="00E97339"/>
    <w:rsid w:val="00EA2401"/>
    <w:rsid w:val="00EA4C2D"/>
    <w:rsid w:val="00EB045E"/>
    <w:rsid w:val="00EB5BA2"/>
    <w:rsid w:val="00EC0BA5"/>
    <w:rsid w:val="00EC2D11"/>
    <w:rsid w:val="00ED197C"/>
    <w:rsid w:val="00ED2C95"/>
    <w:rsid w:val="00EE425B"/>
    <w:rsid w:val="00F00C1A"/>
    <w:rsid w:val="00F01B46"/>
    <w:rsid w:val="00F02F25"/>
    <w:rsid w:val="00F15AA7"/>
    <w:rsid w:val="00F2453C"/>
    <w:rsid w:val="00F31AE8"/>
    <w:rsid w:val="00F43F58"/>
    <w:rsid w:val="00F55743"/>
    <w:rsid w:val="00F56609"/>
    <w:rsid w:val="00F63BDA"/>
    <w:rsid w:val="00F709E5"/>
    <w:rsid w:val="00F71D5F"/>
    <w:rsid w:val="00F730BB"/>
    <w:rsid w:val="00F747F2"/>
    <w:rsid w:val="00F769E7"/>
    <w:rsid w:val="00F81136"/>
    <w:rsid w:val="00F84F3C"/>
    <w:rsid w:val="00F85719"/>
    <w:rsid w:val="00F96934"/>
    <w:rsid w:val="00FA3CD7"/>
    <w:rsid w:val="00FB2057"/>
    <w:rsid w:val="00FB6842"/>
    <w:rsid w:val="00FD0E7E"/>
    <w:rsid w:val="00FE00E7"/>
    <w:rsid w:val="00FF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4FAF3"/>
  <w15:chartTrackingRefBased/>
  <w15:docId w15:val="{365EA317-CC1A-4C86-9BDE-F9DFDC3E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012"/>
    <w:pPr>
      <w:spacing w:after="0" w:line="300" w:lineRule="atLeast"/>
      <w:ind w:left="360"/>
      <w:jc w:val="both"/>
    </w:pPr>
    <w:rPr>
      <w:rFonts w:ascii="Arial" w:eastAsia="Calibri" w:hAnsi="Arial" w:cs="Times New Roman"/>
      <w:sz w:val="20"/>
      <w:szCs w:val="20"/>
    </w:rPr>
  </w:style>
  <w:style w:type="paragraph" w:styleId="Heading1">
    <w:name w:val="heading 1"/>
    <w:basedOn w:val="Normal"/>
    <w:next w:val="BodyText"/>
    <w:link w:val="Heading1Char"/>
    <w:qFormat/>
    <w:rsid w:val="005E1E12"/>
    <w:pPr>
      <w:keepNext/>
      <w:numPr>
        <w:numId w:val="1"/>
      </w:numPr>
      <w:tabs>
        <w:tab w:val="left" w:pos="0"/>
      </w:tabs>
      <w:spacing w:after="240" w:line="240" w:lineRule="auto"/>
      <w:jc w:val="center"/>
      <w:outlineLvl w:val="0"/>
    </w:pPr>
    <w:rPr>
      <w:rFonts w:ascii="Times New Roman" w:eastAsia="Times New Roman" w:hAnsi="Times New Roman"/>
      <w:kern w:val="18"/>
      <w:sz w:val="24"/>
      <w:lang w:val="x-none" w:eastAsia="x-none"/>
    </w:rPr>
  </w:style>
  <w:style w:type="paragraph" w:styleId="Heading2">
    <w:name w:val="heading 2"/>
    <w:basedOn w:val="Normal"/>
    <w:next w:val="BodyText"/>
    <w:link w:val="Heading2Char"/>
    <w:autoRedefine/>
    <w:qFormat/>
    <w:rsid w:val="002F0665"/>
    <w:pPr>
      <w:widowControl w:val="0"/>
      <w:numPr>
        <w:ilvl w:val="1"/>
        <w:numId w:val="3"/>
      </w:numPr>
      <w:tabs>
        <w:tab w:val="left" w:pos="360"/>
        <w:tab w:val="left" w:pos="1080"/>
      </w:tabs>
      <w:ind w:left="360" w:firstLine="0"/>
      <w:outlineLvl w:val="1"/>
    </w:pPr>
    <w:rPr>
      <w:rFonts w:asciiTheme="minorHAnsi" w:eastAsia="Arial" w:hAnsiTheme="minorHAnsi" w:cstheme="minorHAnsi"/>
      <w:bCs/>
      <w:kern w:val="18"/>
      <w:position w:val="1"/>
      <w:sz w:val="24"/>
      <w:szCs w:val="24"/>
      <w:u w:val="single"/>
      <w:lang w:val="x-none" w:eastAsia="x-none"/>
    </w:rPr>
  </w:style>
  <w:style w:type="paragraph" w:styleId="Heading3">
    <w:name w:val="heading 3"/>
    <w:basedOn w:val="Normal"/>
    <w:next w:val="BodyText"/>
    <w:link w:val="Heading3Char"/>
    <w:qFormat/>
    <w:rsid w:val="005E1E12"/>
    <w:pPr>
      <w:numPr>
        <w:ilvl w:val="2"/>
        <w:numId w:val="1"/>
      </w:numPr>
      <w:spacing w:after="240" w:line="240" w:lineRule="auto"/>
      <w:jc w:val="left"/>
      <w:outlineLvl w:val="2"/>
    </w:pPr>
    <w:rPr>
      <w:rFonts w:ascii="Times New Roman" w:eastAsia="Times New Roman" w:hAnsi="Times New Roman"/>
      <w:sz w:val="24"/>
      <w:lang w:val="x-none" w:eastAsia="x-none"/>
    </w:rPr>
  </w:style>
  <w:style w:type="paragraph" w:styleId="Heading4">
    <w:name w:val="heading 4"/>
    <w:basedOn w:val="Normal"/>
    <w:next w:val="Normal"/>
    <w:link w:val="Heading4Char"/>
    <w:uiPriority w:val="9"/>
    <w:qFormat/>
    <w:rsid w:val="005E1E12"/>
    <w:pPr>
      <w:keepNext/>
      <w:keepLines/>
      <w:spacing w:before="200"/>
      <w:outlineLvl w:val="3"/>
    </w:pPr>
    <w:rPr>
      <w:rFonts w:ascii="Cambria" w:eastAsia="Times New Roman" w:hAnsi="Cambria"/>
      <w:bCs/>
      <w:i/>
      <w:i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1E12"/>
    <w:rPr>
      <w:rFonts w:ascii="Times New Roman" w:eastAsia="Times New Roman" w:hAnsi="Times New Roman" w:cs="Times New Roman"/>
      <w:kern w:val="18"/>
      <w:sz w:val="24"/>
      <w:szCs w:val="20"/>
      <w:lang w:val="x-none" w:eastAsia="x-none"/>
    </w:rPr>
  </w:style>
  <w:style w:type="character" w:customStyle="1" w:styleId="Heading2Char">
    <w:name w:val="Heading 2 Char"/>
    <w:basedOn w:val="DefaultParagraphFont"/>
    <w:link w:val="Heading2"/>
    <w:rsid w:val="002F0665"/>
    <w:rPr>
      <w:rFonts w:eastAsia="Arial" w:cstheme="minorHAnsi"/>
      <w:bCs/>
      <w:kern w:val="18"/>
      <w:position w:val="1"/>
      <w:sz w:val="24"/>
      <w:szCs w:val="24"/>
      <w:u w:val="single"/>
      <w:lang w:val="x-none" w:eastAsia="x-none"/>
    </w:rPr>
  </w:style>
  <w:style w:type="character" w:customStyle="1" w:styleId="Heading3Char">
    <w:name w:val="Heading 3 Char"/>
    <w:basedOn w:val="DefaultParagraphFont"/>
    <w:link w:val="Heading3"/>
    <w:rsid w:val="005E1E12"/>
    <w:rPr>
      <w:rFonts w:ascii="Times New Roman" w:eastAsia="Times New Roman" w:hAnsi="Times New Roman" w:cs="Times New Roman"/>
      <w:sz w:val="24"/>
      <w:szCs w:val="20"/>
      <w:lang w:val="x-none" w:eastAsia="x-none"/>
    </w:rPr>
  </w:style>
  <w:style w:type="character" w:customStyle="1" w:styleId="Heading4Char">
    <w:name w:val="Heading 4 Char"/>
    <w:basedOn w:val="DefaultParagraphFont"/>
    <w:link w:val="Heading4"/>
    <w:uiPriority w:val="9"/>
    <w:rsid w:val="005E1E12"/>
    <w:rPr>
      <w:rFonts w:ascii="Cambria" w:eastAsia="Times New Roman" w:hAnsi="Cambria" w:cs="Times New Roman"/>
      <w:bCs/>
      <w:i/>
      <w:iCs/>
      <w:color w:val="4F81BD"/>
      <w:sz w:val="20"/>
      <w:szCs w:val="20"/>
      <w:lang w:val="x-none" w:eastAsia="x-none"/>
    </w:rPr>
  </w:style>
  <w:style w:type="paragraph" w:styleId="BodyText">
    <w:name w:val="Body Text"/>
    <w:basedOn w:val="Normal"/>
    <w:link w:val="BodyTextChar"/>
    <w:uiPriority w:val="99"/>
    <w:unhideWhenUsed/>
    <w:rsid w:val="005E1E12"/>
    <w:pPr>
      <w:spacing w:after="120"/>
    </w:pPr>
    <w:rPr>
      <w:lang w:val="x-none" w:eastAsia="x-none"/>
    </w:rPr>
  </w:style>
  <w:style w:type="character" w:customStyle="1" w:styleId="BodyTextChar">
    <w:name w:val="Body Text Char"/>
    <w:basedOn w:val="DefaultParagraphFont"/>
    <w:link w:val="BodyText"/>
    <w:uiPriority w:val="99"/>
    <w:rsid w:val="005E1E12"/>
    <w:rPr>
      <w:rFonts w:ascii="Arial" w:eastAsia="Calibri" w:hAnsi="Arial" w:cs="Times New Roman"/>
      <w:sz w:val="20"/>
      <w:szCs w:val="20"/>
      <w:lang w:val="x-none" w:eastAsia="x-none"/>
    </w:rPr>
  </w:style>
  <w:style w:type="paragraph" w:customStyle="1" w:styleId="Default">
    <w:name w:val="Default"/>
    <w:rsid w:val="005E1E12"/>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5E1E12"/>
    <w:pPr>
      <w:tabs>
        <w:tab w:val="center" w:pos="4680"/>
        <w:tab w:val="right" w:pos="9360"/>
      </w:tabs>
      <w:spacing w:line="240" w:lineRule="auto"/>
    </w:pPr>
    <w:rPr>
      <w:b/>
    </w:rPr>
  </w:style>
  <w:style w:type="character" w:customStyle="1" w:styleId="HeaderChar">
    <w:name w:val="Header Char"/>
    <w:basedOn w:val="DefaultParagraphFont"/>
    <w:link w:val="Header"/>
    <w:uiPriority w:val="99"/>
    <w:rsid w:val="005E1E12"/>
    <w:rPr>
      <w:rFonts w:ascii="Arial" w:eastAsia="Calibri" w:hAnsi="Arial" w:cs="Times New Roman"/>
      <w:b/>
      <w:sz w:val="20"/>
      <w:szCs w:val="20"/>
    </w:rPr>
  </w:style>
  <w:style w:type="paragraph" w:styleId="Footer">
    <w:name w:val="footer"/>
    <w:basedOn w:val="Normal"/>
    <w:link w:val="FooterChar"/>
    <w:uiPriority w:val="99"/>
    <w:unhideWhenUsed/>
    <w:rsid w:val="005E1E12"/>
    <w:pPr>
      <w:tabs>
        <w:tab w:val="center" w:pos="4680"/>
        <w:tab w:val="right" w:pos="9360"/>
      </w:tabs>
      <w:spacing w:line="240" w:lineRule="auto"/>
    </w:pPr>
    <w:rPr>
      <w:b/>
    </w:rPr>
  </w:style>
  <w:style w:type="character" w:customStyle="1" w:styleId="FooterChar">
    <w:name w:val="Footer Char"/>
    <w:basedOn w:val="DefaultParagraphFont"/>
    <w:link w:val="Footer"/>
    <w:uiPriority w:val="99"/>
    <w:rsid w:val="005E1E12"/>
    <w:rPr>
      <w:rFonts w:ascii="Arial" w:eastAsia="Calibri" w:hAnsi="Arial" w:cs="Times New Roman"/>
      <w:b/>
      <w:sz w:val="20"/>
      <w:szCs w:val="20"/>
    </w:rPr>
  </w:style>
  <w:style w:type="character" w:styleId="Hyperlink">
    <w:name w:val="Hyperlink"/>
    <w:uiPriority w:val="99"/>
    <w:unhideWhenUsed/>
    <w:rsid w:val="005E1E12"/>
    <w:rPr>
      <w:color w:val="0000FF"/>
      <w:u w:val="single"/>
    </w:rPr>
  </w:style>
  <w:style w:type="paragraph" w:styleId="BalloonText">
    <w:name w:val="Balloon Text"/>
    <w:basedOn w:val="Normal"/>
    <w:link w:val="BalloonTextChar"/>
    <w:uiPriority w:val="99"/>
    <w:semiHidden/>
    <w:unhideWhenUsed/>
    <w:rsid w:val="005E1E12"/>
    <w:pPr>
      <w:spacing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5E1E12"/>
    <w:rPr>
      <w:rFonts w:ascii="Tahoma" w:eastAsia="Calibri" w:hAnsi="Tahoma" w:cs="Times New Roman"/>
      <w:sz w:val="16"/>
      <w:szCs w:val="16"/>
      <w:lang w:val="x-none" w:eastAsia="x-none"/>
    </w:rPr>
  </w:style>
  <w:style w:type="paragraph" w:customStyle="1" w:styleId="ColorfulList-Accent11">
    <w:name w:val="Colorful List - Accent 11"/>
    <w:basedOn w:val="Normal"/>
    <w:uiPriority w:val="34"/>
    <w:qFormat/>
    <w:rsid w:val="005E1E12"/>
    <w:pPr>
      <w:ind w:left="720"/>
      <w:contextualSpacing/>
    </w:pPr>
  </w:style>
  <w:style w:type="paragraph" w:styleId="BodyTextIndent3">
    <w:name w:val="Body Text Indent 3"/>
    <w:basedOn w:val="Normal"/>
    <w:link w:val="BodyTextIndent3Char"/>
    <w:uiPriority w:val="99"/>
    <w:semiHidden/>
    <w:unhideWhenUsed/>
    <w:rsid w:val="005E1E12"/>
    <w:pPr>
      <w:spacing w:after="120"/>
    </w:pPr>
    <w:rPr>
      <w:sz w:val="16"/>
      <w:szCs w:val="16"/>
      <w:lang w:val="x-none" w:eastAsia="x-none"/>
    </w:rPr>
  </w:style>
  <w:style w:type="character" w:customStyle="1" w:styleId="BodyTextIndent3Char">
    <w:name w:val="Body Text Indent 3 Char"/>
    <w:basedOn w:val="DefaultParagraphFont"/>
    <w:link w:val="BodyTextIndent3"/>
    <w:uiPriority w:val="99"/>
    <w:semiHidden/>
    <w:rsid w:val="005E1E12"/>
    <w:rPr>
      <w:rFonts w:ascii="Arial" w:eastAsia="Calibri" w:hAnsi="Arial" w:cs="Times New Roman"/>
      <w:sz w:val="16"/>
      <w:szCs w:val="16"/>
      <w:lang w:val="x-none" w:eastAsia="x-none"/>
    </w:rPr>
  </w:style>
  <w:style w:type="paragraph" w:styleId="BodyTextIndent">
    <w:name w:val="Body Text Indent"/>
    <w:basedOn w:val="Normal"/>
    <w:link w:val="BodyTextIndentChar"/>
    <w:uiPriority w:val="99"/>
    <w:unhideWhenUsed/>
    <w:rsid w:val="005E1E12"/>
    <w:pPr>
      <w:spacing w:after="120"/>
    </w:pPr>
    <w:rPr>
      <w:lang w:val="x-none" w:eastAsia="x-none"/>
    </w:rPr>
  </w:style>
  <w:style w:type="character" w:customStyle="1" w:styleId="BodyTextIndentChar">
    <w:name w:val="Body Text Indent Char"/>
    <w:basedOn w:val="DefaultParagraphFont"/>
    <w:link w:val="BodyTextIndent"/>
    <w:uiPriority w:val="99"/>
    <w:rsid w:val="005E1E12"/>
    <w:rPr>
      <w:rFonts w:ascii="Arial" w:eastAsia="Calibri" w:hAnsi="Arial" w:cs="Times New Roman"/>
      <w:sz w:val="20"/>
      <w:szCs w:val="20"/>
      <w:lang w:val="x-none" w:eastAsia="x-none"/>
    </w:rPr>
  </w:style>
  <w:style w:type="character" w:styleId="Strong">
    <w:name w:val="Strong"/>
    <w:uiPriority w:val="22"/>
    <w:qFormat/>
    <w:rsid w:val="005E1E12"/>
    <w:rPr>
      <w:b/>
      <w:bCs/>
    </w:rPr>
  </w:style>
  <w:style w:type="character" w:styleId="Emphasis">
    <w:name w:val="Emphasis"/>
    <w:uiPriority w:val="20"/>
    <w:qFormat/>
    <w:rsid w:val="005E1E12"/>
    <w:rPr>
      <w:i/>
      <w:iCs/>
    </w:rPr>
  </w:style>
  <w:style w:type="character" w:styleId="FollowedHyperlink">
    <w:name w:val="FollowedHyperlink"/>
    <w:uiPriority w:val="99"/>
    <w:semiHidden/>
    <w:unhideWhenUsed/>
    <w:rsid w:val="005E1E12"/>
    <w:rPr>
      <w:color w:val="800080"/>
      <w:u w:val="single"/>
    </w:rPr>
  </w:style>
  <w:style w:type="paragraph" w:styleId="ListNumber3">
    <w:name w:val="List Number 3"/>
    <w:basedOn w:val="Normal"/>
    <w:semiHidden/>
    <w:rsid w:val="005E1E12"/>
    <w:pPr>
      <w:numPr>
        <w:numId w:val="2"/>
      </w:numPr>
      <w:spacing w:line="240" w:lineRule="auto"/>
      <w:jc w:val="left"/>
    </w:pPr>
    <w:rPr>
      <w:rFonts w:ascii="Times New Roman" w:eastAsia="Times New Roman" w:hAnsi="Times New Roman"/>
      <w:snapToGrid w:val="0"/>
      <w:sz w:val="24"/>
    </w:rPr>
  </w:style>
  <w:style w:type="character" w:styleId="CommentReference">
    <w:name w:val="annotation reference"/>
    <w:uiPriority w:val="99"/>
    <w:semiHidden/>
    <w:unhideWhenUsed/>
    <w:rsid w:val="005E1E12"/>
    <w:rPr>
      <w:sz w:val="16"/>
      <w:szCs w:val="16"/>
    </w:rPr>
  </w:style>
  <w:style w:type="paragraph" w:styleId="CommentText">
    <w:name w:val="annotation text"/>
    <w:basedOn w:val="Normal"/>
    <w:link w:val="CommentTextChar"/>
    <w:uiPriority w:val="99"/>
    <w:unhideWhenUsed/>
    <w:rsid w:val="005E1E12"/>
    <w:pPr>
      <w:spacing w:line="240" w:lineRule="auto"/>
    </w:pPr>
  </w:style>
  <w:style w:type="character" w:customStyle="1" w:styleId="CommentTextChar">
    <w:name w:val="Comment Text Char"/>
    <w:basedOn w:val="DefaultParagraphFont"/>
    <w:link w:val="CommentText"/>
    <w:uiPriority w:val="99"/>
    <w:rsid w:val="005E1E12"/>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E1E12"/>
    <w:rPr>
      <w:b/>
      <w:bCs/>
      <w:lang w:val="x-none" w:eastAsia="x-none"/>
    </w:rPr>
  </w:style>
  <w:style w:type="character" w:customStyle="1" w:styleId="CommentSubjectChar">
    <w:name w:val="Comment Subject Char"/>
    <w:basedOn w:val="CommentTextChar"/>
    <w:link w:val="CommentSubject"/>
    <w:uiPriority w:val="99"/>
    <w:semiHidden/>
    <w:rsid w:val="005E1E12"/>
    <w:rPr>
      <w:rFonts w:ascii="Arial" w:eastAsia="Calibri" w:hAnsi="Arial" w:cs="Times New Roman"/>
      <w:b/>
      <w:bCs/>
      <w:sz w:val="20"/>
      <w:szCs w:val="20"/>
      <w:lang w:val="x-none" w:eastAsia="x-none"/>
    </w:rPr>
  </w:style>
  <w:style w:type="paragraph" w:customStyle="1" w:styleId="1AutoList11">
    <w:name w:val="1AutoList11"/>
    <w:rsid w:val="005E1E12"/>
    <w:pPr>
      <w:tabs>
        <w:tab w:val="left" w:pos="720"/>
      </w:tabs>
      <w:spacing w:after="0" w:line="240" w:lineRule="auto"/>
      <w:ind w:left="720" w:hanging="720"/>
    </w:pPr>
    <w:rPr>
      <w:rFonts w:ascii="Courier" w:eastAsia="Times New Roman" w:hAnsi="Courier" w:cs="Times New Roman"/>
      <w:snapToGrid w:val="0"/>
      <w:sz w:val="24"/>
      <w:szCs w:val="20"/>
    </w:rPr>
  </w:style>
  <w:style w:type="paragraph" w:customStyle="1" w:styleId="SLSABoilerplate">
    <w:name w:val="SLSA Boilerplate"/>
    <w:basedOn w:val="Normal"/>
    <w:rsid w:val="005E1E12"/>
    <w:pPr>
      <w:tabs>
        <w:tab w:val="left" w:pos="540"/>
      </w:tabs>
      <w:spacing w:line="240" w:lineRule="auto"/>
      <w:ind w:left="0" w:firstLine="180"/>
    </w:pPr>
    <w:rPr>
      <w:rFonts w:ascii="Times" w:eastAsia="Times New Roman" w:hAnsi="Times"/>
      <w:sz w:val="18"/>
    </w:rPr>
  </w:style>
  <w:style w:type="paragraph" w:customStyle="1" w:styleId="ColorfulShading-Accent11">
    <w:name w:val="Colorful Shading - Accent 11"/>
    <w:hidden/>
    <w:uiPriority w:val="99"/>
    <w:semiHidden/>
    <w:rsid w:val="005E1E12"/>
    <w:pPr>
      <w:spacing w:after="0" w:line="240" w:lineRule="auto"/>
    </w:pPr>
    <w:rPr>
      <w:rFonts w:ascii="Arial" w:eastAsia="Calibri" w:hAnsi="Arial" w:cs="Times New Roman"/>
      <w:sz w:val="20"/>
      <w:szCs w:val="20"/>
    </w:rPr>
  </w:style>
  <w:style w:type="paragraph" w:styleId="BodyTextIndent2">
    <w:name w:val="Body Text Indent 2"/>
    <w:basedOn w:val="Normal"/>
    <w:link w:val="BodyTextIndent2Char"/>
    <w:uiPriority w:val="99"/>
    <w:unhideWhenUsed/>
    <w:rsid w:val="005E1E12"/>
    <w:pPr>
      <w:spacing w:after="120" w:line="480" w:lineRule="auto"/>
    </w:pPr>
  </w:style>
  <w:style w:type="character" w:customStyle="1" w:styleId="BodyTextIndent2Char">
    <w:name w:val="Body Text Indent 2 Char"/>
    <w:basedOn w:val="DefaultParagraphFont"/>
    <w:link w:val="BodyTextIndent2"/>
    <w:uiPriority w:val="99"/>
    <w:rsid w:val="005E1E12"/>
    <w:rPr>
      <w:rFonts w:ascii="Arial" w:eastAsia="Calibri" w:hAnsi="Arial" w:cs="Times New Roman"/>
      <w:sz w:val="20"/>
      <w:szCs w:val="20"/>
    </w:rPr>
  </w:style>
  <w:style w:type="paragraph" w:styleId="ListBullet">
    <w:name w:val="List Bullet"/>
    <w:basedOn w:val="Normal"/>
    <w:autoRedefine/>
    <w:semiHidden/>
    <w:rsid w:val="005E1E12"/>
    <w:pPr>
      <w:numPr>
        <w:numId w:val="4"/>
      </w:numPr>
      <w:tabs>
        <w:tab w:val="clear" w:pos="360"/>
      </w:tabs>
      <w:spacing w:line="240" w:lineRule="auto"/>
      <w:ind w:left="2160" w:hanging="720"/>
      <w:jc w:val="left"/>
    </w:pPr>
    <w:rPr>
      <w:rFonts w:ascii="Times New Roman" w:eastAsia="Times New Roman" w:hAnsi="Times New Roman"/>
      <w:snapToGrid w:val="0"/>
      <w:sz w:val="24"/>
    </w:rPr>
  </w:style>
  <w:style w:type="paragraph" w:styleId="ListNumber">
    <w:name w:val="List Number"/>
    <w:basedOn w:val="Normal"/>
    <w:semiHidden/>
    <w:rsid w:val="005E1E12"/>
    <w:pPr>
      <w:numPr>
        <w:numId w:val="5"/>
      </w:numPr>
      <w:tabs>
        <w:tab w:val="clear" w:pos="360"/>
      </w:tabs>
      <w:spacing w:after="240" w:line="240" w:lineRule="auto"/>
      <w:ind w:left="720" w:hanging="720"/>
      <w:jc w:val="left"/>
    </w:pPr>
    <w:rPr>
      <w:rFonts w:ascii="Times New Roman" w:eastAsia="Times New Roman" w:hAnsi="Times New Roman"/>
      <w:sz w:val="24"/>
    </w:rPr>
  </w:style>
  <w:style w:type="paragraph" w:customStyle="1" w:styleId="ListNumberIndent">
    <w:name w:val="List Number Indent"/>
    <w:basedOn w:val="Normal"/>
    <w:rsid w:val="005E1E12"/>
    <w:pPr>
      <w:numPr>
        <w:numId w:val="6"/>
      </w:numPr>
      <w:spacing w:after="240" w:line="240" w:lineRule="auto"/>
      <w:jc w:val="left"/>
    </w:pPr>
    <w:rPr>
      <w:rFonts w:ascii="Times New Roman" w:eastAsia="Times New Roman" w:hAnsi="Times New Roman"/>
      <w:sz w:val="24"/>
    </w:rPr>
  </w:style>
  <w:style w:type="paragraph" w:customStyle="1" w:styleId="TableofContentsTitle">
    <w:name w:val="TableofContentsTitle"/>
    <w:basedOn w:val="Normal"/>
    <w:next w:val="BodyText"/>
    <w:rsid w:val="005E1E12"/>
    <w:pPr>
      <w:spacing w:after="240" w:line="240" w:lineRule="auto"/>
      <w:ind w:left="0"/>
      <w:jc w:val="center"/>
    </w:pPr>
    <w:rPr>
      <w:rFonts w:ascii="Times New Roman" w:eastAsia="Times New Roman" w:hAnsi="Times New Roman"/>
      <w:sz w:val="24"/>
    </w:rPr>
  </w:style>
  <w:style w:type="paragraph" w:styleId="BodyText3">
    <w:name w:val="Body Text 3"/>
    <w:basedOn w:val="Normal"/>
    <w:link w:val="BodyText3Char"/>
    <w:uiPriority w:val="99"/>
    <w:semiHidden/>
    <w:unhideWhenUsed/>
    <w:rsid w:val="005E1E12"/>
    <w:pPr>
      <w:spacing w:after="120"/>
    </w:pPr>
    <w:rPr>
      <w:sz w:val="16"/>
      <w:szCs w:val="16"/>
      <w:lang w:val="x-none" w:eastAsia="x-none"/>
    </w:rPr>
  </w:style>
  <w:style w:type="character" w:customStyle="1" w:styleId="BodyText3Char">
    <w:name w:val="Body Text 3 Char"/>
    <w:basedOn w:val="DefaultParagraphFont"/>
    <w:link w:val="BodyText3"/>
    <w:uiPriority w:val="99"/>
    <w:semiHidden/>
    <w:rsid w:val="005E1E12"/>
    <w:rPr>
      <w:rFonts w:ascii="Arial" w:eastAsia="Calibri" w:hAnsi="Arial" w:cs="Times New Roman"/>
      <w:sz w:val="16"/>
      <w:szCs w:val="16"/>
      <w:lang w:val="x-none" w:eastAsia="x-none"/>
    </w:rPr>
  </w:style>
  <w:style w:type="paragraph" w:styleId="BodyText2">
    <w:name w:val="Body Text 2"/>
    <w:basedOn w:val="Normal"/>
    <w:link w:val="BodyText2Char"/>
    <w:uiPriority w:val="99"/>
    <w:semiHidden/>
    <w:unhideWhenUsed/>
    <w:rsid w:val="005E1E12"/>
    <w:pPr>
      <w:spacing w:after="120" w:line="480" w:lineRule="auto"/>
    </w:pPr>
  </w:style>
  <w:style w:type="character" w:customStyle="1" w:styleId="BodyText2Char">
    <w:name w:val="Body Text 2 Char"/>
    <w:basedOn w:val="DefaultParagraphFont"/>
    <w:link w:val="BodyText2"/>
    <w:uiPriority w:val="99"/>
    <w:semiHidden/>
    <w:rsid w:val="005E1E12"/>
    <w:rPr>
      <w:rFonts w:ascii="Arial" w:eastAsia="Calibri" w:hAnsi="Arial" w:cs="Times New Roman"/>
      <w:sz w:val="20"/>
      <w:szCs w:val="20"/>
    </w:rPr>
  </w:style>
  <w:style w:type="paragraph" w:styleId="DocumentMap">
    <w:name w:val="Document Map"/>
    <w:basedOn w:val="Normal"/>
    <w:link w:val="DocumentMapChar"/>
    <w:semiHidden/>
    <w:rsid w:val="005E1E12"/>
    <w:pPr>
      <w:shd w:val="clear" w:color="auto" w:fill="000080"/>
      <w:spacing w:line="240" w:lineRule="auto"/>
      <w:ind w:left="0"/>
      <w:jc w:val="left"/>
    </w:pPr>
    <w:rPr>
      <w:rFonts w:ascii="Tahoma" w:eastAsia="Times New Roman" w:hAnsi="Tahoma"/>
      <w:lang w:val="x-none" w:eastAsia="x-none"/>
    </w:rPr>
  </w:style>
  <w:style w:type="character" w:customStyle="1" w:styleId="DocumentMapChar">
    <w:name w:val="Document Map Char"/>
    <w:basedOn w:val="DefaultParagraphFont"/>
    <w:link w:val="DocumentMap"/>
    <w:semiHidden/>
    <w:rsid w:val="005E1E12"/>
    <w:rPr>
      <w:rFonts w:ascii="Tahoma" w:eastAsia="Times New Roman" w:hAnsi="Tahoma" w:cs="Times New Roman"/>
      <w:sz w:val="20"/>
      <w:szCs w:val="20"/>
      <w:shd w:val="clear" w:color="auto" w:fill="000080"/>
      <w:lang w:val="x-none" w:eastAsia="x-none"/>
    </w:rPr>
  </w:style>
  <w:style w:type="paragraph" w:styleId="ListParagraph">
    <w:name w:val="List Paragraph"/>
    <w:basedOn w:val="Normal"/>
    <w:uiPriority w:val="34"/>
    <w:qFormat/>
    <w:rsid w:val="005E1E12"/>
    <w:pPr>
      <w:ind w:left="720"/>
    </w:pPr>
  </w:style>
  <w:style w:type="paragraph" w:styleId="TOC3">
    <w:name w:val="toc 3"/>
    <w:basedOn w:val="Normal"/>
    <w:next w:val="Normal"/>
    <w:autoRedefine/>
    <w:uiPriority w:val="39"/>
    <w:unhideWhenUsed/>
    <w:rsid w:val="005E1E12"/>
    <w:pPr>
      <w:ind w:left="400"/>
    </w:pPr>
  </w:style>
  <w:style w:type="character" w:customStyle="1" w:styleId="CharacterStyle43">
    <w:name w:val="Character Style 43"/>
    <w:uiPriority w:val="99"/>
    <w:rsid w:val="005E1E12"/>
    <w:rPr>
      <w:color w:val="161616"/>
      <w:sz w:val="24"/>
      <w:szCs w:val="24"/>
    </w:rPr>
  </w:style>
  <w:style w:type="paragraph" w:customStyle="1" w:styleId="Style43">
    <w:name w:val="Style 43"/>
    <w:basedOn w:val="Normal"/>
    <w:uiPriority w:val="99"/>
    <w:rsid w:val="005E1E12"/>
    <w:pPr>
      <w:widowControl w:val="0"/>
      <w:autoSpaceDE w:val="0"/>
      <w:autoSpaceDN w:val="0"/>
      <w:adjustRightInd w:val="0"/>
      <w:spacing w:line="240" w:lineRule="auto"/>
      <w:ind w:left="0"/>
      <w:jc w:val="left"/>
    </w:pPr>
    <w:rPr>
      <w:rFonts w:ascii="Bookman Old Style" w:eastAsia="Times New Roman" w:hAnsi="Bookman Old Style" w:cs="Bookman Old Style"/>
      <w:sz w:val="9"/>
      <w:szCs w:val="9"/>
    </w:rPr>
  </w:style>
  <w:style w:type="paragraph" w:customStyle="1" w:styleId="Style29">
    <w:name w:val="Style 29"/>
    <w:basedOn w:val="Normal"/>
    <w:uiPriority w:val="99"/>
    <w:rsid w:val="005E1E12"/>
    <w:pPr>
      <w:widowControl w:val="0"/>
      <w:autoSpaceDE w:val="0"/>
      <w:autoSpaceDN w:val="0"/>
      <w:spacing w:before="252" w:line="240" w:lineRule="auto"/>
      <w:ind w:left="720"/>
      <w:jc w:val="left"/>
    </w:pPr>
    <w:rPr>
      <w:rFonts w:ascii="Times New Roman" w:eastAsia="Times New Roman" w:hAnsi="Times New Roman"/>
      <w:color w:val="151515"/>
      <w:sz w:val="24"/>
      <w:szCs w:val="24"/>
    </w:rPr>
  </w:style>
  <w:style w:type="character" w:customStyle="1" w:styleId="CharacterStyle13">
    <w:name w:val="Character Style 13"/>
    <w:uiPriority w:val="99"/>
    <w:rsid w:val="005E1E12"/>
    <w:rPr>
      <w:color w:val="151515"/>
      <w:sz w:val="24"/>
      <w:szCs w:val="24"/>
    </w:rPr>
  </w:style>
  <w:style w:type="paragraph" w:styleId="Revision">
    <w:name w:val="Revision"/>
    <w:hidden/>
    <w:uiPriority w:val="99"/>
    <w:semiHidden/>
    <w:rsid w:val="005E1E12"/>
    <w:pPr>
      <w:spacing w:after="0" w:line="240" w:lineRule="auto"/>
    </w:pPr>
    <w:rPr>
      <w:rFonts w:ascii="Arial" w:eastAsia="Calibri" w:hAnsi="Arial" w:cs="Times New Roman"/>
      <w:sz w:val="20"/>
      <w:szCs w:val="20"/>
    </w:rPr>
  </w:style>
  <w:style w:type="paragraph" w:styleId="NormalWeb">
    <w:name w:val="Normal (Web)"/>
    <w:basedOn w:val="Normal"/>
    <w:uiPriority w:val="99"/>
    <w:unhideWhenUsed/>
    <w:rsid w:val="005E1E12"/>
    <w:pPr>
      <w:spacing w:line="240" w:lineRule="auto"/>
      <w:ind w:left="0"/>
      <w:jc w:val="left"/>
    </w:pPr>
    <w:rPr>
      <w:rFonts w:ascii="Times New Roman" w:hAnsi="Times New Roman"/>
      <w:sz w:val="24"/>
      <w:szCs w:val="24"/>
    </w:rPr>
  </w:style>
  <w:style w:type="paragraph" w:styleId="Caption">
    <w:name w:val="caption"/>
    <w:basedOn w:val="Normal"/>
    <w:next w:val="Normal"/>
    <w:uiPriority w:val="35"/>
    <w:unhideWhenUsed/>
    <w:qFormat/>
    <w:rsid w:val="005E1E12"/>
    <w:pPr>
      <w:spacing w:after="200" w:line="240" w:lineRule="auto"/>
    </w:pPr>
    <w:rPr>
      <w:i/>
      <w:iCs/>
      <w:color w:val="44546A" w:themeColor="text2"/>
      <w:sz w:val="18"/>
      <w:szCs w:val="18"/>
    </w:rPr>
  </w:style>
  <w:style w:type="paragraph" w:customStyle="1" w:styleId="DocID">
    <w:name w:val="DocID"/>
    <w:basedOn w:val="Footer"/>
    <w:next w:val="Footer"/>
    <w:link w:val="DocIDChar"/>
    <w:rsid w:val="005E1E12"/>
    <w:pPr>
      <w:widowControl w:val="0"/>
      <w:tabs>
        <w:tab w:val="clear" w:pos="4680"/>
        <w:tab w:val="clear" w:pos="9360"/>
      </w:tabs>
      <w:spacing w:afterAutospacing="1"/>
      <w:ind w:left="0"/>
      <w:contextualSpacing/>
      <w:jc w:val="left"/>
    </w:pPr>
    <w:rPr>
      <w:rFonts w:ascii="Times New Roman" w:eastAsia="Times New Roman" w:hAnsi="Times New Roman"/>
      <w:b w:val="0"/>
      <w:sz w:val="18"/>
    </w:rPr>
  </w:style>
  <w:style w:type="character" w:customStyle="1" w:styleId="DocIDChar">
    <w:name w:val="DocID Char"/>
    <w:basedOn w:val="DefaultParagraphFont"/>
    <w:link w:val="DocID"/>
    <w:rsid w:val="005E1E12"/>
    <w:rPr>
      <w:rFonts w:ascii="Times New Roman" w:eastAsia="Times New Roman" w:hAnsi="Times New Roman" w:cs="Times New Roman"/>
      <w:sz w:val="18"/>
      <w:szCs w:val="20"/>
    </w:rPr>
  </w:style>
  <w:style w:type="character" w:customStyle="1" w:styleId="cf01">
    <w:name w:val="cf01"/>
    <w:basedOn w:val="DefaultParagraphFont"/>
    <w:rsid w:val="005E1E12"/>
    <w:rPr>
      <w:rFonts w:ascii="Segoe UI" w:hAnsi="Segoe UI" w:cs="Segoe UI" w:hint="default"/>
      <w:sz w:val="18"/>
      <w:szCs w:val="18"/>
    </w:rPr>
  </w:style>
  <w:style w:type="character" w:styleId="UnresolvedMention">
    <w:name w:val="Unresolved Mention"/>
    <w:basedOn w:val="DefaultParagraphFont"/>
    <w:uiPriority w:val="99"/>
    <w:semiHidden/>
    <w:unhideWhenUsed/>
    <w:rsid w:val="005E1E12"/>
    <w:rPr>
      <w:color w:val="605E5C"/>
      <w:shd w:val="clear" w:color="auto" w:fill="E1DFDD"/>
    </w:rPr>
  </w:style>
  <w:style w:type="paragraph" w:customStyle="1" w:styleId="Legal1">
    <w:name w:val="Legal 1"/>
    <w:basedOn w:val="Normal"/>
    <w:rsid w:val="007D6D68"/>
    <w:pPr>
      <w:widowControl w:val="0"/>
      <w:numPr>
        <w:numId w:val="51"/>
      </w:numPr>
      <w:tabs>
        <w:tab w:val="left" w:pos="720"/>
      </w:tabs>
      <w:spacing w:line="240" w:lineRule="auto"/>
      <w:outlineLvl w:val="0"/>
    </w:pPr>
    <w:rPr>
      <w:rFonts w:eastAsia="Times New Roman"/>
      <w:bCs/>
      <w:snapToGrid w:val="0"/>
      <w:sz w:val="22"/>
    </w:rPr>
  </w:style>
  <w:style w:type="paragraph" w:customStyle="1" w:styleId="Legal2">
    <w:name w:val="Legal 2"/>
    <w:basedOn w:val="Normal"/>
    <w:autoRedefine/>
    <w:rsid w:val="007D6D68"/>
    <w:pPr>
      <w:widowControl w:val="0"/>
      <w:numPr>
        <w:ilvl w:val="1"/>
        <w:numId w:val="51"/>
      </w:numPr>
      <w:tabs>
        <w:tab w:val="left" w:pos="720"/>
      </w:tabs>
      <w:spacing w:line="240" w:lineRule="auto"/>
      <w:outlineLvl w:val="1"/>
    </w:pPr>
    <w:rPr>
      <w:rFonts w:eastAsia="Times New Roman"/>
      <w:snapToGrid w:val="0"/>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mailto:invoice@wvm.edu" TargetMode="External"/><Relationship Id="rId39" Type="http://schemas.openxmlformats.org/officeDocument/2006/relationships/theme" Target="theme/theme1.xml"/><Relationship Id="rId21" Type="http://schemas.openxmlformats.org/officeDocument/2006/relationships/hyperlink" Target="mailto:invoice@wvm.edu" TargetMode="Externa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microsoft.com/office/2018/08/relationships/commentsExtensible" Target="commentsExtensible.xml"/><Relationship Id="rId33" Type="http://schemas.openxmlformats.org/officeDocument/2006/relationships/header" Target="header10.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6/09/relationships/commentsIds" Target="commentsIds.xml"/><Relationship Id="rId32" Type="http://schemas.openxmlformats.org/officeDocument/2006/relationships/footer" Target="foot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microsoft.com/office/2011/relationships/commentsExtended" Target="commentsExtended.xml"/><Relationship Id="rId28" Type="http://schemas.openxmlformats.org/officeDocument/2006/relationships/header" Target="header7.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omments" Target="comments.xml"/><Relationship Id="rId27" Type="http://schemas.openxmlformats.org/officeDocument/2006/relationships/hyperlink" Target="http://www.dir.ca.gov/Public-Works/PublicWorks.html" TargetMode="External"/><Relationship Id="rId30" Type="http://schemas.openxmlformats.org/officeDocument/2006/relationships/footer" Target="footer5.xml"/><Relationship Id="rId35"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A3B2F22A6E22449ECAF79375929DEE" ma:contentTypeVersion="10" ma:contentTypeDescription="Create a new document." ma:contentTypeScope="" ma:versionID="4edd777219c10dd9bbbe41822b0fe464">
  <xsd:schema xmlns:xsd="http://www.w3.org/2001/XMLSchema" xmlns:xs="http://www.w3.org/2001/XMLSchema" xmlns:p="http://schemas.microsoft.com/office/2006/metadata/properties" xmlns:ns3="72d97190-37e4-40ac-b31c-ccced9eb55eb" xmlns:ns4="314e266e-8ade-41d5-8ae4-5bfbf7a2ce4a" targetNamespace="http://schemas.microsoft.com/office/2006/metadata/properties" ma:root="true" ma:fieldsID="a4b917f4c185b929d38861b12fb21743" ns3:_="" ns4:_="">
    <xsd:import namespace="72d97190-37e4-40ac-b31c-ccced9eb55eb"/>
    <xsd:import namespace="314e266e-8ade-41d5-8ae4-5bfbf7a2ce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97190-37e4-40ac-b31c-ccced9eb5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4e266e-8ade-41d5-8ae4-5bfbf7a2ce4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2d97190-37e4-40ac-b31c-ccced9eb55eb" xsi:nil="true"/>
  </documentManagement>
</p:properties>
</file>

<file path=customXml/itemProps1.xml><?xml version="1.0" encoding="utf-8"?>
<ds:datastoreItem xmlns:ds="http://schemas.openxmlformats.org/officeDocument/2006/customXml" ds:itemID="{629EBEA9-FDFE-42A1-B94C-8A1DA6506053}">
  <ds:schemaRefs>
    <ds:schemaRef ds:uri="http://schemas.openxmlformats.org/officeDocument/2006/bibliography"/>
  </ds:schemaRefs>
</ds:datastoreItem>
</file>

<file path=customXml/itemProps2.xml><?xml version="1.0" encoding="utf-8"?>
<ds:datastoreItem xmlns:ds="http://schemas.openxmlformats.org/officeDocument/2006/customXml" ds:itemID="{91CE34B7-B889-4414-B868-A29A5573048E}">
  <ds:schemaRefs>
    <ds:schemaRef ds:uri="http://schemas.microsoft.com/sharepoint/v3/contenttype/forms"/>
  </ds:schemaRefs>
</ds:datastoreItem>
</file>

<file path=customXml/itemProps3.xml><?xml version="1.0" encoding="utf-8"?>
<ds:datastoreItem xmlns:ds="http://schemas.openxmlformats.org/officeDocument/2006/customXml" ds:itemID="{DE62935B-5FCD-449A-A6D6-FAB526BB2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97190-37e4-40ac-b31c-ccced9eb55eb"/>
    <ds:schemaRef ds:uri="314e266e-8ade-41d5-8ae4-5bfbf7a2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9DE86-1E50-4A9C-97EF-DB9F0A78C287}">
  <ds:schemaRefs>
    <ds:schemaRef ds:uri="http://schemas.microsoft.com/office/2006/metadata/properties"/>
    <ds:schemaRef ds:uri="http://schemas.microsoft.com/office/infopath/2007/PartnerControls"/>
    <ds:schemaRef ds:uri="72d97190-37e4-40ac-b31c-ccced9eb55e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95</Pages>
  <Words>32900</Words>
  <Characters>187533</Characters>
  <Application>Microsoft Office Word</Application>
  <DocSecurity>0</DocSecurity>
  <Lines>1562</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Keegan</dc:creator>
  <cp:keywords/>
  <dc:description/>
  <cp:lastModifiedBy>Don Mackessy</cp:lastModifiedBy>
  <cp:revision>2</cp:revision>
  <dcterms:created xsi:type="dcterms:W3CDTF">2024-09-23T16:35:00Z</dcterms:created>
  <dcterms:modified xsi:type="dcterms:W3CDTF">2024-09-23T16:35:00Z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0x01010075A3B2F22A6E22449ECAF79375929DEE</vt:lpwstr>
  </property>
</Properties>
</file>